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CCB0B" w14:textId="77777777" w:rsidR="00F903BD" w:rsidRDefault="00F903BD" w:rsidP="0060764E">
      <w:pPr>
        <w:tabs>
          <w:tab w:val="left" w:pos="2268"/>
        </w:tabs>
        <w:spacing w:before="240" w:line="276" w:lineRule="auto"/>
        <w:contextualSpacing/>
        <w:jc w:val="both"/>
        <w:rPr>
          <w:sz w:val="28"/>
          <w:szCs w:val="28"/>
          <w:lang w:val="uk-UA"/>
        </w:rPr>
      </w:pPr>
    </w:p>
    <w:p w14:paraId="1CF69D08" w14:textId="6CD7D80F" w:rsidR="00447401" w:rsidRPr="00447401" w:rsidRDefault="00447401" w:rsidP="00447401">
      <w:pPr>
        <w:tabs>
          <w:tab w:val="left" w:pos="2268"/>
        </w:tabs>
        <w:spacing w:before="240" w:line="276" w:lineRule="auto"/>
        <w:contextualSpacing/>
        <w:jc w:val="center"/>
        <w:rPr>
          <w:b/>
          <w:bCs/>
          <w:color w:val="FF0000"/>
          <w:sz w:val="28"/>
          <w:szCs w:val="28"/>
          <w:lang w:val="uk-UA"/>
        </w:rPr>
      </w:pPr>
      <w:r>
        <w:rPr>
          <w:b/>
          <w:bCs/>
          <w:color w:val="FF0000"/>
          <w:sz w:val="28"/>
          <w:szCs w:val="28"/>
          <w:lang w:val="uk-UA"/>
        </w:rPr>
        <w:t>СТРУКТУРА ТА ЗМІСТ ІНФОРМАЦІЇ ДЛЯ РЕПОЗИТАРІЮ</w:t>
      </w:r>
    </w:p>
    <w:p w14:paraId="742679A1" w14:textId="77777777" w:rsidR="00447401" w:rsidRDefault="00447401" w:rsidP="0060764E">
      <w:pPr>
        <w:tabs>
          <w:tab w:val="left" w:pos="2268"/>
        </w:tabs>
        <w:spacing w:before="240" w:line="276" w:lineRule="auto"/>
        <w:contextualSpacing/>
        <w:jc w:val="both"/>
        <w:rPr>
          <w:i/>
          <w:iCs/>
          <w:color w:val="FF0000"/>
          <w:sz w:val="28"/>
          <w:szCs w:val="28"/>
          <w:lang w:val="uk-UA"/>
        </w:rPr>
      </w:pPr>
    </w:p>
    <w:p w14:paraId="5A1F025C" w14:textId="77777777" w:rsidR="00447401" w:rsidRDefault="00447401" w:rsidP="0060764E">
      <w:pPr>
        <w:tabs>
          <w:tab w:val="left" w:pos="2268"/>
        </w:tabs>
        <w:spacing w:before="240" w:line="276" w:lineRule="auto"/>
        <w:contextualSpacing/>
        <w:jc w:val="both"/>
        <w:rPr>
          <w:i/>
          <w:iCs/>
          <w:color w:val="FF0000"/>
          <w:sz w:val="28"/>
          <w:szCs w:val="28"/>
          <w:lang w:val="uk-UA"/>
        </w:rPr>
      </w:pPr>
    </w:p>
    <w:p w14:paraId="5B8C4D6C" w14:textId="0315104D" w:rsidR="00F903BD" w:rsidRPr="00F903BD" w:rsidRDefault="00F903BD" w:rsidP="0060764E">
      <w:pPr>
        <w:tabs>
          <w:tab w:val="left" w:pos="2268"/>
        </w:tabs>
        <w:spacing w:before="240" w:line="276" w:lineRule="auto"/>
        <w:contextualSpacing/>
        <w:jc w:val="both"/>
        <w:rPr>
          <w:i/>
          <w:iCs/>
          <w:color w:val="FF0000"/>
          <w:sz w:val="28"/>
          <w:szCs w:val="28"/>
          <w:lang w:val="uk-UA"/>
        </w:rPr>
      </w:pPr>
      <w:r w:rsidRPr="00F903BD">
        <w:rPr>
          <w:i/>
          <w:iCs/>
          <w:color w:val="FF0000"/>
          <w:sz w:val="28"/>
          <w:szCs w:val="28"/>
          <w:lang w:val="uk-UA"/>
        </w:rPr>
        <w:t xml:space="preserve">1. Прізвище, </w:t>
      </w:r>
      <w:proofErr w:type="spellStart"/>
      <w:r w:rsidRPr="00F903BD">
        <w:rPr>
          <w:i/>
          <w:iCs/>
          <w:color w:val="FF0000"/>
          <w:sz w:val="28"/>
          <w:szCs w:val="28"/>
          <w:lang w:val="uk-UA"/>
        </w:rPr>
        <w:t>імя</w:t>
      </w:r>
      <w:proofErr w:type="spellEnd"/>
      <w:r w:rsidRPr="00F903BD">
        <w:rPr>
          <w:i/>
          <w:iCs/>
          <w:color w:val="FF0000"/>
          <w:sz w:val="28"/>
          <w:szCs w:val="28"/>
          <w:lang w:val="uk-UA"/>
        </w:rPr>
        <w:t>, по-батькові</w:t>
      </w:r>
    </w:p>
    <w:p w14:paraId="2EC80680" w14:textId="2E3CEC6B" w:rsidR="00F903BD" w:rsidRDefault="003670FC" w:rsidP="0060764E">
      <w:pPr>
        <w:tabs>
          <w:tab w:val="left" w:pos="2268"/>
        </w:tabs>
        <w:spacing w:before="240" w:line="276" w:lineRule="auto"/>
        <w:contextualSpacing/>
        <w:jc w:val="both"/>
        <w:rPr>
          <w:sz w:val="28"/>
          <w:szCs w:val="28"/>
          <w:lang w:val="uk-UA"/>
        </w:rPr>
      </w:pPr>
      <w:r w:rsidRPr="003670FC">
        <w:rPr>
          <w:sz w:val="28"/>
          <w:szCs w:val="28"/>
          <w:lang w:val="uk-UA"/>
        </w:rPr>
        <w:t>Василенко Карин</w:t>
      </w:r>
      <w:r>
        <w:rPr>
          <w:sz w:val="28"/>
          <w:szCs w:val="28"/>
          <w:lang w:val="uk-UA"/>
        </w:rPr>
        <w:t>а</w:t>
      </w:r>
      <w:r w:rsidRPr="003670FC">
        <w:rPr>
          <w:sz w:val="28"/>
          <w:szCs w:val="28"/>
          <w:lang w:val="uk-UA"/>
        </w:rPr>
        <w:t xml:space="preserve"> Леонідівн</w:t>
      </w:r>
      <w:r>
        <w:rPr>
          <w:sz w:val="28"/>
          <w:szCs w:val="28"/>
          <w:lang w:val="uk-UA"/>
        </w:rPr>
        <w:t>а</w:t>
      </w:r>
    </w:p>
    <w:p w14:paraId="2ED09E2F" w14:textId="145144EC" w:rsidR="00F903BD" w:rsidRDefault="00F903BD" w:rsidP="0060764E">
      <w:pPr>
        <w:tabs>
          <w:tab w:val="left" w:pos="2268"/>
        </w:tabs>
        <w:spacing w:before="240" w:line="276" w:lineRule="auto"/>
        <w:contextualSpacing/>
        <w:jc w:val="both"/>
        <w:rPr>
          <w:sz w:val="28"/>
          <w:szCs w:val="28"/>
          <w:lang w:val="uk-UA"/>
        </w:rPr>
      </w:pPr>
    </w:p>
    <w:p w14:paraId="0CCDCF07" w14:textId="1A7884E5" w:rsidR="00F903BD" w:rsidRPr="00F903BD" w:rsidRDefault="00F903BD" w:rsidP="0060764E">
      <w:pPr>
        <w:tabs>
          <w:tab w:val="left" w:pos="2268"/>
        </w:tabs>
        <w:spacing w:before="240" w:line="276" w:lineRule="auto"/>
        <w:contextualSpacing/>
        <w:jc w:val="both"/>
        <w:rPr>
          <w:i/>
          <w:iCs/>
          <w:color w:val="FF0000"/>
          <w:sz w:val="28"/>
          <w:szCs w:val="28"/>
          <w:lang w:val="uk-UA"/>
        </w:rPr>
      </w:pPr>
      <w:r w:rsidRPr="00F903BD">
        <w:rPr>
          <w:i/>
          <w:iCs/>
          <w:color w:val="FF0000"/>
          <w:sz w:val="28"/>
          <w:szCs w:val="28"/>
          <w:lang w:val="uk-UA"/>
        </w:rPr>
        <w:t>2. Назва роботи</w:t>
      </w:r>
      <w:r>
        <w:rPr>
          <w:i/>
          <w:iCs/>
          <w:color w:val="FF0000"/>
          <w:sz w:val="28"/>
          <w:szCs w:val="28"/>
          <w:lang w:val="uk-UA"/>
        </w:rPr>
        <w:t xml:space="preserve"> на державній та англійській мовах</w:t>
      </w:r>
    </w:p>
    <w:p w14:paraId="6D4F71F2" w14:textId="4B61E4A8" w:rsidR="00F903BD" w:rsidRDefault="003670FC" w:rsidP="003670FC">
      <w:pPr>
        <w:tabs>
          <w:tab w:val="left" w:pos="2268"/>
        </w:tabs>
        <w:spacing w:before="240" w:line="276" w:lineRule="auto"/>
        <w:contextualSpacing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3670FC">
        <w:rPr>
          <w:rFonts w:eastAsiaTheme="minorHAnsi"/>
          <w:color w:val="000000"/>
          <w:spacing w:val="-8"/>
          <w:sz w:val="28"/>
          <w:szCs w:val="28"/>
          <w:lang w:val="uk-UA" w:eastAsia="en-US"/>
        </w:rPr>
        <w:t>Удосконалення управління мотивацією праці персоналу підприємства (за матеріалами ПрАТ «Дніпровський металургійний завод»)</w:t>
      </w:r>
      <w:r w:rsidR="00F903BD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</w:p>
    <w:p w14:paraId="74D1D488" w14:textId="77777777" w:rsidR="00F903BD" w:rsidRDefault="00F903BD" w:rsidP="00F903BD">
      <w:pPr>
        <w:rPr>
          <w:rFonts w:eastAsiaTheme="minorHAnsi"/>
          <w:color w:val="000000"/>
          <w:spacing w:val="-7"/>
          <w:sz w:val="28"/>
          <w:szCs w:val="28"/>
          <w:lang w:val="uk-UA" w:eastAsia="en-US"/>
        </w:rPr>
      </w:pPr>
    </w:p>
    <w:p w14:paraId="2C294B86" w14:textId="3D73014F" w:rsidR="00F903BD" w:rsidRDefault="003670FC" w:rsidP="00F903BD">
      <w:pPr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proofErr w:type="spellStart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>Improvement</w:t>
      </w:r>
      <w:proofErr w:type="spellEnd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 xml:space="preserve"> </w:t>
      </w:r>
      <w:proofErr w:type="spellStart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>of</w:t>
      </w:r>
      <w:proofErr w:type="spellEnd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 xml:space="preserve"> </w:t>
      </w:r>
      <w:proofErr w:type="spellStart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>personnel</w:t>
      </w:r>
      <w:proofErr w:type="spellEnd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 xml:space="preserve"> </w:t>
      </w:r>
      <w:proofErr w:type="spellStart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>motivation</w:t>
      </w:r>
      <w:proofErr w:type="spellEnd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 xml:space="preserve"> </w:t>
      </w:r>
      <w:proofErr w:type="spellStart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>management</w:t>
      </w:r>
      <w:proofErr w:type="spellEnd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 xml:space="preserve"> </w:t>
      </w:r>
      <w:proofErr w:type="spellStart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>at</w:t>
      </w:r>
      <w:proofErr w:type="spellEnd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 xml:space="preserve"> </w:t>
      </w:r>
      <w:proofErr w:type="spellStart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>an</w:t>
      </w:r>
      <w:proofErr w:type="spellEnd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 xml:space="preserve"> </w:t>
      </w:r>
      <w:proofErr w:type="spellStart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>enterprise</w:t>
      </w:r>
      <w:proofErr w:type="spellEnd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 xml:space="preserve"> (</w:t>
      </w:r>
      <w:proofErr w:type="spellStart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>based</w:t>
      </w:r>
      <w:proofErr w:type="spellEnd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 xml:space="preserve"> </w:t>
      </w:r>
      <w:proofErr w:type="spellStart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>on</w:t>
      </w:r>
      <w:proofErr w:type="spellEnd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 xml:space="preserve"> </w:t>
      </w:r>
      <w:proofErr w:type="spellStart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>the</w:t>
      </w:r>
      <w:proofErr w:type="spellEnd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 xml:space="preserve"> </w:t>
      </w:r>
      <w:proofErr w:type="spellStart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>materials</w:t>
      </w:r>
      <w:proofErr w:type="spellEnd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 xml:space="preserve"> </w:t>
      </w:r>
      <w:proofErr w:type="spellStart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>of</w:t>
      </w:r>
      <w:proofErr w:type="spellEnd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 xml:space="preserve"> </w:t>
      </w:r>
      <w:proofErr w:type="spellStart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>Private</w:t>
      </w:r>
      <w:proofErr w:type="spellEnd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 xml:space="preserve"> JSC “</w:t>
      </w:r>
      <w:proofErr w:type="spellStart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>Dnipro</w:t>
      </w:r>
      <w:proofErr w:type="spellEnd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 xml:space="preserve"> </w:t>
      </w:r>
      <w:proofErr w:type="spellStart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>Metallurgical</w:t>
      </w:r>
      <w:proofErr w:type="spellEnd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 xml:space="preserve"> </w:t>
      </w:r>
      <w:proofErr w:type="spellStart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>Plant</w:t>
      </w:r>
      <w:proofErr w:type="spellEnd"/>
      <w:r w:rsidRPr="003670FC">
        <w:rPr>
          <w:rFonts w:eastAsiaTheme="minorHAnsi"/>
          <w:color w:val="000000"/>
          <w:spacing w:val="-7"/>
          <w:sz w:val="28"/>
          <w:szCs w:val="28"/>
          <w:lang w:val="uk-UA" w:eastAsia="en-US"/>
        </w:rPr>
        <w:t>”)</w:t>
      </w:r>
    </w:p>
    <w:p w14:paraId="2E266CF0" w14:textId="77777777" w:rsidR="00F903BD" w:rsidRDefault="00F903BD" w:rsidP="0060764E">
      <w:pPr>
        <w:tabs>
          <w:tab w:val="left" w:pos="2268"/>
        </w:tabs>
        <w:spacing w:before="240" w:line="276" w:lineRule="auto"/>
        <w:contextualSpacing/>
        <w:jc w:val="both"/>
        <w:rPr>
          <w:sz w:val="28"/>
          <w:szCs w:val="28"/>
          <w:lang w:val="uk-UA"/>
        </w:rPr>
      </w:pPr>
    </w:p>
    <w:p w14:paraId="65B439DF" w14:textId="77777777" w:rsidR="00F903BD" w:rsidRDefault="00F903BD" w:rsidP="0060764E">
      <w:pPr>
        <w:tabs>
          <w:tab w:val="left" w:pos="2268"/>
        </w:tabs>
        <w:spacing w:before="240" w:line="276" w:lineRule="auto"/>
        <w:contextualSpacing/>
        <w:jc w:val="both"/>
        <w:rPr>
          <w:sz w:val="28"/>
          <w:szCs w:val="28"/>
          <w:lang w:val="uk-UA"/>
        </w:rPr>
      </w:pPr>
    </w:p>
    <w:p w14:paraId="6CEE3E39" w14:textId="37172845" w:rsidR="00F903BD" w:rsidRPr="00F903BD" w:rsidRDefault="00F903BD" w:rsidP="0060764E">
      <w:pPr>
        <w:tabs>
          <w:tab w:val="left" w:pos="2268"/>
        </w:tabs>
        <w:spacing w:before="240" w:line="276" w:lineRule="auto"/>
        <w:contextualSpacing/>
        <w:jc w:val="both"/>
        <w:rPr>
          <w:i/>
          <w:iCs/>
          <w:color w:val="FF0000"/>
          <w:sz w:val="28"/>
          <w:szCs w:val="28"/>
          <w:lang w:val="uk-UA"/>
        </w:rPr>
      </w:pPr>
      <w:r w:rsidRPr="00F903BD">
        <w:rPr>
          <w:i/>
          <w:iCs/>
          <w:color w:val="FF0000"/>
          <w:sz w:val="28"/>
          <w:szCs w:val="28"/>
          <w:lang w:val="uk-UA"/>
        </w:rPr>
        <w:t>3. Бібліографічний опис роботи</w:t>
      </w:r>
    </w:p>
    <w:p w14:paraId="66C0ED5E" w14:textId="7B9214DF" w:rsidR="002E53B2" w:rsidRPr="001D48C0" w:rsidRDefault="003670FC" w:rsidP="003670FC">
      <w:pPr>
        <w:tabs>
          <w:tab w:val="left" w:pos="2268"/>
        </w:tabs>
        <w:spacing w:before="240" w:line="276" w:lineRule="auto"/>
        <w:contextualSpacing/>
        <w:jc w:val="both"/>
        <w:rPr>
          <w:sz w:val="12"/>
          <w:szCs w:val="12"/>
          <w:lang w:val="uk-UA"/>
        </w:rPr>
      </w:pPr>
      <w:r>
        <w:rPr>
          <w:sz w:val="28"/>
          <w:szCs w:val="28"/>
          <w:lang w:val="uk-UA"/>
        </w:rPr>
        <w:t>Василенко</w:t>
      </w:r>
      <w:r w:rsidR="005616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56164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Л</w:t>
      </w:r>
      <w:r w:rsidR="005651AC">
        <w:rPr>
          <w:sz w:val="28"/>
          <w:szCs w:val="28"/>
          <w:lang w:val="uk-UA"/>
        </w:rPr>
        <w:t>.</w:t>
      </w:r>
      <w:r w:rsidR="002E53B2" w:rsidRPr="002E53B2">
        <w:rPr>
          <w:sz w:val="28"/>
          <w:szCs w:val="28"/>
          <w:lang w:val="uk-UA"/>
        </w:rPr>
        <w:t xml:space="preserve"> </w:t>
      </w:r>
      <w:r w:rsidRPr="003670FC">
        <w:rPr>
          <w:rFonts w:eastAsiaTheme="minorHAnsi"/>
          <w:color w:val="000000"/>
          <w:spacing w:val="-8"/>
          <w:sz w:val="28"/>
          <w:szCs w:val="28"/>
          <w:lang w:val="uk-UA" w:eastAsia="en-US"/>
        </w:rPr>
        <w:t>Удосконалення управління мотивацією праці персоналу підприємства (за матеріалами ПрАТ «Дніпровський металургійний завод»)</w:t>
      </w:r>
      <w:r w:rsidR="00AB16D5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2E53B2" w:rsidRPr="00DD1267">
        <w:rPr>
          <w:sz w:val="28"/>
          <w:szCs w:val="28"/>
          <w:lang w:val="uk-UA"/>
        </w:rPr>
        <w:t>/</w:t>
      </w:r>
      <w:r w:rsidR="002E53B2" w:rsidRPr="002E53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56164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Л</w:t>
      </w:r>
      <w:r w:rsidR="0056164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Василенко</w:t>
      </w:r>
      <w:r w:rsidR="00DD126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– Д. : НТУ «ДП», 2019</w:t>
      </w:r>
      <w:r w:rsidR="002E53B2" w:rsidRPr="002E53B2">
        <w:rPr>
          <w:sz w:val="28"/>
          <w:szCs w:val="28"/>
          <w:lang w:val="uk-UA"/>
        </w:rPr>
        <w:t>. –</w:t>
      </w:r>
      <w:r w:rsidR="00AB16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96</w:t>
      </w:r>
      <w:r w:rsidR="002E53B2">
        <w:rPr>
          <w:sz w:val="28"/>
          <w:szCs w:val="28"/>
          <w:lang w:val="uk-UA"/>
        </w:rPr>
        <w:t xml:space="preserve"> </w:t>
      </w:r>
      <w:r w:rsidR="002E53B2" w:rsidRPr="002E53B2">
        <w:rPr>
          <w:sz w:val="28"/>
          <w:szCs w:val="28"/>
          <w:lang w:val="uk-UA"/>
        </w:rPr>
        <w:t>с.</w:t>
      </w:r>
    </w:p>
    <w:p w14:paraId="49658887" w14:textId="77777777" w:rsidR="00DB7F85" w:rsidRPr="003670FC" w:rsidRDefault="00DB7F85">
      <w:pPr>
        <w:rPr>
          <w:lang w:val="uk-UA"/>
        </w:rPr>
      </w:pPr>
    </w:p>
    <w:p w14:paraId="3B828EA9" w14:textId="6B9C5633" w:rsidR="00F903BD" w:rsidRPr="00447401" w:rsidRDefault="00F903BD" w:rsidP="0056164F">
      <w:pPr>
        <w:widowControl w:val="0"/>
        <w:autoSpaceDE w:val="0"/>
        <w:autoSpaceDN w:val="0"/>
        <w:adjustRightInd w:val="0"/>
        <w:spacing w:before="11" w:line="322" w:lineRule="exact"/>
        <w:ind w:right="74"/>
        <w:rPr>
          <w:rFonts w:eastAsiaTheme="minorHAnsi"/>
          <w:i/>
          <w:iCs/>
          <w:color w:val="FF0000"/>
          <w:spacing w:val="-11"/>
          <w:sz w:val="28"/>
          <w:szCs w:val="28"/>
          <w:lang w:val="uk-UA" w:eastAsia="en-US"/>
        </w:rPr>
      </w:pPr>
      <w:r w:rsidRPr="00447401">
        <w:rPr>
          <w:rFonts w:eastAsiaTheme="minorHAnsi"/>
          <w:i/>
          <w:iCs/>
          <w:color w:val="FF0000"/>
          <w:spacing w:val="-11"/>
          <w:sz w:val="28"/>
          <w:szCs w:val="28"/>
          <w:lang w:val="uk-UA" w:eastAsia="en-US"/>
        </w:rPr>
        <w:t>4. Ключові слова</w:t>
      </w:r>
    </w:p>
    <w:p w14:paraId="1E4BDC5F" w14:textId="668FC915" w:rsidR="0056164F" w:rsidRDefault="003670FC" w:rsidP="00447401">
      <w:pPr>
        <w:widowControl w:val="0"/>
        <w:autoSpaceDE w:val="0"/>
        <w:autoSpaceDN w:val="0"/>
        <w:adjustRightInd w:val="0"/>
        <w:spacing w:before="11" w:line="322" w:lineRule="exact"/>
        <w:ind w:right="74"/>
        <w:jc w:val="both"/>
        <w:rPr>
          <w:rFonts w:eastAsiaTheme="minorHAnsi"/>
          <w:lang w:val="uk-UA" w:eastAsia="en-US"/>
        </w:rPr>
      </w:pPr>
      <w:r w:rsidRPr="003670FC">
        <w:rPr>
          <w:rFonts w:eastAsiaTheme="minorHAnsi"/>
          <w:color w:val="000000"/>
          <w:spacing w:val="-11"/>
          <w:sz w:val="28"/>
          <w:szCs w:val="28"/>
          <w:lang w:val="uk-UA" w:eastAsia="en-US"/>
        </w:rPr>
        <w:t>ПЕРОНАЛ, МОТИВАЦІЯ, ПРОДУКТИВНІСТЬ ПРАЦІ, КВАЛІФІКАЦІЯ, КАДРИ, ОПЛАТА ПРАЦІ</w:t>
      </w:r>
      <w:r w:rsidR="0056164F">
        <w:rPr>
          <w:rFonts w:eastAsiaTheme="minorHAnsi"/>
          <w:color w:val="000000"/>
          <w:sz w:val="28"/>
          <w:szCs w:val="28"/>
          <w:lang w:val="uk-UA" w:eastAsia="en-US"/>
        </w:rPr>
        <w:t xml:space="preserve">  </w:t>
      </w:r>
    </w:p>
    <w:p w14:paraId="23A70BC9" w14:textId="77777777" w:rsidR="001D48C0" w:rsidRDefault="001D48C0" w:rsidP="001D48C0">
      <w:pPr>
        <w:tabs>
          <w:tab w:val="left" w:pos="2268"/>
        </w:tabs>
        <w:spacing w:before="240"/>
        <w:contextualSpacing/>
        <w:jc w:val="both"/>
        <w:rPr>
          <w:bCs/>
          <w:szCs w:val="28"/>
          <w:lang w:val="uk-UA"/>
        </w:rPr>
      </w:pPr>
    </w:p>
    <w:p w14:paraId="5D41875A" w14:textId="092B386F" w:rsidR="0056164F" w:rsidRPr="00447401" w:rsidRDefault="00447401" w:rsidP="00F44FF7">
      <w:pPr>
        <w:rPr>
          <w:i/>
          <w:iCs/>
          <w:color w:val="FF0000"/>
          <w:sz w:val="28"/>
          <w:szCs w:val="28"/>
          <w:lang w:val="uk-UA"/>
        </w:rPr>
      </w:pPr>
      <w:r w:rsidRPr="00447401">
        <w:rPr>
          <w:i/>
          <w:iCs/>
          <w:color w:val="FF0000"/>
          <w:sz w:val="28"/>
          <w:szCs w:val="28"/>
          <w:lang w:val="uk-UA"/>
        </w:rPr>
        <w:t>5. Змістовний опис роботи</w:t>
      </w:r>
    </w:p>
    <w:p w14:paraId="4D773737" w14:textId="77777777" w:rsidR="00447401" w:rsidRPr="003670FC" w:rsidRDefault="00447401" w:rsidP="00F903BD">
      <w:pPr>
        <w:widowControl w:val="0"/>
        <w:autoSpaceDE w:val="0"/>
        <w:autoSpaceDN w:val="0"/>
        <w:adjustRightInd w:val="0"/>
        <w:spacing w:before="13" w:line="322" w:lineRule="exact"/>
        <w:ind w:right="70"/>
        <w:jc w:val="both"/>
        <w:rPr>
          <w:sz w:val="28"/>
          <w:szCs w:val="28"/>
          <w:shd w:val="clear" w:color="auto" w:fill="FFFFFF"/>
          <w:lang w:val="uk-UA"/>
        </w:rPr>
      </w:pPr>
    </w:p>
    <w:p w14:paraId="3C8905B5" w14:textId="29132BFF" w:rsidR="0056164F" w:rsidRDefault="00243557" w:rsidP="00F903BD">
      <w:pPr>
        <w:widowControl w:val="0"/>
        <w:autoSpaceDE w:val="0"/>
        <w:autoSpaceDN w:val="0"/>
        <w:adjustRightInd w:val="0"/>
        <w:spacing w:before="13" w:line="322" w:lineRule="exact"/>
        <w:ind w:right="70"/>
        <w:jc w:val="both"/>
        <w:rPr>
          <w:rFonts w:eastAsiaTheme="minorHAnsi"/>
          <w:lang w:val="uk-UA" w:eastAsia="en-US"/>
        </w:rPr>
      </w:pPr>
      <w:r w:rsidRPr="003670FC">
        <w:rPr>
          <w:sz w:val="28"/>
          <w:szCs w:val="28"/>
          <w:shd w:val="clear" w:color="auto" w:fill="FFFFFF"/>
          <w:lang w:val="uk-UA"/>
        </w:rPr>
        <w:t xml:space="preserve">Кваліфікаційна робота ступеня </w:t>
      </w:r>
      <w:r w:rsidR="00F903BD">
        <w:rPr>
          <w:sz w:val="28"/>
          <w:szCs w:val="28"/>
          <w:shd w:val="clear" w:color="auto" w:fill="FFFFFF"/>
          <w:lang w:val="uk-UA"/>
        </w:rPr>
        <w:t>магістр спеціальності 073</w:t>
      </w:r>
      <w:r w:rsidRPr="003670FC">
        <w:rPr>
          <w:sz w:val="28"/>
          <w:szCs w:val="28"/>
          <w:lang w:val="uk-UA"/>
        </w:rPr>
        <w:t xml:space="preserve"> Менеджмент</w:t>
      </w:r>
      <w:r w:rsidRPr="003670FC">
        <w:rPr>
          <w:sz w:val="28"/>
          <w:szCs w:val="28"/>
          <w:shd w:val="clear" w:color="auto" w:fill="FFFFFF"/>
          <w:lang w:val="uk-UA"/>
        </w:rPr>
        <w:t>, НТУ «Дніпровська політехніка»</w:t>
      </w:r>
      <w:r w:rsidR="00F903BD">
        <w:rPr>
          <w:sz w:val="28"/>
          <w:szCs w:val="28"/>
          <w:shd w:val="clear" w:color="auto" w:fill="FFFFFF"/>
          <w:lang w:val="uk-UA"/>
        </w:rPr>
        <w:t xml:space="preserve"> (ОП </w:t>
      </w:r>
      <w:r w:rsidR="003670FC" w:rsidRPr="003670FC">
        <w:rPr>
          <w:sz w:val="28"/>
          <w:szCs w:val="28"/>
          <w:shd w:val="clear" w:color="auto" w:fill="FFFFFF"/>
          <w:lang w:val="uk-UA"/>
        </w:rPr>
        <w:t>Менеджмент організацій і адміністрування</w:t>
      </w:r>
      <w:r w:rsidR="00447401">
        <w:rPr>
          <w:sz w:val="28"/>
          <w:szCs w:val="28"/>
          <w:shd w:val="clear" w:color="auto" w:fill="FFFFFF"/>
          <w:lang w:val="uk-UA"/>
        </w:rPr>
        <w:t>)</w:t>
      </w:r>
      <w:r w:rsidRPr="003670FC">
        <w:rPr>
          <w:sz w:val="28"/>
          <w:szCs w:val="28"/>
          <w:shd w:val="clear" w:color="auto" w:fill="FFFFFF"/>
          <w:lang w:val="uk-UA"/>
        </w:rPr>
        <w:t>, Дніпро, 20</w:t>
      </w:r>
      <w:r w:rsidR="003670FC" w:rsidRPr="003670FC">
        <w:rPr>
          <w:sz w:val="28"/>
          <w:szCs w:val="28"/>
          <w:shd w:val="clear" w:color="auto" w:fill="FFFFFF"/>
          <w:lang w:val="uk-UA"/>
        </w:rPr>
        <w:t>19</w:t>
      </w:r>
      <w:r w:rsidR="000A0503" w:rsidRPr="00F903BD">
        <w:rPr>
          <w:sz w:val="28"/>
          <w:szCs w:val="28"/>
          <w:shd w:val="clear" w:color="auto" w:fill="FFFFFF"/>
          <w:lang w:val="uk-UA"/>
        </w:rPr>
        <w:t xml:space="preserve">. </w:t>
      </w:r>
      <w:r w:rsidR="0056164F">
        <w:rPr>
          <w:rFonts w:eastAsiaTheme="minorHAnsi"/>
          <w:color w:val="000000"/>
          <w:spacing w:val="-8"/>
          <w:sz w:val="28"/>
          <w:szCs w:val="28"/>
          <w:lang w:val="uk-UA" w:eastAsia="en-US"/>
        </w:rPr>
        <w:t>Об’єктом розроблення виступа</w:t>
      </w:r>
      <w:r w:rsidR="003670FC">
        <w:rPr>
          <w:rFonts w:eastAsiaTheme="minorHAnsi"/>
          <w:color w:val="000000"/>
          <w:spacing w:val="-8"/>
          <w:sz w:val="28"/>
          <w:szCs w:val="28"/>
          <w:lang w:val="uk-UA" w:eastAsia="en-US"/>
        </w:rPr>
        <w:t>є</w:t>
      </w:r>
      <w:r w:rsidR="0056164F">
        <w:rPr>
          <w:rFonts w:eastAsiaTheme="minorHAnsi"/>
          <w:color w:val="000000"/>
          <w:spacing w:val="-8"/>
          <w:sz w:val="28"/>
          <w:szCs w:val="28"/>
          <w:lang w:val="uk-UA" w:eastAsia="en-US"/>
        </w:rPr>
        <w:t xml:space="preserve"> </w:t>
      </w:r>
      <w:r w:rsidR="003670FC" w:rsidRPr="003670FC">
        <w:rPr>
          <w:rFonts w:eastAsiaTheme="minorHAnsi"/>
          <w:color w:val="000000"/>
          <w:spacing w:val="-8"/>
          <w:sz w:val="28"/>
          <w:szCs w:val="28"/>
          <w:lang w:val="uk-UA" w:eastAsia="en-US"/>
        </w:rPr>
        <w:t>процес управління мотивацією праці персоналу підприємства ПрАТ «Дніпровський металургійний завод»</w:t>
      </w:r>
      <w:r w:rsidR="003670FC">
        <w:rPr>
          <w:rFonts w:eastAsiaTheme="minorHAnsi"/>
          <w:color w:val="000000"/>
          <w:spacing w:val="-8"/>
          <w:sz w:val="28"/>
          <w:szCs w:val="28"/>
          <w:lang w:val="uk-UA" w:eastAsia="en-US"/>
        </w:rPr>
        <w:t xml:space="preserve">. </w:t>
      </w:r>
      <w:r w:rsidR="0056164F">
        <w:rPr>
          <w:rFonts w:eastAsiaTheme="minorHAnsi"/>
          <w:color w:val="000000"/>
          <w:spacing w:val="-8"/>
          <w:sz w:val="28"/>
          <w:szCs w:val="28"/>
          <w:lang w:val="uk-UA" w:eastAsia="en-US"/>
        </w:rPr>
        <w:t>М</w:t>
      </w:r>
      <w:r w:rsidR="0056164F">
        <w:rPr>
          <w:rFonts w:eastAsiaTheme="minorHAnsi"/>
          <w:color w:val="000000"/>
          <w:spacing w:val="-9"/>
          <w:sz w:val="28"/>
          <w:szCs w:val="28"/>
          <w:lang w:val="uk-UA" w:eastAsia="en-US"/>
        </w:rPr>
        <w:t>ета роботи –</w:t>
      </w:r>
      <w:r w:rsidR="00447401">
        <w:rPr>
          <w:rFonts w:eastAsiaTheme="minorHAnsi"/>
          <w:color w:val="000000"/>
          <w:spacing w:val="-9"/>
          <w:sz w:val="28"/>
          <w:szCs w:val="28"/>
          <w:lang w:val="uk-UA" w:eastAsia="en-US"/>
        </w:rPr>
        <w:t xml:space="preserve"> </w:t>
      </w:r>
      <w:r w:rsidR="003670FC" w:rsidRPr="003670FC">
        <w:rPr>
          <w:rFonts w:eastAsiaTheme="minorHAnsi"/>
          <w:color w:val="000000"/>
          <w:spacing w:val="-9"/>
          <w:sz w:val="28"/>
          <w:szCs w:val="28"/>
          <w:lang w:val="uk-UA" w:eastAsia="en-US"/>
        </w:rPr>
        <w:t>теоретичне обґрунтування та розробка практичних рекомендацій щодо удосконалення управління мотивацією праці персоналу ПрАТ «Дніпровський металургійний завод».</w:t>
      </w:r>
    </w:p>
    <w:p w14:paraId="546EC92C" w14:textId="1C2861CD" w:rsidR="0056164F" w:rsidRDefault="0056164F" w:rsidP="003670FC">
      <w:pPr>
        <w:widowControl w:val="0"/>
        <w:autoSpaceDE w:val="0"/>
        <w:autoSpaceDN w:val="0"/>
        <w:adjustRightInd w:val="0"/>
        <w:spacing w:before="11" w:line="322" w:lineRule="exact"/>
        <w:jc w:val="both"/>
        <w:rPr>
          <w:rFonts w:eastAsiaTheme="minorHAnsi"/>
          <w:lang w:val="uk-UA" w:eastAsia="en-US"/>
        </w:rPr>
      </w:pPr>
      <w:r>
        <w:rPr>
          <w:rFonts w:eastAsiaTheme="minorHAnsi"/>
          <w:color w:val="000000"/>
          <w:spacing w:val="-8"/>
          <w:sz w:val="28"/>
          <w:szCs w:val="28"/>
          <w:lang w:val="uk-UA" w:eastAsia="en-US"/>
        </w:rPr>
        <w:t xml:space="preserve">Основні результати кваліфікаційної роботи </w:t>
      </w:r>
      <w:r w:rsidR="00F903BD">
        <w:rPr>
          <w:rFonts w:eastAsiaTheme="minorHAnsi"/>
          <w:color w:val="000000"/>
          <w:spacing w:val="-8"/>
          <w:sz w:val="28"/>
          <w:szCs w:val="28"/>
          <w:lang w:val="uk-UA" w:eastAsia="en-US"/>
        </w:rPr>
        <w:t>магістра</w:t>
      </w:r>
      <w:r>
        <w:rPr>
          <w:rFonts w:eastAsiaTheme="minorHAnsi"/>
          <w:color w:val="000000"/>
          <w:spacing w:val="-8"/>
          <w:sz w:val="28"/>
          <w:szCs w:val="28"/>
          <w:lang w:val="uk-UA" w:eastAsia="en-US"/>
        </w:rPr>
        <w:t xml:space="preserve"> полягають у такому: </w:t>
      </w:r>
      <w:r w:rsidR="003670FC" w:rsidRPr="003670FC">
        <w:rPr>
          <w:rFonts w:eastAsiaTheme="minorHAnsi"/>
          <w:color w:val="000000"/>
          <w:sz w:val="28"/>
          <w:szCs w:val="28"/>
          <w:lang w:val="uk-UA" w:eastAsia="en-US"/>
        </w:rPr>
        <w:t>досліджено теоретично-методичні основи управління мотивацією праці персоналу підприємства;</w:t>
      </w:r>
      <w:r w:rsidR="003670FC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3670FC" w:rsidRPr="003670FC">
        <w:rPr>
          <w:rFonts w:eastAsiaTheme="minorHAnsi"/>
          <w:color w:val="000000"/>
          <w:sz w:val="28"/>
          <w:szCs w:val="28"/>
          <w:lang w:val="uk-UA" w:eastAsia="en-US"/>
        </w:rPr>
        <w:t>оцінено основні результати діяльності ПрАТ «ДМЗ»;</w:t>
      </w:r>
      <w:r w:rsidR="003670FC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3670FC" w:rsidRPr="003670FC">
        <w:rPr>
          <w:rFonts w:eastAsiaTheme="minorHAnsi"/>
          <w:color w:val="000000"/>
          <w:sz w:val="28"/>
          <w:szCs w:val="28"/>
          <w:lang w:val="uk-UA" w:eastAsia="en-US"/>
        </w:rPr>
        <w:t xml:space="preserve">здійснено аналіз складу, структури, руху, оплати праці персоналу; </w:t>
      </w:r>
      <w:r w:rsidR="003670FC" w:rsidRPr="003670FC">
        <w:rPr>
          <w:rFonts w:eastAsiaTheme="minorHAnsi"/>
          <w:color w:val="000000"/>
          <w:sz w:val="28"/>
          <w:szCs w:val="28"/>
          <w:lang w:val="uk-UA" w:eastAsia="en-US"/>
        </w:rPr>
        <w:tab/>
        <w:t>з’ясовано кадрову і соціальну політику підприємства;</w:t>
      </w:r>
      <w:r w:rsidR="003670FC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3670FC" w:rsidRPr="003670FC">
        <w:rPr>
          <w:rFonts w:eastAsiaTheme="minorHAnsi"/>
          <w:color w:val="000000"/>
          <w:sz w:val="28"/>
          <w:szCs w:val="28"/>
          <w:lang w:val="uk-UA" w:eastAsia="en-US"/>
        </w:rPr>
        <w:tab/>
        <w:t>проаналізовано ефективність використання персоналу ПрАТ «ДМЗ»;</w:t>
      </w:r>
      <w:r w:rsidR="003670FC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="003670FC" w:rsidRPr="003670FC">
        <w:rPr>
          <w:rFonts w:eastAsiaTheme="minorHAnsi"/>
          <w:color w:val="000000"/>
          <w:sz w:val="28"/>
          <w:szCs w:val="28"/>
          <w:lang w:val="uk-UA" w:eastAsia="en-US"/>
        </w:rPr>
        <w:t>запропоновано та обґрунтовано заходи з удосконалення управління мотивацією праці персоналу ПрАТ «Дніпровський металургійний завод».</w:t>
      </w:r>
    </w:p>
    <w:p w14:paraId="7632107B" w14:textId="39288150" w:rsidR="00C671E1" w:rsidRDefault="00C671E1" w:rsidP="0056164F">
      <w:pPr>
        <w:widowControl w:val="0"/>
        <w:autoSpaceDE w:val="0"/>
        <w:autoSpaceDN w:val="0"/>
        <w:adjustRightInd w:val="0"/>
        <w:spacing w:before="13" w:line="373" w:lineRule="exact"/>
        <w:rPr>
          <w:rFonts w:eastAsiaTheme="minorHAnsi"/>
          <w:lang w:val="uk-UA" w:eastAsia="en-US"/>
        </w:rPr>
      </w:pP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 </w:t>
      </w:r>
    </w:p>
    <w:p w14:paraId="6E85D4BC" w14:textId="79AF45B4" w:rsidR="001F1ED1" w:rsidRDefault="001F1ED1" w:rsidP="00C671E1">
      <w:pPr>
        <w:widowControl w:val="0"/>
        <w:autoSpaceDE w:val="0"/>
        <w:autoSpaceDN w:val="0"/>
        <w:adjustRightInd w:val="0"/>
        <w:spacing w:before="13" w:line="322" w:lineRule="exact"/>
        <w:ind w:right="65" w:firstLine="708"/>
        <w:rPr>
          <w:rFonts w:eastAsiaTheme="minorHAnsi"/>
          <w:color w:val="000000"/>
          <w:sz w:val="28"/>
          <w:szCs w:val="28"/>
          <w:lang w:val="uk-UA" w:eastAsia="en-US"/>
        </w:rPr>
      </w:pPr>
    </w:p>
    <w:p w14:paraId="4DE54C9F" w14:textId="3EBC1107" w:rsidR="0056164F" w:rsidRDefault="0056164F" w:rsidP="0056164F">
      <w:pPr>
        <w:widowControl w:val="0"/>
        <w:autoSpaceDE w:val="0"/>
        <w:autoSpaceDN w:val="0"/>
        <w:adjustRightInd w:val="0"/>
        <w:spacing w:before="11" w:line="373" w:lineRule="exact"/>
        <w:rPr>
          <w:rFonts w:eastAsiaTheme="minorHAnsi"/>
          <w:lang w:val="uk-UA" w:eastAsia="en-US"/>
        </w:rPr>
      </w:pPr>
    </w:p>
    <w:p w14:paraId="3E78BB60" w14:textId="77777777" w:rsidR="00882463" w:rsidRPr="008C05F1" w:rsidRDefault="00882463" w:rsidP="000E2D1C">
      <w:pPr>
        <w:widowControl w:val="0"/>
        <w:autoSpaceDE w:val="0"/>
        <w:autoSpaceDN w:val="0"/>
        <w:adjustRightInd w:val="0"/>
        <w:spacing w:line="320" w:lineRule="exact"/>
        <w:ind w:left="3161" w:right="2441" w:firstLine="1270"/>
        <w:rPr>
          <w:sz w:val="28"/>
          <w:szCs w:val="28"/>
          <w:lang w:val="uk-UA"/>
        </w:rPr>
      </w:pPr>
    </w:p>
    <w:sectPr w:rsidR="00882463" w:rsidRPr="008C05F1" w:rsidSect="005651AC">
      <w:pgSz w:w="11906" w:h="16838"/>
      <w:pgMar w:top="0" w:right="494" w:bottom="0" w:left="1702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36662"/>
    <w:multiLevelType w:val="hybridMultilevel"/>
    <w:tmpl w:val="F038509E"/>
    <w:lvl w:ilvl="0" w:tplc="F1CE2C92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B2"/>
    <w:rsid w:val="000A0503"/>
    <w:rsid w:val="000C4674"/>
    <w:rsid w:val="000E2D1C"/>
    <w:rsid w:val="000F194E"/>
    <w:rsid w:val="00141BD7"/>
    <w:rsid w:val="001A1575"/>
    <w:rsid w:val="001D48C0"/>
    <w:rsid w:val="001F1ED1"/>
    <w:rsid w:val="00243557"/>
    <w:rsid w:val="002D6358"/>
    <w:rsid w:val="002E53B2"/>
    <w:rsid w:val="00351944"/>
    <w:rsid w:val="003670FC"/>
    <w:rsid w:val="00447401"/>
    <w:rsid w:val="00511A81"/>
    <w:rsid w:val="00511EC2"/>
    <w:rsid w:val="0056164F"/>
    <w:rsid w:val="005651AC"/>
    <w:rsid w:val="005802BE"/>
    <w:rsid w:val="005807E7"/>
    <w:rsid w:val="0060764E"/>
    <w:rsid w:val="00882463"/>
    <w:rsid w:val="009C66AB"/>
    <w:rsid w:val="00AB16D5"/>
    <w:rsid w:val="00B06875"/>
    <w:rsid w:val="00B42AA1"/>
    <w:rsid w:val="00B87137"/>
    <w:rsid w:val="00C671E1"/>
    <w:rsid w:val="00CB187A"/>
    <w:rsid w:val="00DB7F85"/>
    <w:rsid w:val="00DD1267"/>
    <w:rsid w:val="00E14A3B"/>
    <w:rsid w:val="00ED404A"/>
    <w:rsid w:val="00F44FF7"/>
    <w:rsid w:val="00F741B2"/>
    <w:rsid w:val="00F9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4674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A0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link w:val="a4"/>
    <w:uiPriority w:val="34"/>
    <w:rsid w:val="000A0503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4674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A0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link w:val="a4"/>
    <w:uiPriority w:val="34"/>
    <w:rsid w:val="000A050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 Володимир Іванович</dc:creator>
  <cp:keywords/>
  <dc:description/>
  <cp:lastModifiedBy>user</cp:lastModifiedBy>
  <cp:revision>3</cp:revision>
  <dcterms:created xsi:type="dcterms:W3CDTF">2020-10-11T17:42:00Z</dcterms:created>
  <dcterms:modified xsi:type="dcterms:W3CDTF">2020-11-08T20:24:00Z</dcterms:modified>
</cp:coreProperties>
</file>