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0E" w:rsidRPr="001A483B" w:rsidRDefault="00677F0E" w:rsidP="003F27EC">
      <w:pPr>
        <w:spacing w:after="0" w:line="240" w:lineRule="auto"/>
        <w:jc w:val="center"/>
        <w:rPr>
          <w:rFonts w:ascii="Times New Roman" w:hAnsi="Times New Roman" w:cs="Times New Roman"/>
          <w:bCs/>
          <w:sz w:val="28"/>
          <w:szCs w:val="28"/>
        </w:rPr>
      </w:pPr>
      <w:r w:rsidRPr="001A483B">
        <w:rPr>
          <w:rFonts w:ascii="Times New Roman" w:hAnsi="Times New Roman" w:cs="Times New Roman"/>
          <w:bCs/>
          <w:sz w:val="28"/>
          <w:szCs w:val="28"/>
        </w:rPr>
        <w:t>Міністерство освіти і науки України</w:t>
      </w:r>
    </w:p>
    <w:p w:rsidR="00677F0E" w:rsidRPr="001A483B" w:rsidRDefault="00677F0E" w:rsidP="003F27EC">
      <w:pPr>
        <w:spacing w:after="0" w:line="240" w:lineRule="auto"/>
        <w:jc w:val="center"/>
        <w:rPr>
          <w:rFonts w:ascii="Times New Roman" w:hAnsi="Times New Roman" w:cs="Times New Roman"/>
          <w:bCs/>
          <w:sz w:val="28"/>
          <w:szCs w:val="28"/>
        </w:rPr>
      </w:pPr>
      <w:r w:rsidRPr="001A483B">
        <w:rPr>
          <w:rFonts w:ascii="Times New Roman" w:hAnsi="Times New Roman" w:cs="Times New Roman"/>
          <w:bCs/>
          <w:sz w:val="28"/>
          <w:szCs w:val="28"/>
        </w:rPr>
        <w:t>Національний технічний університет</w:t>
      </w:r>
    </w:p>
    <w:p w:rsidR="00677F0E" w:rsidRPr="001A483B" w:rsidRDefault="00677F0E" w:rsidP="003F27EC">
      <w:pPr>
        <w:spacing w:after="0" w:line="240" w:lineRule="auto"/>
        <w:jc w:val="center"/>
        <w:rPr>
          <w:rFonts w:ascii="Times New Roman" w:hAnsi="Times New Roman" w:cs="Times New Roman"/>
          <w:bCs/>
          <w:sz w:val="28"/>
          <w:szCs w:val="28"/>
        </w:rPr>
      </w:pPr>
      <w:r w:rsidRPr="001A483B">
        <w:rPr>
          <w:rFonts w:ascii="Times New Roman" w:hAnsi="Times New Roman" w:cs="Times New Roman"/>
          <w:bCs/>
          <w:sz w:val="28"/>
          <w:szCs w:val="28"/>
        </w:rPr>
        <w:t>«Дніпровська політехніка»</w:t>
      </w:r>
    </w:p>
    <w:tbl>
      <w:tblPr>
        <w:tblW w:w="0" w:type="auto"/>
        <w:jc w:val="center"/>
        <w:tblBorders>
          <w:bottom w:val="thickThinLargeGap" w:sz="24" w:space="0" w:color="auto"/>
        </w:tblBorders>
        <w:tblLayout w:type="fixed"/>
        <w:tblLook w:val="0000" w:firstRow="0" w:lastRow="0" w:firstColumn="0" w:lastColumn="0" w:noHBand="0" w:noVBand="0"/>
      </w:tblPr>
      <w:tblGrid>
        <w:gridCol w:w="5812"/>
      </w:tblGrid>
      <w:tr w:rsidR="001A483B" w:rsidRPr="001A483B" w:rsidTr="00BA7248">
        <w:trPr>
          <w:trHeight w:val="195"/>
          <w:jc w:val="center"/>
        </w:trPr>
        <w:tc>
          <w:tcPr>
            <w:tcW w:w="5812" w:type="dxa"/>
            <w:tcBorders>
              <w:bottom w:val="thickThinLargeGap" w:sz="24" w:space="0" w:color="auto"/>
            </w:tcBorders>
          </w:tcPr>
          <w:p w:rsidR="00677F0E" w:rsidRPr="001A483B" w:rsidRDefault="00677F0E" w:rsidP="003F27EC">
            <w:pPr>
              <w:spacing w:after="0" w:line="240" w:lineRule="auto"/>
              <w:jc w:val="center"/>
              <w:rPr>
                <w:rFonts w:ascii="Times New Roman" w:hAnsi="Times New Roman" w:cs="Times New Roman"/>
                <w:b/>
                <w:sz w:val="28"/>
                <w:szCs w:val="28"/>
              </w:rPr>
            </w:pPr>
          </w:p>
        </w:tc>
      </w:tr>
    </w:tbl>
    <w:p w:rsidR="00677F0E" w:rsidRPr="001A483B" w:rsidRDefault="00677F0E" w:rsidP="003F27EC">
      <w:pPr>
        <w:spacing w:after="0" w:line="240" w:lineRule="auto"/>
        <w:jc w:val="center"/>
        <w:rPr>
          <w:rFonts w:ascii="Times New Roman" w:hAnsi="Times New Roman" w:cs="Times New Roman"/>
          <w:bCs/>
          <w:sz w:val="28"/>
          <w:szCs w:val="28"/>
        </w:rPr>
      </w:pPr>
      <w:r w:rsidRPr="001A483B">
        <w:rPr>
          <w:rFonts w:ascii="Times New Roman" w:hAnsi="Times New Roman" w:cs="Times New Roman"/>
          <w:bCs/>
          <w:sz w:val="28"/>
          <w:szCs w:val="28"/>
        </w:rPr>
        <w:t>Навчально-науковий інститут гуманітарних і соціальних наук</w:t>
      </w:r>
    </w:p>
    <w:p w:rsidR="00677F0E" w:rsidRPr="001A483B" w:rsidRDefault="00677F0E" w:rsidP="003F27EC">
      <w:pPr>
        <w:spacing w:after="0" w:line="240" w:lineRule="auto"/>
        <w:jc w:val="center"/>
        <w:rPr>
          <w:rFonts w:ascii="Times New Roman" w:hAnsi="Times New Roman" w:cs="Times New Roman"/>
          <w:bCs/>
          <w:sz w:val="28"/>
          <w:szCs w:val="28"/>
        </w:rPr>
      </w:pPr>
      <w:r w:rsidRPr="001A483B">
        <w:rPr>
          <w:rFonts w:ascii="Times New Roman" w:hAnsi="Times New Roman" w:cs="Times New Roman"/>
          <w:bCs/>
          <w:sz w:val="28"/>
          <w:szCs w:val="28"/>
        </w:rPr>
        <w:t>Кафедра історії та політичної теорії</w:t>
      </w:r>
    </w:p>
    <w:p w:rsidR="00677F0E" w:rsidRPr="001A483B" w:rsidRDefault="00677F0E" w:rsidP="003F27EC">
      <w:pPr>
        <w:spacing w:after="0" w:line="240" w:lineRule="auto"/>
        <w:jc w:val="center"/>
        <w:rPr>
          <w:rFonts w:ascii="Times New Roman" w:hAnsi="Times New Roman" w:cs="Times New Roman"/>
          <w:b/>
          <w:sz w:val="28"/>
          <w:szCs w:val="28"/>
        </w:rPr>
      </w:pPr>
    </w:p>
    <w:p w:rsidR="00677F0E" w:rsidRPr="001A483B" w:rsidRDefault="00677F0E" w:rsidP="003F27EC">
      <w:pPr>
        <w:spacing w:after="0" w:line="240" w:lineRule="auto"/>
        <w:jc w:val="center"/>
        <w:rPr>
          <w:rFonts w:ascii="Times New Roman" w:hAnsi="Times New Roman" w:cs="Times New Roman"/>
          <w:b/>
          <w:sz w:val="28"/>
          <w:szCs w:val="28"/>
        </w:rPr>
      </w:pPr>
    </w:p>
    <w:p w:rsidR="00677F0E" w:rsidRPr="001A483B" w:rsidRDefault="00677F0E" w:rsidP="003F27EC">
      <w:pPr>
        <w:spacing w:after="0" w:line="240" w:lineRule="auto"/>
        <w:jc w:val="center"/>
        <w:rPr>
          <w:rFonts w:ascii="Times New Roman" w:hAnsi="Times New Roman" w:cs="Times New Roman"/>
          <w:b/>
          <w:sz w:val="28"/>
          <w:szCs w:val="28"/>
        </w:rPr>
      </w:pPr>
      <w:r w:rsidRPr="001A483B">
        <w:rPr>
          <w:rFonts w:ascii="Times New Roman" w:hAnsi="Times New Roman" w:cs="Times New Roman"/>
          <w:b/>
          <w:sz w:val="28"/>
          <w:szCs w:val="28"/>
        </w:rPr>
        <w:t>ПОЯСНЮВАЛЬНА ЗАПИСКА</w:t>
      </w:r>
    </w:p>
    <w:p w:rsidR="00677F0E" w:rsidRPr="001A483B" w:rsidRDefault="00677F0E" w:rsidP="003F27EC">
      <w:pPr>
        <w:spacing w:after="0" w:line="240" w:lineRule="auto"/>
        <w:jc w:val="center"/>
        <w:rPr>
          <w:rFonts w:ascii="Times New Roman" w:hAnsi="Times New Roman" w:cs="Times New Roman"/>
          <w:b/>
          <w:sz w:val="28"/>
          <w:szCs w:val="28"/>
        </w:rPr>
      </w:pPr>
      <w:r w:rsidRPr="001A483B">
        <w:rPr>
          <w:rFonts w:ascii="Times New Roman" w:hAnsi="Times New Roman" w:cs="Times New Roman"/>
          <w:b/>
          <w:sz w:val="28"/>
          <w:szCs w:val="28"/>
        </w:rPr>
        <w:t>кваліфікаційної роботи ступеня бакалавра</w:t>
      </w:r>
    </w:p>
    <w:p w:rsidR="00677F0E" w:rsidRPr="001A483B" w:rsidRDefault="00677F0E" w:rsidP="003F27EC">
      <w:pPr>
        <w:spacing w:after="0" w:line="240" w:lineRule="auto"/>
        <w:jc w:val="center"/>
        <w:rPr>
          <w:rFonts w:ascii="Times New Roman" w:hAnsi="Times New Roman" w:cs="Times New Roman"/>
          <w:b/>
          <w:sz w:val="28"/>
          <w:szCs w:val="28"/>
        </w:rPr>
      </w:pPr>
    </w:p>
    <w:p w:rsidR="00677F0E" w:rsidRPr="001A483B" w:rsidRDefault="00677F0E" w:rsidP="003F27EC">
      <w:pPr>
        <w:spacing w:after="0" w:line="240" w:lineRule="auto"/>
        <w:jc w:val="center"/>
        <w:rPr>
          <w:rFonts w:ascii="Times New Roman" w:hAnsi="Times New Roman" w:cs="Times New Roman"/>
          <w:b/>
          <w:sz w:val="28"/>
          <w:szCs w:val="28"/>
        </w:rPr>
      </w:pPr>
    </w:p>
    <w:p w:rsidR="00677F0E" w:rsidRPr="001A483B" w:rsidRDefault="00677F0E" w:rsidP="003F27EC">
      <w:pPr>
        <w:spacing w:after="0" w:line="240" w:lineRule="auto"/>
        <w:jc w:val="center"/>
        <w:rPr>
          <w:rFonts w:ascii="Times New Roman" w:hAnsi="Times New Roman" w:cs="Times New Roman"/>
          <w:b/>
          <w:sz w:val="28"/>
          <w:szCs w:val="28"/>
        </w:rPr>
      </w:pPr>
    </w:p>
    <w:p w:rsidR="00677F0E" w:rsidRPr="001A483B" w:rsidRDefault="00677F0E" w:rsidP="003F27EC">
      <w:pPr>
        <w:tabs>
          <w:tab w:val="left" w:pos="9072"/>
        </w:tabs>
        <w:spacing w:after="0" w:line="240" w:lineRule="auto"/>
        <w:rPr>
          <w:rFonts w:ascii="Times New Roman" w:hAnsi="Times New Roman" w:cs="Times New Roman"/>
          <w:sz w:val="28"/>
          <w:szCs w:val="28"/>
        </w:rPr>
      </w:pPr>
      <w:r w:rsidRPr="001A483B">
        <w:rPr>
          <w:rFonts w:ascii="Times New Roman" w:hAnsi="Times New Roman" w:cs="Times New Roman"/>
          <w:b/>
          <w:sz w:val="28"/>
          <w:szCs w:val="28"/>
        </w:rPr>
        <w:t xml:space="preserve">студента </w:t>
      </w:r>
      <w:r w:rsidRPr="001A483B">
        <w:rPr>
          <w:rFonts w:ascii="Times New Roman" w:hAnsi="Times New Roman" w:cs="Times New Roman"/>
          <w:sz w:val="28"/>
          <w:szCs w:val="28"/>
        </w:rPr>
        <w:t>______________Ткаченко Геннадія Геннадійовича________________</w:t>
      </w:r>
    </w:p>
    <w:p w:rsidR="00677F0E" w:rsidRPr="001A483B" w:rsidRDefault="00677F0E" w:rsidP="003F27EC">
      <w:pPr>
        <w:tabs>
          <w:tab w:val="left" w:pos="9072"/>
        </w:tabs>
        <w:spacing w:after="0" w:line="240" w:lineRule="auto"/>
        <w:jc w:val="center"/>
        <w:rPr>
          <w:rFonts w:ascii="Times New Roman" w:hAnsi="Times New Roman" w:cs="Times New Roman"/>
          <w:sz w:val="28"/>
          <w:szCs w:val="28"/>
        </w:rPr>
      </w:pPr>
      <w:r w:rsidRPr="001A483B">
        <w:rPr>
          <w:rFonts w:ascii="Times New Roman" w:hAnsi="Times New Roman" w:cs="Times New Roman"/>
          <w:sz w:val="28"/>
          <w:szCs w:val="28"/>
        </w:rPr>
        <w:t>(ПІБ)</w:t>
      </w:r>
    </w:p>
    <w:p w:rsidR="00677F0E" w:rsidRPr="001A483B" w:rsidRDefault="00677F0E" w:rsidP="003F27EC">
      <w:pPr>
        <w:tabs>
          <w:tab w:val="left" w:pos="9072"/>
        </w:tabs>
        <w:spacing w:after="0" w:line="240" w:lineRule="auto"/>
        <w:rPr>
          <w:rFonts w:ascii="Times New Roman" w:hAnsi="Times New Roman" w:cs="Times New Roman"/>
          <w:sz w:val="28"/>
          <w:szCs w:val="28"/>
        </w:rPr>
      </w:pPr>
      <w:r w:rsidRPr="001A483B">
        <w:rPr>
          <w:rFonts w:ascii="Times New Roman" w:hAnsi="Times New Roman" w:cs="Times New Roman"/>
          <w:b/>
          <w:sz w:val="28"/>
          <w:szCs w:val="28"/>
        </w:rPr>
        <w:t xml:space="preserve">академічної групи </w:t>
      </w:r>
      <w:r w:rsidRPr="001A483B">
        <w:rPr>
          <w:rFonts w:ascii="Times New Roman" w:hAnsi="Times New Roman" w:cs="Times New Roman"/>
          <w:sz w:val="28"/>
          <w:szCs w:val="28"/>
        </w:rPr>
        <w:t>________________</w:t>
      </w:r>
      <w:r w:rsidRPr="001A483B">
        <w:rPr>
          <w:rFonts w:ascii="Times New Roman" w:hAnsi="Times New Roman" w:cs="Times New Roman"/>
          <w:sz w:val="28"/>
          <w:szCs w:val="28"/>
          <w:u w:val="single"/>
        </w:rPr>
        <w:t>052-18-1</w:t>
      </w:r>
      <w:r w:rsidRPr="001A483B">
        <w:rPr>
          <w:rFonts w:ascii="Times New Roman" w:hAnsi="Times New Roman" w:cs="Times New Roman"/>
          <w:sz w:val="28"/>
          <w:szCs w:val="28"/>
        </w:rPr>
        <w:t>___________________________</w:t>
      </w:r>
    </w:p>
    <w:p w:rsidR="00677F0E" w:rsidRPr="001A483B" w:rsidRDefault="00677F0E" w:rsidP="003F27EC">
      <w:pPr>
        <w:spacing w:after="0" w:line="240" w:lineRule="auto"/>
        <w:jc w:val="center"/>
        <w:rPr>
          <w:rFonts w:ascii="Times New Roman" w:hAnsi="Times New Roman" w:cs="Times New Roman"/>
          <w:b/>
          <w:sz w:val="28"/>
          <w:szCs w:val="28"/>
        </w:rPr>
      </w:pPr>
      <w:r w:rsidRPr="001A483B">
        <w:rPr>
          <w:rFonts w:ascii="Times New Roman" w:hAnsi="Times New Roman" w:cs="Times New Roman"/>
          <w:sz w:val="28"/>
          <w:szCs w:val="28"/>
        </w:rPr>
        <w:t>(шифр)</w:t>
      </w:r>
    </w:p>
    <w:p w:rsidR="00677F0E" w:rsidRPr="001A483B" w:rsidRDefault="00677F0E" w:rsidP="003F27EC">
      <w:pPr>
        <w:spacing w:after="0" w:line="240" w:lineRule="auto"/>
        <w:rPr>
          <w:rFonts w:ascii="Times New Roman" w:hAnsi="Times New Roman" w:cs="Times New Roman"/>
          <w:b/>
          <w:sz w:val="28"/>
          <w:szCs w:val="28"/>
          <w:u w:val="single"/>
        </w:rPr>
      </w:pPr>
      <w:r w:rsidRPr="001A483B">
        <w:rPr>
          <w:rFonts w:ascii="Times New Roman" w:hAnsi="Times New Roman" w:cs="Times New Roman"/>
          <w:b/>
          <w:sz w:val="28"/>
          <w:szCs w:val="28"/>
        </w:rPr>
        <w:t xml:space="preserve">спеціальності </w:t>
      </w:r>
      <w:r w:rsidRPr="001A483B">
        <w:rPr>
          <w:rFonts w:ascii="Times New Roman" w:hAnsi="Times New Roman" w:cs="Times New Roman"/>
          <w:b/>
          <w:sz w:val="28"/>
          <w:szCs w:val="28"/>
          <w:u w:val="single"/>
        </w:rPr>
        <w:t>052 Політологія</w:t>
      </w:r>
      <w:r w:rsidRPr="001A483B">
        <w:rPr>
          <w:rFonts w:ascii="Times New Roman" w:hAnsi="Times New Roman" w:cs="Times New Roman"/>
          <w:b/>
          <w:sz w:val="28"/>
          <w:szCs w:val="28"/>
        </w:rPr>
        <w:t>_______________________________________</w:t>
      </w:r>
    </w:p>
    <w:p w:rsidR="00677F0E" w:rsidRPr="001A483B" w:rsidRDefault="00677F0E" w:rsidP="003F27EC">
      <w:pPr>
        <w:spacing w:after="0" w:line="240" w:lineRule="auto"/>
        <w:jc w:val="center"/>
        <w:rPr>
          <w:rFonts w:ascii="Times New Roman" w:hAnsi="Times New Roman" w:cs="Times New Roman"/>
          <w:b/>
          <w:sz w:val="28"/>
          <w:szCs w:val="28"/>
        </w:rPr>
      </w:pPr>
      <w:r w:rsidRPr="001A483B">
        <w:rPr>
          <w:rFonts w:ascii="Times New Roman" w:hAnsi="Times New Roman" w:cs="Times New Roman"/>
          <w:sz w:val="28"/>
          <w:szCs w:val="28"/>
        </w:rPr>
        <w:t>(код і назва спеціальності)</w:t>
      </w:r>
    </w:p>
    <w:p w:rsidR="00677F0E" w:rsidRPr="001A483B" w:rsidRDefault="00677F0E" w:rsidP="003F27EC">
      <w:pPr>
        <w:spacing w:after="0" w:line="240" w:lineRule="auto"/>
        <w:jc w:val="center"/>
        <w:rPr>
          <w:rFonts w:ascii="Times New Roman" w:hAnsi="Times New Roman" w:cs="Times New Roman"/>
          <w:b/>
          <w:sz w:val="28"/>
          <w:szCs w:val="28"/>
          <w:u w:val="single"/>
        </w:rPr>
      </w:pPr>
      <w:r w:rsidRPr="001A483B">
        <w:rPr>
          <w:rFonts w:ascii="Times New Roman" w:hAnsi="Times New Roman" w:cs="Times New Roman"/>
          <w:b/>
          <w:sz w:val="28"/>
          <w:szCs w:val="28"/>
        </w:rPr>
        <w:t xml:space="preserve">за освітньо-професійною програмою – </w:t>
      </w:r>
      <w:r w:rsidRPr="001A483B">
        <w:rPr>
          <w:rFonts w:ascii="Times New Roman" w:hAnsi="Times New Roman" w:cs="Times New Roman"/>
          <w:b/>
          <w:sz w:val="28"/>
          <w:szCs w:val="28"/>
          <w:u w:val="single"/>
        </w:rPr>
        <w:t xml:space="preserve">«Політологія </w:t>
      </w:r>
    </w:p>
    <w:p w:rsidR="00677F0E" w:rsidRPr="001A483B" w:rsidRDefault="00677F0E" w:rsidP="003F27EC">
      <w:pPr>
        <w:spacing w:after="0" w:line="240" w:lineRule="auto"/>
        <w:jc w:val="center"/>
        <w:rPr>
          <w:rFonts w:ascii="Times New Roman" w:hAnsi="Times New Roman" w:cs="Times New Roman"/>
          <w:b/>
          <w:sz w:val="28"/>
          <w:szCs w:val="28"/>
        </w:rPr>
      </w:pPr>
      <w:r w:rsidRPr="001A483B">
        <w:rPr>
          <w:rFonts w:ascii="Times New Roman" w:hAnsi="Times New Roman" w:cs="Times New Roman"/>
          <w:sz w:val="28"/>
          <w:szCs w:val="28"/>
        </w:rPr>
        <w:t xml:space="preserve">                                                                                            (офіційна назва)</w:t>
      </w:r>
    </w:p>
    <w:p w:rsidR="00677F0E" w:rsidRPr="001A483B" w:rsidRDefault="00677F0E" w:rsidP="003F27EC">
      <w:pPr>
        <w:spacing w:after="0" w:line="240" w:lineRule="auto"/>
        <w:jc w:val="center"/>
        <w:rPr>
          <w:rFonts w:ascii="Times New Roman" w:hAnsi="Times New Roman" w:cs="Times New Roman"/>
          <w:sz w:val="28"/>
          <w:szCs w:val="28"/>
        </w:rPr>
      </w:pPr>
    </w:p>
    <w:p w:rsidR="00677F0E" w:rsidRPr="001A483B" w:rsidRDefault="00677F0E" w:rsidP="003F27EC">
      <w:pPr>
        <w:tabs>
          <w:tab w:val="left" w:pos="9072"/>
        </w:tabs>
        <w:spacing w:after="0" w:line="240" w:lineRule="auto"/>
        <w:rPr>
          <w:rFonts w:ascii="Times New Roman" w:hAnsi="Times New Roman" w:cs="Times New Roman"/>
          <w:b/>
          <w:sz w:val="28"/>
          <w:szCs w:val="28"/>
          <w:u w:val="single"/>
        </w:rPr>
      </w:pPr>
      <w:r w:rsidRPr="001A483B">
        <w:rPr>
          <w:rFonts w:ascii="Times New Roman" w:hAnsi="Times New Roman" w:cs="Times New Roman"/>
          <w:b/>
          <w:sz w:val="28"/>
          <w:szCs w:val="28"/>
        </w:rPr>
        <w:t xml:space="preserve">на тему </w:t>
      </w:r>
      <w:r w:rsidRPr="001A483B">
        <w:rPr>
          <w:rFonts w:ascii="Times New Roman" w:hAnsi="Times New Roman" w:cs="Times New Roman"/>
          <w:sz w:val="28"/>
          <w:szCs w:val="28"/>
        </w:rPr>
        <w:t xml:space="preserve"> «</w:t>
      </w:r>
      <w:r w:rsidRPr="001A483B">
        <w:rPr>
          <w:rFonts w:ascii="Times New Roman" w:hAnsi="Times New Roman" w:cs="Times New Roman"/>
          <w:b/>
          <w:sz w:val="28"/>
          <w:szCs w:val="28"/>
        </w:rPr>
        <w:t>Політика санкцій щодо Куби</w:t>
      </w:r>
      <w:r w:rsidRPr="001A483B">
        <w:rPr>
          <w:rFonts w:ascii="Times New Roman" w:hAnsi="Times New Roman" w:cs="Times New Roman"/>
          <w:sz w:val="28"/>
          <w:szCs w:val="28"/>
        </w:rPr>
        <w:t>»</w:t>
      </w:r>
    </w:p>
    <w:p w:rsidR="00677F0E" w:rsidRPr="001A483B" w:rsidRDefault="00677F0E" w:rsidP="003F27EC">
      <w:pPr>
        <w:tabs>
          <w:tab w:val="left" w:pos="9072"/>
        </w:tabs>
        <w:spacing w:after="0" w:line="240" w:lineRule="auto"/>
        <w:jc w:val="center"/>
        <w:rPr>
          <w:rFonts w:ascii="Times New Roman" w:hAnsi="Times New Roman" w:cs="Times New Roman"/>
          <w:b/>
          <w:sz w:val="28"/>
          <w:szCs w:val="28"/>
          <w:u w:val="single"/>
        </w:rPr>
      </w:pPr>
      <w:r w:rsidRPr="001A483B">
        <w:rPr>
          <w:rFonts w:ascii="Times New Roman" w:hAnsi="Times New Roman" w:cs="Times New Roman"/>
          <w:sz w:val="28"/>
          <w:szCs w:val="28"/>
        </w:rPr>
        <w:t>(назва за наказом ректора)</w:t>
      </w:r>
    </w:p>
    <w:p w:rsidR="00677F0E" w:rsidRPr="001A483B" w:rsidRDefault="00677F0E" w:rsidP="003F27EC">
      <w:pPr>
        <w:spacing w:after="0" w:line="240" w:lineRule="auto"/>
        <w:jc w:val="center"/>
        <w:rPr>
          <w:rFonts w:ascii="Times New Roman" w:hAnsi="Times New Roman" w:cs="Times New Roman"/>
          <w:b/>
          <w:sz w:val="28"/>
          <w:szCs w:val="28"/>
        </w:rPr>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8"/>
        <w:gridCol w:w="1956"/>
        <w:gridCol w:w="1842"/>
        <w:gridCol w:w="1602"/>
      </w:tblGrid>
      <w:tr w:rsidR="001A483B" w:rsidRPr="001A483B" w:rsidTr="00BA7248">
        <w:tc>
          <w:tcPr>
            <w:tcW w:w="3998" w:type="dxa"/>
          </w:tcPr>
          <w:p w:rsidR="00677F0E" w:rsidRPr="001A483B" w:rsidRDefault="00677F0E" w:rsidP="003F27EC">
            <w:pPr>
              <w:spacing w:after="0" w:line="240" w:lineRule="auto"/>
              <w:jc w:val="center"/>
              <w:rPr>
                <w:rFonts w:ascii="Times New Roman" w:hAnsi="Times New Roman" w:cs="Times New Roman"/>
                <w:b/>
                <w:sz w:val="28"/>
                <w:szCs w:val="28"/>
              </w:rPr>
            </w:pPr>
            <w:r w:rsidRPr="001A483B">
              <w:rPr>
                <w:rFonts w:ascii="Times New Roman" w:hAnsi="Times New Roman" w:cs="Times New Roman"/>
                <w:b/>
                <w:sz w:val="28"/>
                <w:szCs w:val="28"/>
              </w:rPr>
              <w:t>Керівники</w:t>
            </w:r>
          </w:p>
        </w:tc>
        <w:tc>
          <w:tcPr>
            <w:tcW w:w="1956" w:type="dxa"/>
          </w:tcPr>
          <w:p w:rsidR="00677F0E" w:rsidRPr="001A483B" w:rsidRDefault="00677F0E" w:rsidP="003F27EC">
            <w:pPr>
              <w:spacing w:after="0" w:line="240" w:lineRule="auto"/>
              <w:jc w:val="center"/>
              <w:rPr>
                <w:rFonts w:ascii="Times New Roman" w:hAnsi="Times New Roman" w:cs="Times New Roman"/>
                <w:b/>
                <w:sz w:val="28"/>
                <w:szCs w:val="28"/>
              </w:rPr>
            </w:pPr>
            <w:r w:rsidRPr="001A483B">
              <w:rPr>
                <w:rFonts w:ascii="Times New Roman" w:hAnsi="Times New Roman" w:cs="Times New Roman"/>
                <w:b/>
                <w:sz w:val="28"/>
                <w:szCs w:val="28"/>
              </w:rPr>
              <w:t>Прізвище, ініціали</w:t>
            </w:r>
          </w:p>
        </w:tc>
        <w:tc>
          <w:tcPr>
            <w:tcW w:w="1842" w:type="dxa"/>
          </w:tcPr>
          <w:p w:rsidR="00677F0E" w:rsidRPr="001A483B" w:rsidRDefault="00677F0E" w:rsidP="003F27EC">
            <w:pPr>
              <w:spacing w:after="0" w:line="240" w:lineRule="auto"/>
              <w:jc w:val="center"/>
              <w:rPr>
                <w:rFonts w:ascii="Times New Roman" w:hAnsi="Times New Roman" w:cs="Times New Roman"/>
                <w:b/>
                <w:sz w:val="28"/>
                <w:szCs w:val="28"/>
              </w:rPr>
            </w:pPr>
            <w:r w:rsidRPr="001A483B">
              <w:rPr>
                <w:rFonts w:ascii="Times New Roman" w:hAnsi="Times New Roman" w:cs="Times New Roman"/>
                <w:b/>
                <w:sz w:val="28"/>
                <w:szCs w:val="28"/>
              </w:rPr>
              <w:t>Оцінка</w:t>
            </w:r>
          </w:p>
        </w:tc>
        <w:tc>
          <w:tcPr>
            <w:tcW w:w="1602" w:type="dxa"/>
          </w:tcPr>
          <w:p w:rsidR="00677F0E" w:rsidRPr="001A483B" w:rsidRDefault="00677F0E" w:rsidP="003F27EC">
            <w:pPr>
              <w:spacing w:after="0" w:line="240" w:lineRule="auto"/>
              <w:jc w:val="center"/>
              <w:rPr>
                <w:rFonts w:ascii="Times New Roman" w:hAnsi="Times New Roman" w:cs="Times New Roman"/>
                <w:b/>
                <w:sz w:val="28"/>
                <w:szCs w:val="28"/>
              </w:rPr>
            </w:pPr>
            <w:r w:rsidRPr="001A483B">
              <w:rPr>
                <w:rFonts w:ascii="Times New Roman" w:hAnsi="Times New Roman" w:cs="Times New Roman"/>
                <w:b/>
                <w:sz w:val="28"/>
                <w:szCs w:val="28"/>
              </w:rPr>
              <w:t>Підпис</w:t>
            </w:r>
          </w:p>
        </w:tc>
      </w:tr>
      <w:tr w:rsidR="001A483B" w:rsidRPr="001A483B" w:rsidTr="00BA7248">
        <w:tc>
          <w:tcPr>
            <w:tcW w:w="3998" w:type="dxa"/>
          </w:tcPr>
          <w:p w:rsidR="00677F0E" w:rsidRPr="001A483B" w:rsidRDefault="00677F0E" w:rsidP="003F27EC">
            <w:pPr>
              <w:spacing w:after="0" w:line="240" w:lineRule="auto"/>
              <w:rPr>
                <w:rFonts w:ascii="Times New Roman" w:hAnsi="Times New Roman" w:cs="Times New Roman"/>
                <w:sz w:val="28"/>
                <w:szCs w:val="28"/>
              </w:rPr>
            </w:pPr>
            <w:r w:rsidRPr="001A483B">
              <w:rPr>
                <w:rFonts w:ascii="Times New Roman" w:hAnsi="Times New Roman" w:cs="Times New Roman"/>
                <w:sz w:val="28"/>
                <w:szCs w:val="28"/>
              </w:rPr>
              <w:t xml:space="preserve">кваліфікаційної роботи </w:t>
            </w:r>
          </w:p>
        </w:tc>
        <w:tc>
          <w:tcPr>
            <w:tcW w:w="1956" w:type="dxa"/>
          </w:tcPr>
          <w:p w:rsidR="00677F0E" w:rsidRPr="001A483B" w:rsidRDefault="00677F0E" w:rsidP="003F27EC">
            <w:pPr>
              <w:spacing w:after="0" w:line="240" w:lineRule="auto"/>
              <w:jc w:val="center"/>
              <w:rPr>
                <w:rFonts w:ascii="Times New Roman" w:hAnsi="Times New Roman" w:cs="Times New Roman"/>
                <w:sz w:val="28"/>
                <w:szCs w:val="28"/>
              </w:rPr>
            </w:pPr>
            <w:r w:rsidRPr="001A483B">
              <w:rPr>
                <w:rFonts w:ascii="Times New Roman" w:hAnsi="Times New Roman" w:cs="Times New Roman"/>
                <w:sz w:val="28"/>
                <w:szCs w:val="28"/>
              </w:rPr>
              <w:t>Галь Б.О.</w:t>
            </w:r>
          </w:p>
        </w:tc>
        <w:tc>
          <w:tcPr>
            <w:tcW w:w="1842" w:type="dxa"/>
          </w:tcPr>
          <w:p w:rsidR="00677F0E" w:rsidRPr="001A483B" w:rsidRDefault="00677F0E" w:rsidP="003F27EC">
            <w:pPr>
              <w:spacing w:after="0" w:line="240" w:lineRule="auto"/>
              <w:jc w:val="center"/>
              <w:rPr>
                <w:rFonts w:ascii="Times New Roman" w:hAnsi="Times New Roman" w:cs="Times New Roman"/>
                <w:sz w:val="28"/>
                <w:szCs w:val="28"/>
              </w:rPr>
            </w:pPr>
          </w:p>
        </w:tc>
        <w:tc>
          <w:tcPr>
            <w:tcW w:w="1602" w:type="dxa"/>
          </w:tcPr>
          <w:p w:rsidR="00677F0E" w:rsidRPr="001A483B" w:rsidRDefault="00677F0E" w:rsidP="003F27EC">
            <w:pPr>
              <w:spacing w:after="0" w:line="240" w:lineRule="auto"/>
              <w:rPr>
                <w:rFonts w:ascii="Times New Roman" w:hAnsi="Times New Roman" w:cs="Times New Roman"/>
                <w:sz w:val="28"/>
                <w:szCs w:val="28"/>
              </w:rPr>
            </w:pPr>
          </w:p>
        </w:tc>
      </w:tr>
      <w:tr w:rsidR="001A483B" w:rsidRPr="001A483B" w:rsidTr="00BA7248">
        <w:tc>
          <w:tcPr>
            <w:tcW w:w="3998" w:type="dxa"/>
          </w:tcPr>
          <w:p w:rsidR="00677F0E" w:rsidRPr="001A483B" w:rsidRDefault="00677F0E" w:rsidP="003F27EC">
            <w:pPr>
              <w:spacing w:after="0" w:line="240" w:lineRule="auto"/>
              <w:rPr>
                <w:rFonts w:ascii="Times New Roman" w:hAnsi="Times New Roman" w:cs="Times New Roman"/>
                <w:b/>
                <w:sz w:val="28"/>
                <w:szCs w:val="28"/>
              </w:rPr>
            </w:pPr>
            <w:r w:rsidRPr="001A483B">
              <w:rPr>
                <w:rFonts w:ascii="Times New Roman" w:hAnsi="Times New Roman" w:cs="Times New Roman"/>
                <w:b/>
                <w:sz w:val="28"/>
                <w:szCs w:val="28"/>
              </w:rPr>
              <w:t>розділів:</w:t>
            </w:r>
          </w:p>
        </w:tc>
        <w:tc>
          <w:tcPr>
            <w:tcW w:w="1956" w:type="dxa"/>
          </w:tcPr>
          <w:p w:rsidR="00677F0E" w:rsidRPr="001A483B" w:rsidRDefault="00677F0E" w:rsidP="003F27EC">
            <w:pPr>
              <w:spacing w:after="0" w:line="240" w:lineRule="auto"/>
              <w:jc w:val="center"/>
              <w:rPr>
                <w:rFonts w:ascii="Times New Roman" w:hAnsi="Times New Roman" w:cs="Times New Roman"/>
                <w:sz w:val="28"/>
                <w:szCs w:val="28"/>
                <w:lang w:val="en-US"/>
              </w:rPr>
            </w:pPr>
          </w:p>
        </w:tc>
        <w:tc>
          <w:tcPr>
            <w:tcW w:w="1842" w:type="dxa"/>
          </w:tcPr>
          <w:p w:rsidR="00677F0E" w:rsidRPr="001A483B" w:rsidRDefault="00677F0E" w:rsidP="003F27EC">
            <w:pPr>
              <w:spacing w:after="0" w:line="240" w:lineRule="auto"/>
              <w:jc w:val="center"/>
              <w:rPr>
                <w:rFonts w:ascii="Times New Roman" w:hAnsi="Times New Roman" w:cs="Times New Roman"/>
                <w:sz w:val="28"/>
                <w:szCs w:val="28"/>
              </w:rPr>
            </w:pPr>
          </w:p>
        </w:tc>
        <w:tc>
          <w:tcPr>
            <w:tcW w:w="1602" w:type="dxa"/>
          </w:tcPr>
          <w:p w:rsidR="00677F0E" w:rsidRPr="001A483B" w:rsidRDefault="00677F0E" w:rsidP="003F27EC">
            <w:pPr>
              <w:spacing w:after="0" w:line="240" w:lineRule="auto"/>
              <w:rPr>
                <w:rFonts w:ascii="Times New Roman" w:hAnsi="Times New Roman" w:cs="Times New Roman"/>
                <w:sz w:val="28"/>
                <w:szCs w:val="28"/>
              </w:rPr>
            </w:pPr>
          </w:p>
        </w:tc>
      </w:tr>
      <w:tr w:rsidR="001A483B" w:rsidRPr="001A483B" w:rsidTr="00BA7248">
        <w:tc>
          <w:tcPr>
            <w:tcW w:w="3998" w:type="dxa"/>
          </w:tcPr>
          <w:p w:rsidR="00677F0E" w:rsidRPr="001A483B" w:rsidRDefault="003F27EC" w:rsidP="003F27EC">
            <w:pPr>
              <w:pStyle w:val="a3"/>
              <w:autoSpaceDE w:val="0"/>
              <w:autoSpaceDN w:val="0"/>
              <w:spacing w:after="0" w:line="240" w:lineRule="auto"/>
              <w:ind w:left="0"/>
              <w:rPr>
                <w:rFonts w:ascii="Times New Roman" w:hAnsi="Times New Roman" w:cs="Times New Roman"/>
                <w:sz w:val="28"/>
                <w:szCs w:val="28"/>
              </w:rPr>
            </w:pPr>
            <w:r w:rsidRPr="001A483B">
              <w:rPr>
                <w:rFonts w:ascii="Times New Roman" w:hAnsi="Times New Roman" w:cs="Times New Roman"/>
                <w:sz w:val="28"/>
                <w:szCs w:val="28"/>
              </w:rPr>
              <w:t xml:space="preserve">1. </w:t>
            </w:r>
            <w:r w:rsidR="00677F0E" w:rsidRPr="001A483B">
              <w:rPr>
                <w:rFonts w:ascii="Times New Roman" w:hAnsi="Times New Roman" w:cs="Times New Roman"/>
                <w:sz w:val="28"/>
                <w:szCs w:val="28"/>
              </w:rPr>
              <w:t>Науково-теоретичні аспекти дослідження проблеми санкцій: поняття, класифікація та критерії легітимності</w:t>
            </w:r>
          </w:p>
        </w:tc>
        <w:tc>
          <w:tcPr>
            <w:tcW w:w="1956" w:type="dxa"/>
          </w:tcPr>
          <w:p w:rsidR="00677F0E" w:rsidRPr="001A483B" w:rsidRDefault="00677F0E" w:rsidP="003F27EC">
            <w:pPr>
              <w:spacing w:after="0" w:line="240" w:lineRule="auto"/>
              <w:jc w:val="center"/>
              <w:rPr>
                <w:rFonts w:ascii="Times New Roman" w:hAnsi="Times New Roman" w:cs="Times New Roman"/>
                <w:sz w:val="28"/>
                <w:szCs w:val="28"/>
              </w:rPr>
            </w:pPr>
          </w:p>
        </w:tc>
        <w:tc>
          <w:tcPr>
            <w:tcW w:w="1842" w:type="dxa"/>
          </w:tcPr>
          <w:p w:rsidR="00677F0E" w:rsidRPr="001A483B" w:rsidRDefault="00677F0E" w:rsidP="003F27EC">
            <w:pPr>
              <w:spacing w:after="0" w:line="240" w:lineRule="auto"/>
              <w:jc w:val="center"/>
              <w:rPr>
                <w:rFonts w:ascii="Times New Roman" w:hAnsi="Times New Roman" w:cs="Times New Roman"/>
                <w:sz w:val="28"/>
                <w:szCs w:val="28"/>
              </w:rPr>
            </w:pPr>
          </w:p>
        </w:tc>
        <w:tc>
          <w:tcPr>
            <w:tcW w:w="1602" w:type="dxa"/>
          </w:tcPr>
          <w:p w:rsidR="00677F0E" w:rsidRPr="001A483B" w:rsidRDefault="00677F0E" w:rsidP="003F27EC">
            <w:pPr>
              <w:spacing w:after="0" w:line="240" w:lineRule="auto"/>
              <w:rPr>
                <w:rFonts w:ascii="Times New Roman" w:hAnsi="Times New Roman" w:cs="Times New Roman"/>
                <w:sz w:val="28"/>
                <w:szCs w:val="28"/>
              </w:rPr>
            </w:pPr>
          </w:p>
        </w:tc>
      </w:tr>
      <w:tr w:rsidR="001A483B" w:rsidRPr="001A483B" w:rsidTr="00BA7248">
        <w:tc>
          <w:tcPr>
            <w:tcW w:w="3998" w:type="dxa"/>
          </w:tcPr>
          <w:p w:rsidR="00677F0E" w:rsidRPr="001A483B" w:rsidRDefault="00677F0E" w:rsidP="003F27EC">
            <w:pPr>
              <w:spacing w:after="0" w:line="240" w:lineRule="auto"/>
              <w:rPr>
                <w:rFonts w:ascii="Times New Roman" w:hAnsi="Times New Roman" w:cs="Times New Roman"/>
                <w:sz w:val="28"/>
                <w:szCs w:val="28"/>
              </w:rPr>
            </w:pPr>
            <w:r w:rsidRPr="001A483B">
              <w:rPr>
                <w:rFonts w:ascii="Times New Roman" w:hAnsi="Times New Roman" w:cs="Times New Roman"/>
                <w:sz w:val="28"/>
                <w:szCs w:val="28"/>
              </w:rPr>
              <w:t>2.Санкційна політика США проти Куби</w:t>
            </w:r>
          </w:p>
        </w:tc>
        <w:tc>
          <w:tcPr>
            <w:tcW w:w="1956" w:type="dxa"/>
          </w:tcPr>
          <w:p w:rsidR="00677F0E" w:rsidRPr="001A483B" w:rsidRDefault="00677F0E" w:rsidP="003F27EC">
            <w:pPr>
              <w:spacing w:after="0" w:line="240" w:lineRule="auto"/>
              <w:rPr>
                <w:rFonts w:ascii="Times New Roman" w:hAnsi="Times New Roman" w:cs="Times New Roman"/>
                <w:sz w:val="28"/>
                <w:szCs w:val="28"/>
              </w:rPr>
            </w:pPr>
          </w:p>
        </w:tc>
        <w:tc>
          <w:tcPr>
            <w:tcW w:w="1842" w:type="dxa"/>
          </w:tcPr>
          <w:p w:rsidR="00677F0E" w:rsidRPr="001A483B" w:rsidRDefault="00677F0E" w:rsidP="003F27EC">
            <w:pPr>
              <w:spacing w:after="0" w:line="240" w:lineRule="auto"/>
              <w:rPr>
                <w:rFonts w:ascii="Times New Roman" w:hAnsi="Times New Roman" w:cs="Times New Roman"/>
                <w:sz w:val="28"/>
                <w:szCs w:val="28"/>
              </w:rPr>
            </w:pPr>
          </w:p>
        </w:tc>
        <w:tc>
          <w:tcPr>
            <w:tcW w:w="1602" w:type="dxa"/>
          </w:tcPr>
          <w:p w:rsidR="00677F0E" w:rsidRPr="001A483B" w:rsidRDefault="00677F0E" w:rsidP="003F27EC">
            <w:pPr>
              <w:spacing w:after="0" w:line="240" w:lineRule="auto"/>
              <w:rPr>
                <w:rFonts w:ascii="Times New Roman" w:hAnsi="Times New Roman" w:cs="Times New Roman"/>
                <w:sz w:val="28"/>
                <w:szCs w:val="28"/>
              </w:rPr>
            </w:pPr>
          </w:p>
        </w:tc>
      </w:tr>
      <w:tr w:rsidR="001A483B" w:rsidRPr="001A483B" w:rsidTr="00BA7248">
        <w:tc>
          <w:tcPr>
            <w:tcW w:w="3998" w:type="dxa"/>
          </w:tcPr>
          <w:p w:rsidR="00677F0E" w:rsidRPr="001A483B" w:rsidRDefault="00677F0E" w:rsidP="003F27EC">
            <w:pPr>
              <w:spacing w:after="0" w:line="240" w:lineRule="auto"/>
              <w:rPr>
                <w:rFonts w:ascii="Times New Roman" w:hAnsi="Times New Roman" w:cs="Times New Roman"/>
                <w:sz w:val="28"/>
                <w:szCs w:val="28"/>
              </w:rPr>
            </w:pPr>
          </w:p>
        </w:tc>
        <w:tc>
          <w:tcPr>
            <w:tcW w:w="1956" w:type="dxa"/>
          </w:tcPr>
          <w:p w:rsidR="00677F0E" w:rsidRPr="001A483B" w:rsidRDefault="00677F0E" w:rsidP="003F27EC">
            <w:pPr>
              <w:spacing w:after="0" w:line="240" w:lineRule="auto"/>
              <w:jc w:val="center"/>
              <w:rPr>
                <w:rFonts w:ascii="Times New Roman" w:hAnsi="Times New Roman" w:cs="Times New Roman"/>
                <w:sz w:val="28"/>
                <w:szCs w:val="28"/>
              </w:rPr>
            </w:pPr>
          </w:p>
        </w:tc>
        <w:tc>
          <w:tcPr>
            <w:tcW w:w="1842" w:type="dxa"/>
          </w:tcPr>
          <w:p w:rsidR="00677F0E" w:rsidRPr="001A483B" w:rsidRDefault="00677F0E" w:rsidP="003F27EC">
            <w:pPr>
              <w:spacing w:after="0" w:line="240" w:lineRule="auto"/>
              <w:jc w:val="center"/>
              <w:rPr>
                <w:rFonts w:ascii="Times New Roman" w:hAnsi="Times New Roman" w:cs="Times New Roman"/>
                <w:sz w:val="28"/>
                <w:szCs w:val="28"/>
              </w:rPr>
            </w:pPr>
          </w:p>
        </w:tc>
        <w:tc>
          <w:tcPr>
            <w:tcW w:w="1602" w:type="dxa"/>
          </w:tcPr>
          <w:p w:rsidR="00677F0E" w:rsidRPr="001A483B" w:rsidRDefault="00677F0E" w:rsidP="003F27EC">
            <w:pPr>
              <w:spacing w:after="0" w:line="240" w:lineRule="auto"/>
              <w:rPr>
                <w:rFonts w:ascii="Times New Roman" w:hAnsi="Times New Roman" w:cs="Times New Roman"/>
                <w:sz w:val="28"/>
                <w:szCs w:val="28"/>
              </w:rPr>
            </w:pPr>
          </w:p>
        </w:tc>
      </w:tr>
      <w:tr w:rsidR="001A483B" w:rsidRPr="001A483B" w:rsidTr="00BA7248">
        <w:tc>
          <w:tcPr>
            <w:tcW w:w="3998" w:type="dxa"/>
          </w:tcPr>
          <w:p w:rsidR="00677F0E" w:rsidRPr="001A483B" w:rsidRDefault="00677F0E" w:rsidP="003F27EC">
            <w:pPr>
              <w:spacing w:after="0" w:line="240" w:lineRule="auto"/>
              <w:rPr>
                <w:rFonts w:ascii="Times New Roman" w:hAnsi="Times New Roman" w:cs="Times New Roman"/>
                <w:sz w:val="28"/>
                <w:szCs w:val="28"/>
              </w:rPr>
            </w:pPr>
            <w:r w:rsidRPr="001A483B">
              <w:rPr>
                <w:rFonts w:ascii="Times New Roman" w:hAnsi="Times New Roman" w:cs="Times New Roman"/>
                <w:b/>
                <w:sz w:val="28"/>
                <w:szCs w:val="28"/>
              </w:rPr>
              <w:t>Рецензент</w:t>
            </w:r>
          </w:p>
        </w:tc>
        <w:tc>
          <w:tcPr>
            <w:tcW w:w="1956" w:type="dxa"/>
          </w:tcPr>
          <w:p w:rsidR="00677F0E" w:rsidRPr="001A483B" w:rsidRDefault="00677F0E" w:rsidP="003F27EC">
            <w:pPr>
              <w:spacing w:after="0" w:line="240" w:lineRule="auto"/>
              <w:jc w:val="center"/>
              <w:rPr>
                <w:rFonts w:ascii="Times New Roman" w:hAnsi="Times New Roman" w:cs="Times New Roman"/>
                <w:sz w:val="28"/>
                <w:szCs w:val="28"/>
              </w:rPr>
            </w:pPr>
          </w:p>
        </w:tc>
        <w:tc>
          <w:tcPr>
            <w:tcW w:w="1842" w:type="dxa"/>
          </w:tcPr>
          <w:p w:rsidR="00677F0E" w:rsidRPr="001A483B" w:rsidRDefault="00677F0E" w:rsidP="003F27EC">
            <w:pPr>
              <w:spacing w:after="0" w:line="240" w:lineRule="auto"/>
              <w:jc w:val="center"/>
              <w:rPr>
                <w:rFonts w:ascii="Times New Roman" w:hAnsi="Times New Roman" w:cs="Times New Roman"/>
                <w:sz w:val="28"/>
                <w:szCs w:val="28"/>
              </w:rPr>
            </w:pPr>
          </w:p>
        </w:tc>
        <w:tc>
          <w:tcPr>
            <w:tcW w:w="1602" w:type="dxa"/>
          </w:tcPr>
          <w:p w:rsidR="00677F0E" w:rsidRPr="001A483B" w:rsidRDefault="00677F0E" w:rsidP="003F27EC">
            <w:pPr>
              <w:spacing w:after="0" w:line="240" w:lineRule="auto"/>
              <w:rPr>
                <w:rFonts w:ascii="Times New Roman" w:hAnsi="Times New Roman" w:cs="Times New Roman"/>
                <w:sz w:val="28"/>
                <w:szCs w:val="28"/>
              </w:rPr>
            </w:pPr>
          </w:p>
        </w:tc>
      </w:tr>
      <w:tr w:rsidR="00677F0E" w:rsidRPr="001A483B" w:rsidTr="00BA7248">
        <w:tc>
          <w:tcPr>
            <w:tcW w:w="3998" w:type="dxa"/>
          </w:tcPr>
          <w:p w:rsidR="00677F0E" w:rsidRPr="001A483B" w:rsidRDefault="00677F0E" w:rsidP="003F27EC">
            <w:pPr>
              <w:spacing w:after="0" w:line="240" w:lineRule="auto"/>
              <w:rPr>
                <w:rFonts w:ascii="Times New Roman" w:hAnsi="Times New Roman" w:cs="Times New Roman"/>
                <w:sz w:val="28"/>
                <w:szCs w:val="28"/>
              </w:rPr>
            </w:pPr>
            <w:proofErr w:type="spellStart"/>
            <w:r w:rsidRPr="001A483B">
              <w:rPr>
                <w:rFonts w:ascii="Times New Roman" w:hAnsi="Times New Roman" w:cs="Times New Roman"/>
                <w:b/>
                <w:sz w:val="28"/>
                <w:szCs w:val="28"/>
              </w:rPr>
              <w:t>Нормоконтролер</w:t>
            </w:r>
            <w:proofErr w:type="spellEnd"/>
          </w:p>
        </w:tc>
        <w:tc>
          <w:tcPr>
            <w:tcW w:w="1956" w:type="dxa"/>
          </w:tcPr>
          <w:p w:rsidR="00677F0E" w:rsidRPr="001A483B" w:rsidRDefault="00677F0E" w:rsidP="003F27EC">
            <w:pPr>
              <w:spacing w:after="0" w:line="240" w:lineRule="auto"/>
              <w:jc w:val="center"/>
              <w:rPr>
                <w:rFonts w:ascii="Times New Roman" w:hAnsi="Times New Roman" w:cs="Times New Roman"/>
                <w:sz w:val="28"/>
                <w:szCs w:val="28"/>
              </w:rPr>
            </w:pPr>
            <w:proofErr w:type="spellStart"/>
            <w:r w:rsidRPr="001A483B">
              <w:rPr>
                <w:rFonts w:ascii="Times New Roman" w:hAnsi="Times New Roman" w:cs="Times New Roman"/>
                <w:sz w:val="28"/>
                <w:szCs w:val="28"/>
              </w:rPr>
              <w:t>Зенкін</w:t>
            </w:r>
            <w:proofErr w:type="spellEnd"/>
            <w:r w:rsidRPr="001A483B">
              <w:rPr>
                <w:rFonts w:ascii="Times New Roman" w:hAnsi="Times New Roman" w:cs="Times New Roman"/>
                <w:sz w:val="28"/>
                <w:szCs w:val="28"/>
              </w:rPr>
              <w:t xml:space="preserve"> М. В.</w:t>
            </w:r>
          </w:p>
        </w:tc>
        <w:tc>
          <w:tcPr>
            <w:tcW w:w="1842" w:type="dxa"/>
          </w:tcPr>
          <w:p w:rsidR="00677F0E" w:rsidRPr="001A483B" w:rsidRDefault="00677F0E" w:rsidP="003F27EC">
            <w:pPr>
              <w:spacing w:after="0" w:line="240" w:lineRule="auto"/>
              <w:jc w:val="center"/>
              <w:rPr>
                <w:rFonts w:ascii="Times New Roman" w:hAnsi="Times New Roman" w:cs="Times New Roman"/>
                <w:sz w:val="28"/>
                <w:szCs w:val="28"/>
              </w:rPr>
            </w:pPr>
          </w:p>
        </w:tc>
        <w:tc>
          <w:tcPr>
            <w:tcW w:w="1602" w:type="dxa"/>
          </w:tcPr>
          <w:p w:rsidR="00677F0E" w:rsidRPr="001A483B" w:rsidRDefault="00677F0E" w:rsidP="003F27EC">
            <w:pPr>
              <w:spacing w:after="0" w:line="240" w:lineRule="auto"/>
              <w:rPr>
                <w:rFonts w:ascii="Times New Roman" w:hAnsi="Times New Roman" w:cs="Times New Roman"/>
                <w:sz w:val="28"/>
                <w:szCs w:val="28"/>
              </w:rPr>
            </w:pPr>
          </w:p>
        </w:tc>
      </w:tr>
    </w:tbl>
    <w:p w:rsidR="00677F0E" w:rsidRPr="001A483B" w:rsidRDefault="00677F0E" w:rsidP="003F27EC">
      <w:pPr>
        <w:spacing w:after="0" w:line="240" w:lineRule="auto"/>
        <w:jc w:val="center"/>
        <w:rPr>
          <w:rFonts w:ascii="Times New Roman" w:hAnsi="Times New Roman" w:cs="Times New Roman"/>
          <w:b/>
          <w:sz w:val="28"/>
          <w:szCs w:val="28"/>
        </w:rPr>
      </w:pPr>
    </w:p>
    <w:p w:rsidR="00677F0E" w:rsidRPr="001A483B" w:rsidRDefault="00677F0E" w:rsidP="003F27EC">
      <w:pPr>
        <w:spacing w:after="0" w:line="240" w:lineRule="auto"/>
        <w:jc w:val="center"/>
        <w:rPr>
          <w:rFonts w:ascii="Times New Roman" w:hAnsi="Times New Roman" w:cs="Times New Roman"/>
          <w:b/>
          <w:sz w:val="28"/>
          <w:szCs w:val="28"/>
        </w:rPr>
      </w:pPr>
    </w:p>
    <w:p w:rsidR="00677F0E" w:rsidRPr="001A483B" w:rsidRDefault="00677F0E" w:rsidP="003F27EC">
      <w:pPr>
        <w:spacing w:after="0" w:line="240" w:lineRule="auto"/>
        <w:jc w:val="center"/>
        <w:rPr>
          <w:rFonts w:ascii="Times New Roman" w:hAnsi="Times New Roman" w:cs="Times New Roman"/>
          <w:b/>
          <w:sz w:val="28"/>
          <w:szCs w:val="28"/>
        </w:rPr>
      </w:pPr>
    </w:p>
    <w:p w:rsidR="00677F0E" w:rsidRPr="001A483B" w:rsidRDefault="00677F0E" w:rsidP="003F27EC">
      <w:pPr>
        <w:spacing w:after="0" w:line="240" w:lineRule="auto"/>
        <w:jc w:val="center"/>
        <w:rPr>
          <w:rFonts w:ascii="Times New Roman" w:hAnsi="Times New Roman" w:cs="Times New Roman"/>
          <w:b/>
          <w:sz w:val="28"/>
          <w:szCs w:val="28"/>
        </w:rPr>
      </w:pPr>
      <w:r w:rsidRPr="001A483B">
        <w:rPr>
          <w:rFonts w:ascii="Times New Roman" w:hAnsi="Times New Roman" w:cs="Times New Roman"/>
          <w:b/>
          <w:sz w:val="28"/>
          <w:szCs w:val="28"/>
        </w:rPr>
        <w:t>Дніпро</w:t>
      </w:r>
    </w:p>
    <w:p w:rsidR="003F27EC" w:rsidRPr="001A483B" w:rsidRDefault="00677F0E" w:rsidP="003F27EC">
      <w:pPr>
        <w:spacing w:after="0" w:line="240" w:lineRule="auto"/>
        <w:jc w:val="center"/>
        <w:rPr>
          <w:rFonts w:ascii="Times New Roman" w:hAnsi="Times New Roman" w:cs="Times New Roman"/>
          <w:b/>
          <w:sz w:val="28"/>
          <w:szCs w:val="28"/>
        </w:rPr>
      </w:pPr>
      <w:r w:rsidRPr="001A483B">
        <w:rPr>
          <w:rFonts w:ascii="Times New Roman" w:hAnsi="Times New Roman" w:cs="Times New Roman"/>
          <w:b/>
          <w:sz w:val="28"/>
          <w:szCs w:val="28"/>
        </w:rPr>
        <w:t>2022</w:t>
      </w:r>
    </w:p>
    <w:p w:rsidR="003F27EC" w:rsidRPr="001A483B" w:rsidRDefault="003F27EC">
      <w:pPr>
        <w:rPr>
          <w:rFonts w:ascii="Times New Roman" w:hAnsi="Times New Roman" w:cs="Times New Roman"/>
          <w:b/>
          <w:sz w:val="28"/>
          <w:szCs w:val="28"/>
        </w:rPr>
      </w:pPr>
      <w:r w:rsidRPr="001A483B">
        <w:rPr>
          <w:rFonts w:ascii="Times New Roman" w:hAnsi="Times New Roman" w:cs="Times New Roman"/>
          <w:b/>
          <w:sz w:val="28"/>
          <w:szCs w:val="28"/>
        </w:rPr>
        <w:br w:type="page"/>
      </w:r>
    </w:p>
    <w:p w:rsidR="00DB6D9D" w:rsidRPr="001A483B" w:rsidRDefault="00DB6D9D" w:rsidP="00847A0C">
      <w:pPr>
        <w:spacing w:after="0" w:line="360" w:lineRule="auto"/>
        <w:jc w:val="both"/>
        <w:rPr>
          <w:rFonts w:ascii="Times New Roman" w:hAnsi="Times New Roman" w:cs="Times New Roman"/>
          <w:b/>
          <w:sz w:val="28"/>
          <w:szCs w:val="28"/>
        </w:rPr>
      </w:pPr>
      <w:bookmarkStart w:id="0" w:name="_GoBack"/>
      <w:bookmarkEnd w:id="0"/>
      <w:r w:rsidRPr="001A483B">
        <w:rPr>
          <w:rFonts w:ascii="Times New Roman" w:hAnsi="Times New Roman" w:cs="Times New Roman"/>
          <w:b/>
          <w:sz w:val="28"/>
          <w:szCs w:val="28"/>
        </w:rPr>
        <w:lastRenderedPageBreak/>
        <w:t>ЗМІСТ</w:t>
      </w:r>
    </w:p>
    <w:p w:rsidR="00847A0C" w:rsidRPr="001A483B" w:rsidRDefault="00DB6D9D" w:rsidP="00847A0C">
      <w:pPr>
        <w:spacing w:after="0" w:line="360" w:lineRule="auto"/>
        <w:jc w:val="both"/>
        <w:rPr>
          <w:rFonts w:ascii="Times New Roman" w:hAnsi="Times New Roman" w:cs="Times New Roman"/>
          <w:b/>
          <w:sz w:val="28"/>
          <w:szCs w:val="28"/>
        </w:rPr>
      </w:pPr>
      <w:r w:rsidRPr="001A483B">
        <w:rPr>
          <w:rFonts w:ascii="Times New Roman" w:hAnsi="Times New Roman" w:cs="Times New Roman"/>
          <w:b/>
          <w:sz w:val="28"/>
          <w:szCs w:val="28"/>
        </w:rPr>
        <w:t>ВСТУП</w:t>
      </w:r>
      <w:r w:rsidR="009739F2" w:rsidRPr="001A483B">
        <w:rPr>
          <w:rFonts w:ascii="Times New Roman" w:hAnsi="Times New Roman" w:cs="Times New Roman"/>
          <w:b/>
          <w:sz w:val="28"/>
          <w:szCs w:val="28"/>
        </w:rPr>
        <w:t>…………………………………………………</w:t>
      </w:r>
      <w:r w:rsidR="009F3C25" w:rsidRPr="001A483B">
        <w:rPr>
          <w:rFonts w:ascii="Times New Roman" w:hAnsi="Times New Roman" w:cs="Times New Roman"/>
          <w:b/>
          <w:sz w:val="28"/>
          <w:szCs w:val="28"/>
        </w:rPr>
        <w:t>……………………….</w:t>
      </w:r>
      <w:r w:rsidR="009739F2" w:rsidRPr="001A483B">
        <w:rPr>
          <w:rFonts w:ascii="Times New Roman" w:hAnsi="Times New Roman" w:cs="Times New Roman"/>
          <w:b/>
          <w:sz w:val="28"/>
          <w:szCs w:val="28"/>
        </w:rPr>
        <w:t>……</w:t>
      </w:r>
      <w:r w:rsidR="00482E42" w:rsidRPr="001A483B">
        <w:rPr>
          <w:rFonts w:ascii="Times New Roman" w:hAnsi="Times New Roman" w:cs="Times New Roman"/>
          <w:b/>
          <w:sz w:val="28"/>
          <w:szCs w:val="28"/>
        </w:rPr>
        <w:t>7</w:t>
      </w:r>
    </w:p>
    <w:p w:rsidR="007366D5" w:rsidRPr="001A483B" w:rsidRDefault="00DB6D9D" w:rsidP="00847A0C">
      <w:pPr>
        <w:spacing w:after="0" w:line="360" w:lineRule="auto"/>
        <w:jc w:val="both"/>
        <w:rPr>
          <w:rFonts w:ascii="Times New Roman" w:hAnsi="Times New Roman" w:cs="Times New Roman"/>
          <w:b/>
          <w:sz w:val="28"/>
          <w:szCs w:val="28"/>
        </w:rPr>
      </w:pPr>
      <w:r w:rsidRPr="001A483B">
        <w:rPr>
          <w:rFonts w:ascii="Times New Roman" w:hAnsi="Times New Roman" w:cs="Times New Roman"/>
          <w:b/>
          <w:sz w:val="28"/>
          <w:szCs w:val="28"/>
        </w:rPr>
        <w:t>РОЗДІЛ 1</w:t>
      </w:r>
      <w:r w:rsidR="009739F2" w:rsidRPr="001A483B">
        <w:rPr>
          <w:rFonts w:ascii="Times New Roman" w:hAnsi="Times New Roman" w:cs="Times New Roman"/>
          <w:b/>
          <w:sz w:val="28"/>
          <w:szCs w:val="28"/>
        </w:rPr>
        <w:t>. НАУКОВО-ТЕОРЕТИЧНІ АСПЕКТИ ДОСЛІДЖЕННЯ ПРОБЛЕМИ САНКЦІЙ: ПОНЯТТЯ, КЛАСИФІКАЦІЯ ТА КРИТЕРІЇ ЛЕГІТИМНОСТІ……………………………………………</w:t>
      </w:r>
      <w:r w:rsidR="00482E42" w:rsidRPr="001A483B">
        <w:rPr>
          <w:rFonts w:ascii="Times New Roman" w:hAnsi="Times New Roman" w:cs="Times New Roman"/>
          <w:b/>
          <w:sz w:val="28"/>
          <w:szCs w:val="28"/>
        </w:rPr>
        <w:t>…………………….10</w:t>
      </w:r>
    </w:p>
    <w:p w:rsidR="009739F2" w:rsidRPr="001A483B" w:rsidRDefault="00B7735D" w:rsidP="00847A0C">
      <w:pPr>
        <w:pStyle w:val="a3"/>
        <w:numPr>
          <w:ilvl w:val="1"/>
          <w:numId w:val="1"/>
        </w:numPr>
        <w:spacing w:after="0" w:line="360" w:lineRule="auto"/>
        <w:ind w:left="0" w:firstLine="0"/>
        <w:jc w:val="both"/>
        <w:rPr>
          <w:rFonts w:ascii="Times New Roman" w:hAnsi="Times New Roman" w:cs="Times New Roman"/>
          <w:sz w:val="28"/>
          <w:szCs w:val="28"/>
        </w:rPr>
      </w:pPr>
      <w:r w:rsidRPr="001A483B">
        <w:rPr>
          <w:rFonts w:ascii="Times New Roman" w:hAnsi="Times New Roman" w:cs="Times New Roman"/>
          <w:sz w:val="28"/>
          <w:szCs w:val="28"/>
        </w:rPr>
        <w:t>Міжнародно-правові санкц</w:t>
      </w:r>
      <w:r w:rsidR="00482E42" w:rsidRPr="001A483B">
        <w:rPr>
          <w:rFonts w:ascii="Times New Roman" w:hAnsi="Times New Roman" w:cs="Times New Roman"/>
          <w:sz w:val="28"/>
          <w:szCs w:val="28"/>
        </w:rPr>
        <w:t>ії як засіб правових обмежень……</w:t>
      </w:r>
      <w:r w:rsidRPr="001A483B">
        <w:rPr>
          <w:rFonts w:ascii="Times New Roman" w:hAnsi="Times New Roman" w:cs="Times New Roman"/>
          <w:sz w:val="28"/>
          <w:szCs w:val="28"/>
        </w:rPr>
        <w:t>…………</w:t>
      </w:r>
      <w:r w:rsidR="00482E42" w:rsidRPr="001A483B">
        <w:rPr>
          <w:rFonts w:ascii="Times New Roman" w:hAnsi="Times New Roman" w:cs="Times New Roman"/>
          <w:sz w:val="28"/>
          <w:szCs w:val="28"/>
        </w:rPr>
        <w:t>..10</w:t>
      </w:r>
    </w:p>
    <w:p w:rsidR="00B7735D" w:rsidRPr="001A483B" w:rsidRDefault="00B7735D" w:rsidP="00847A0C">
      <w:pPr>
        <w:pStyle w:val="a3"/>
        <w:numPr>
          <w:ilvl w:val="1"/>
          <w:numId w:val="1"/>
        </w:numPr>
        <w:spacing w:after="0" w:line="360" w:lineRule="auto"/>
        <w:ind w:left="0" w:firstLine="0"/>
        <w:jc w:val="both"/>
        <w:rPr>
          <w:rFonts w:ascii="Times New Roman" w:hAnsi="Times New Roman" w:cs="Times New Roman"/>
          <w:sz w:val="28"/>
          <w:szCs w:val="28"/>
        </w:rPr>
      </w:pPr>
      <w:r w:rsidRPr="001A483B">
        <w:rPr>
          <w:rFonts w:ascii="Times New Roman" w:hAnsi="Times New Roman" w:cs="Times New Roman"/>
          <w:sz w:val="28"/>
          <w:szCs w:val="28"/>
        </w:rPr>
        <w:t>Види санкцій у міжнародному праві……………………………………….</w:t>
      </w:r>
      <w:r w:rsidR="00482E42" w:rsidRPr="001A483B">
        <w:rPr>
          <w:rFonts w:ascii="Times New Roman" w:hAnsi="Times New Roman" w:cs="Times New Roman"/>
          <w:sz w:val="28"/>
          <w:szCs w:val="28"/>
        </w:rPr>
        <w:t>.14</w:t>
      </w:r>
    </w:p>
    <w:p w:rsidR="00B7735D" w:rsidRPr="001A483B" w:rsidRDefault="00B7735D" w:rsidP="00847A0C">
      <w:pPr>
        <w:pStyle w:val="a3"/>
        <w:numPr>
          <w:ilvl w:val="1"/>
          <w:numId w:val="1"/>
        </w:numPr>
        <w:spacing w:after="0" w:line="360" w:lineRule="auto"/>
        <w:ind w:left="0" w:firstLine="0"/>
        <w:jc w:val="both"/>
        <w:rPr>
          <w:rFonts w:ascii="Times New Roman" w:hAnsi="Times New Roman" w:cs="Times New Roman"/>
          <w:sz w:val="28"/>
          <w:szCs w:val="28"/>
        </w:rPr>
      </w:pPr>
      <w:r w:rsidRPr="001A483B">
        <w:rPr>
          <w:rFonts w:ascii="Times New Roman" w:hAnsi="Times New Roman" w:cs="Times New Roman"/>
          <w:sz w:val="28"/>
          <w:szCs w:val="28"/>
        </w:rPr>
        <w:t>Економічні санкції: поняття, типологія, особливості…………………</w:t>
      </w:r>
      <w:r w:rsidR="009F3C25" w:rsidRPr="001A483B">
        <w:rPr>
          <w:rFonts w:ascii="Times New Roman" w:hAnsi="Times New Roman" w:cs="Times New Roman"/>
          <w:sz w:val="28"/>
          <w:szCs w:val="28"/>
        </w:rPr>
        <w:t>….</w:t>
      </w:r>
      <w:r w:rsidRPr="001A483B">
        <w:rPr>
          <w:rFonts w:ascii="Times New Roman" w:hAnsi="Times New Roman" w:cs="Times New Roman"/>
          <w:sz w:val="28"/>
          <w:szCs w:val="28"/>
        </w:rPr>
        <w:t>..</w:t>
      </w:r>
      <w:r w:rsidR="00482E42" w:rsidRPr="001A483B">
        <w:rPr>
          <w:rFonts w:ascii="Times New Roman" w:hAnsi="Times New Roman" w:cs="Times New Roman"/>
          <w:sz w:val="28"/>
          <w:szCs w:val="28"/>
        </w:rPr>
        <w:t>19</w:t>
      </w:r>
    </w:p>
    <w:p w:rsidR="00B7735D" w:rsidRPr="001A483B" w:rsidRDefault="00B7735D" w:rsidP="00847A0C">
      <w:pPr>
        <w:spacing w:after="0" w:line="360" w:lineRule="auto"/>
        <w:jc w:val="both"/>
        <w:rPr>
          <w:rFonts w:ascii="Times New Roman" w:hAnsi="Times New Roman" w:cs="Times New Roman"/>
          <w:b/>
          <w:sz w:val="28"/>
          <w:szCs w:val="28"/>
        </w:rPr>
      </w:pPr>
      <w:r w:rsidRPr="001A483B">
        <w:rPr>
          <w:rFonts w:ascii="Times New Roman" w:hAnsi="Times New Roman" w:cs="Times New Roman"/>
          <w:b/>
          <w:sz w:val="28"/>
          <w:szCs w:val="28"/>
        </w:rPr>
        <w:t>РОЗДІЛ 2.</w:t>
      </w:r>
      <w:r w:rsidR="005868F8" w:rsidRPr="001A483B">
        <w:rPr>
          <w:rFonts w:ascii="Times New Roman" w:hAnsi="Times New Roman" w:cs="Times New Roman"/>
          <w:b/>
          <w:sz w:val="28"/>
          <w:szCs w:val="28"/>
        </w:rPr>
        <w:t xml:space="preserve"> САНКЦІЙНА ПОЛІТИКА США ПРОТИ КУБИ</w:t>
      </w:r>
      <w:r w:rsidR="005868F8" w:rsidRPr="001A483B">
        <w:rPr>
          <w:rFonts w:ascii="Times New Roman" w:hAnsi="Times New Roman" w:cs="Times New Roman"/>
          <w:b/>
          <w:strike/>
          <w:sz w:val="28"/>
          <w:szCs w:val="28"/>
        </w:rPr>
        <w:t>,</w:t>
      </w:r>
      <w:r w:rsidR="005A1187" w:rsidRPr="001A483B">
        <w:rPr>
          <w:rFonts w:ascii="Times New Roman" w:hAnsi="Times New Roman" w:cs="Times New Roman"/>
          <w:b/>
          <w:sz w:val="28"/>
          <w:szCs w:val="28"/>
        </w:rPr>
        <w:t xml:space="preserve"> </w:t>
      </w:r>
      <w:r w:rsidR="005868F8" w:rsidRPr="001A483B">
        <w:rPr>
          <w:rFonts w:ascii="Times New Roman" w:hAnsi="Times New Roman" w:cs="Times New Roman"/>
          <w:b/>
          <w:sz w:val="28"/>
          <w:szCs w:val="28"/>
        </w:rPr>
        <w:t>………………………………………………………………</w:t>
      </w:r>
      <w:r w:rsidR="009F3C25" w:rsidRPr="001A483B">
        <w:rPr>
          <w:rFonts w:ascii="Times New Roman" w:hAnsi="Times New Roman" w:cs="Times New Roman"/>
          <w:b/>
          <w:sz w:val="28"/>
          <w:szCs w:val="28"/>
        </w:rPr>
        <w:t>……...</w:t>
      </w:r>
      <w:r w:rsidR="005868F8" w:rsidRPr="001A483B">
        <w:rPr>
          <w:rFonts w:ascii="Times New Roman" w:hAnsi="Times New Roman" w:cs="Times New Roman"/>
          <w:b/>
          <w:sz w:val="28"/>
          <w:szCs w:val="28"/>
        </w:rPr>
        <w:t>…</w:t>
      </w:r>
      <w:r w:rsidR="00A17593" w:rsidRPr="001A483B">
        <w:rPr>
          <w:rFonts w:ascii="Times New Roman" w:hAnsi="Times New Roman" w:cs="Times New Roman"/>
          <w:b/>
          <w:sz w:val="28"/>
          <w:szCs w:val="28"/>
        </w:rPr>
        <w:t>22</w:t>
      </w:r>
    </w:p>
    <w:p w:rsidR="005868F8" w:rsidRPr="001A483B" w:rsidRDefault="005868F8" w:rsidP="00847A0C">
      <w:pPr>
        <w:spacing w:after="0" w:line="360" w:lineRule="auto"/>
        <w:jc w:val="both"/>
        <w:rPr>
          <w:rFonts w:ascii="Times New Roman" w:hAnsi="Times New Roman" w:cs="Times New Roman"/>
          <w:sz w:val="28"/>
          <w:szCs w:val="28"/>
          <w:lang w:val="ru-RU"/>
        </w:rPr>
      </w:pPr>
      <w:r w:rsidRPr="001A483B">
        <w:rPr>
          <w:rFonts w:ascii="Times New Roman" w:hAnsi="Times New Roman" w:cs="Times New Roman"/>
          <w:sz w:val="28"/>
          <w:szCs w:val="28"/>
        </w:rPr>
        <w:t>2.1.</w:t>
      </w:r>
      <w:r w:rsidR="001978B0" w:rsidRPr="001A483B">
        <w:rPr>
          <w:rFonts w:ascii="Times New Roman" w:hAnsi="Times New Roman" w:cs="Times New Roman"/>
          <w:sz w:val="28"/>
          <w:szCs w:val="28"/>
        </w:rPr>
        <w:t xml:space="preserve"> </w:t>
      </w:r>
      <w:r w:rsidR="00830AA8" w:rsidRPr="001A483B">
        <w:rPr>
          <w:rFonts w:ascii="Times New Roman" w:hAnsi="Times New Roman" w:cs="Times New Roman"/>
          <w:sz w:val="28"/>
          <w:szCs w:val="28"/>
        </w:rPr>
        <w:t>Причини те передумови блокади</w:t>
      </w:r>
      <w:r w:rsidR="001978B0" w:rsidRPr="001A483B">
        <w:rPr>
          <w:rFonts w:ascii="Times New Roman" w:hAnsi="Times New Roman" w:cs="Times New Roman"/>
          <w:sz w:val="28"/>
          <w:szCs w:val="28"/>
        </w:rPr>
        <w:t xml:space="preserve"> Куби</w:t>
      </w:r>
      <w:r w:rsidR="00625A3A" w:rsidRPr="001A483B">
        <w:rPr>
          <w:rFonts w:ascii="Times New Roman" w:hAnsi="Times New Roman" w:cs="Times New Roman"/>
          <w:sz w:val="28"/>
          <w:szCs w:val="28"/>
        </w:rPr>
        <w:t xml:space="preserve"> (1959-196</w:t>
      </w:r>
      <w:r w:rsidR="00272D9B" w:rsidRPr="001A483B">
        <w:rPr>
          <w:rFonts w:ascii="Times New Roman" w:hAnsi="Times New Roman" w:cs="Times New Roman"/>
          <w:sz w:val="28"/>
          <w:szCs w:val="28"/>
        </w:rPr>
        <w:t xml:space="preserve">3 </w:t>
      </w:r>
      <w:proofErr w:type="spellStart"/>
      <w:r w:rsidR="00272D9B" w:rsidRPr="001A483B">
        <w:rPr>
          <w:rFonts w:ascii="Times New Roman" w:hAnsi="Times New Roman" w:cs="Times New Roman"/>
          <w:sz w:val="28"/>
          <w:szCs w:val="28"/>
        </w:rPr>
        <w:t>рр</w:t>
      </w:r>
      <w:proofErr w:type="spellEnd"/>
      <w:r w:rsidR="00272D9B" w:rsidRPr="001A483B">
        <w:rPr>
          <w:rFonts w:ascii="Times New Roman" w:hAnsi="Times New Roman" w:cs="Times New Roman"/>
          <w:sz w:val="28"/>
          <w:szCs w:val="28"/>
        </w:rPr>
        <w:t>)</w:t>
      </w:r>
      <w:r w:rsidR="000E18E0" w:rsidRPr="001A483B">
        <w:rPr>
          <w:rFonts w:ascii="Times New Roman" w:hAnsi="Times New Roman" w:cs="Times New Roman"/>
          <w:sz w:val="28"/>
          <w:szCs w:val="28"/>
        </w:rPr>
        <w:t>………………………………</w:t>
      </w:r>
      <w:r w:rsidR="009F3C25" w:rsidRPr="001A483B">
        <w:rPr>
          <w:rFonts w:ascii="Times New Roman" w:hAnsi="Times New Roman" w:cs="Times New Roman"/>
          <w:sz w:val="28"/>
          <w:szCs w:val="28"/>
        </w:rPr>
        <w:t>…………………………………………………</w:t>
      </w:r>
      <w:r w:rsidR="000E18E0" w:rsidRPr="001A483B">
        <w:rPr>
          <w:rFonts w:ascii="Times New Roman" w:hAnsi="Times New Roman" w:cs="Times New Roman"/>
          <w:sz w:val="28"/>
          <w:szCs w:val="28"/>
        </w:rPr>
        <w:t>…</w:t>
      </w:r>
      <w:r w:rsidR="00482E42" w:rsidRPr="001A483B">
        <w:rPr>
          <w:rFonts w:ascii="Times New Roman" w:hAnsi="Times New Roman" w:cs="Times New Roman"/>
          <w:sz w:val="28"/>
          <w:szCs w:val="28"/>
        </w:rPr>
        <w:t>26</w:t>
      </w:r>
    </w:p>
    <w:p w:rsidR="001978B0" w:rsidRPr="001A483B" w:rsidRDefault="001978B0" w:rsidP="00847A0C">
      <w:pPr>
        <w:spacing w:after="0" w:line="360" w:lineRule="auto"/>
        <w:jc w:val="both"/>
        <w:rPr>
          <w:rFonts w:ascii="Times New Roman" w:hAnsi="Times New Roman" w:cs="Times New Roman"/>
          <w:sz w:val="28"/>
          <w:szCs w:val="28"/>
        </w:rPr>
      </w:pPr>
      <w:r w:rsidRPr="001A483B">
        <w:rPr>
          <w:rFonts w:ascii="Times New Roman" w:hAnsi="Times New Roman" w:cs="Times New Roman"/>
          <w:sz w:val="28"/>
          <w:szCs w:val="28"/>
        </w:rPr>
        <w:t>2.2. Еволюція економічної політики Республіки Куба в умовах міжнародних санкцій</w:t>
      </w:r>
      <w:r w:rsidR="000E18E0" w:rsidRPr="001A483B">
        <w:rPr>
          <w:rFonts w:ascii="Times New Roman" w:hAnsi="Times New Roman" w:cs="Times New Roman"/>
          <w:sz w:val="28"/>
          <w:szCs w:val="28"/>
        </w:rPr>
        <w:t>……………………………………………………</w:t>
      </w:r>
      <w:r w:rsidR="009F3C25" w:rsidRPr="001A483B">
        <w:rPr>
          <w:rFonts w:ascii="Times New Roman" w:hAnsi="Times New Roman" w:cs="Times New Roman"/>
          <w:sz w:val="28"/>
          <w:szCs w:val="28"/>
        </w:rPr>
        <w:t>……………………</w:t>
      </w:r>
      <w:r w:rsidR="000E18E0" w:rsidRPr="001A483B">
        <w:rPr>
          <w:rFonts w:ascii="Times New Roman" w:hAnsi="Times New Roman" w:cs="Times New Roman"/>
          <w:sz w:val="28"/>
          <w:szCs w:val="28"/>
        </w:rPr>
        <w:t>……</w:t>
      </w:r>
      <w:r w:rsidR="00482E42" w:rsidRPr="001A483B">
        <w:rPr>
          <w:rFonts w:ascii="Times New Roman" w:hAnsi="Times New Roman" w:cs="Times New Roman"/>
          <w:sz w:val="28"/>
          <w:szCs w:val="28"/>
        </w:rPr>
        <w:t>35</w:t>
      </w:r>
    </w:p>
    <w:p w:rsidR="000E18E0" w:rsidRPr="001A483B" w:rsidRDefault="000E18E0" w:rsidP="00847A0C">
      <w:pPr>
        <w:spacing w:after="0" w:line="360" w:lineRule="auto"/>
        <w:jc w:val="both"/>
        <w:rPr>
          <w:rFonts w:ascii="Times New Roman" w:hAnsi="Times New Roman" w:cs="Times New Roman"/>
          <w:sz w:val="28"/>
          <w:szCs w:val="28"/>
        </w:rPr>
      </w:pPr>
      <w:r w:rsidRPr="001A483B">
        <w:rPr>
          <w:rFonts w:ascii="Times New Roman" w:hAnsi="Times New Roman" w:cs="Times New Roman"/>
          <w:sz w:val="28"/>
          <w:szCs w:val="28"/>
        </w:rPr>
        <w:t>2.3.</w:t>
      </w:r>
      <w:r w:rsidRPr="001A483B">
        <w:rPr>
          <w:rFonts w:ascii="Times New Roman" w:hAnsi="Times New Roman" w:cs="Times New Roman"/>
        </w:rPr>
        <w:t xml:space="preserve"> </w:t>
      </w:r>
      <w:r w:rsidR="00DF6AC8" w:rsidRPr="001A483B">
        <w:rPr>
          <w:rFonts w:ascii="Times New Roman" w:hAnsi="Times New Roman" w:cs="Times New Roman"/>
          <w:sz w:val="28"/>
          <w:szCs w:val="28"/>
        </w:rPr>
        <w:t xml:space="preserve">Еволюція </w:t>
      </w:r>
      <w:proofErr w:type="spellStart"/>
      <w:r w:rsidR="00DF6AC8" w:rsidRPr="001A483B">
        <w:rPr>
          <w:rFonts w:ascii="Times New Roman" w:hAnsi="Times New Roman" w:cs="Times New Roman"/>
          <w:sz w:val="28"/>
          <w:szCs w:val="28"/>
        </w:rPr>
        <w:t>санкційного</w:t>
      </w:r>
      <w:proofErr w:type="spellEnd"/>
      <w:r w:rsidR="00DF6AC8" w:rsidRPr="001A483B">
        <w:rPr>
          <w:rFonts w:ascii="Times New Roman" w:hAnsi="Times New Roman" w:cs="Times New Roman"/>
          <w:sz w:val="28"/>
          <w:szCs w:val="28"/>
        </w:rPr>
        <w:t xml:space="preserve"> режиму у </w:t>
      </w:r>
      <w:r w:rsidR="00DF6AC8" w:rsidRPr="001A483B">
        <w:rPr>
          <w:rFonts w:ascii="Times New Roman" w:hAnsi="Times New Roman" w:cs="Times New Roman"/>
          <w:sz w:val="28"/>
          <w:szCs w:val="28"/>
          <w:lang w:val="en-US"/>
        </w:rPr>
        <w:t>XXI</w:t>
      </w:r>
      <w:r w:rsidR="00DF6AC8" w:rsidRPr="001A483B">
        <w:rPr>
          <w:rFonts w:ascii="Times New Roman" w:hAnsi="Times New Roman" w:cs="Times New Roman"/>
          <w:sz w:val="28"/>
          <w:szCs w:val="28"/>
          <w:lang w:val="ru-RU"/>
        </w:rPr>
        <w:t xml:space="preserve"> </w:t>
      </w:r>
      <w:r w:rsidR="00DF6AC8" w:rsidRPr="001A483B">
        <w:rPr>
          <w:rFonts w:ascii="Times New Roman" w:hAnsi="Times New Roman" w:cs="Times New Roman"/>
          <w:sz w:val="28"/>
          <w:szCs w:val="28"/>
        </w:rPr>
        <w:t>ст.</w:t>
      </w:r>
      <w:r w:rsidRPr="001A483B">
        <w:rPr>
          <w:rFonts w:ascii="Times New Roman" w:hAnsi="Times New Roman" w:cs="Times New Roman"/>
          <w:sz w:val="28"/>
          <w:szCs w:val="28"/>
        </w:rPr>
        <w:t>…………</w:t>
      </w:r>
      <w:r w:rsidR="009F3C25" w:rsidRPr="001A483B">
        <w:rPr>
          <w:rFonts w:ascii="Times New Roman" w:hAnsi="Times New Roman" w:cs="Times New Roman"/>
          <w:sz w:val="28"/>
          <w:szCs w:val="28"/>
        </w:rPr>
        <w:t>……………………….</w:t>
      </w:r>
      <w:r w:rsidRPr="001A483B">
        <w:rPr>
          <w:rFonts w:ascii="Times New Roman" w:hAnsi="Times New Roman" w:cs="Times New Roman"/>
          <w:sz w:val="28"/>
          <w:szCs w:val="28"/>
        </w:rPr>
        <w:t>…</w:t>
      </w:r>
      <w:r w:rsidR="00482E42" w:rsidRPr="001A483B">
        <w:rPr>
          <w:rFonts w:ascii="Times New Roman" w:hAnsi="Times New Roman" w:cs="Times New Roman"/>
          <w:sz w:val="28"/>
          <w:szCs w:val="28"/>
        </w:rPr>
        <w:t>43</w:t>
      </w:r>
    </w:p>
    <w:p w:rsidR="000E18E0" w:rsidRPr="001A483B" w:rsidRDefault="000E18E0" w:rsidP="00847A0C">
      <w:pPr>
        <w:spacing w:after="0" w:line="360" w:lineRule="auto"/>
        <w:jc w:val="both"/>
        <w:rPr>
          <w:rFonts w:ascii="Times New Roman" w:hAnsi="Times New Roman" w:cs="Times New Roman"/>
          <w:b/>
          <w:sz w:val="28"/>
          <w:szCs w:val="28"/>
        </w:rPr>
      </w:pPr>
      <w:r w:rsidRPr="001A483B">
        <w:rPr>
          <w:rFonts w:ascii="Times New Roman" w:hAnsi="Times New Roman" w:cs="Times New Roman"/>
          <w:b/>
          <w:sz w:val="28"/>
          <w:szCs w:val="28"/>
        </w:rPr>
        <w:t>ВИСНОВКИ………………………………</w:t>
      </w:r>
      <w:r w:rsidR="009F3C25" w:rsidRPr="001A483B">
        <w:rPr>
          <w:rFonts w:ascii="Times New Roman" w:hAnsi="Times New Roman" w:cs="Times New Roman"/>
          <w:b/>
          <w:sz w:val="28"/>
          <w:szCs w:val="28"/>
        </w:rPr>
        <w:t>…………………………………</w:t>
      </w:r>
      <w:r w:rsidRPr="001A483B">
        <w:rPr>
          <w:rFonts w:ascii="Times New Roman" w:hAnsi="Times New Roman" w:cs="Times New Roman"/>
          <w:b/>
          <w:sz w:val="28"/>
          <w:szCs w:val="28"/>
        </w:rPr>
        <w:t>……..</w:t>
      </w:r>
      <w:r w:rsidR="00482E42" w:rsidRPr="001A483B">
        <w:rPr>
          <w:rFonts w:ascii="Times New Roman" w:hAnsi="Times New Roman" w:cs="Times New Roman"/>
          <w:b/>
          <w:sz w:val="28"/>
          <w:szCs w:val="28"/>
        </w:rPr>
        <w:t>53</w:t>
      </w:r>
    </w:p>
    <w:p w:rsidR="000E18E0" w:rsidRPr="001A483B" w:rsidRDefault="000E18E0" w:rsidP="00847A0C">
      <w:pPr>
        <w:spacing w:after="0" w:line="360" w:lineRule="auto"/>
        <w:jc w:val="both"/>
        <w:rPr>
          <w:rFonts w:ascii="Times New Roman" w:hAnsi="Times New Roman" w:cs="Times New Roman"/>
          <w:b/>
          <w:sz w:val="28"/>
          <w:szCs w:val="28"/>
        </w:rPr>
      </w:pPr>
      <w:r w:rsidRPr="001A483B">
        <w:rPr>
          <w:rFonts w:ascii="Times New Roman" w:hAnsi="Times New Roman" w:cs="Times New Roman"/>
          <w:b/>
          <w:sz w:val="28"/>
          <w:szCs w:val="28"/>
        </w:rPr>
        <w:t>СПИСОК ВИКОРИСТАНОЇ ЛІТЕРАТУРИ………………………</w:t>
      </w:r>
      <w:r w:rsidR="009F3C25" w:rsidRPr="001A483B">
        <w:rPr>
          <w:rFonts w:ascii="Times New Roman" w:hAnsi="Times New Roman" w:cs="Times New Roman"/>
          <w:b/>
          <w:sz w:val="28"/>
          <w:szCs w:val="28"/>
        </w:rPr>
        <w:t>………….</w:t>
      </w:r>
      <w:r w:rsidRPr="001A483B">
        <w:rPr>
          <w:rFonts w:ascii="Times New Roman" w:hAnsi="Times New Roman" w:cs="Times New Roman"/>
          <w:b/>
          <w:sz w:val="28"/>
          <w:szCs w:val="28"/>
        </w:rPr>
        <w:t>.</w:t>
      </w:r>
      <w:r w:rsidR="00482E42" w:rsidRPr="001A483B">
        <w:rPr>
          <w:rFonts w:ascii="Times New Roman" w:hAnsi="Times New Roman" w:cs="Times New Roman"/>
          <w:b/>
          <w:sz w:val="28"/>
          <w:szCs w:val="28"/>
        </w:rPr>
        <w:t>56</w:t>
      </w:r>
    </w:p>
    <w:p w:rsidR="00847A0C" w:rsidRPr="001A483B" w:rsidRDefault="00847A0C">
      <w:pPr>
        <w:rPr>
          <w:rFonts w:ascii="Times New Roman" w:hAnsi="Times New Roman" w:cs="Times New Roman"/>
          <w:b/>
          <w:sz w:val="28"/>
          <w:szCs w:val="28"/>
        </w:rPr>
      </w:pPr>
      <w:r w:rsidRPr="001A483B">
        <w:rPr>
          <w:rFonts w:ascii="Times New Roman" w:hAnsi="Times New Roman" w:cs="Times New Roman"/>
          <w:b/>
          <w:sz w:val="28"/>
          <w:szCs w:val="28"/>
        </w:rPr>
        <w:br w:type="page"/>
      </w:r>
    </w:p>
    <w:p w:rsidR="002946D7" w:rsidRPr="001A483B" w:rsidRDefault="002946D7" w:rsidP="00847A0C">
      <w:pPr>
        <w:spacing w:after="0" w:line="360" w:lineRule="auto"/>
        <w:ind w:firstLine="709"/>
        <w:jc w:val="center"/>
        <w:rPr>
          <w:rFonts w:ascii="Times New Roman" w:hAnsi="Times New Roman" w:cs="Times New Roman"/>
          <w:b/>
          <w:sz w:val="28"/>
          <w:szCs w:val="28"/>
        </w:rPr>
      </w:pPr>
      <w:r w:rsidRPr="001A483B">
        <w:rPr>
          <w:rFonts w:ascii="Times New Roman" w:hAnsi="Times New Roman" w:cs="Times New Roman"/>
          <w:b/>
          <w:sz w:val="28"/>
          <w:szCs w:val="28"/>
        </w:rPr>
        <w:lastRenderedPageBreak/>
        <w:t>ВСТУП</w:t>
      </w:r>
    </w:p>
    <w:p w:rsidR="00847A0C" w:rsidRPr="001A483B" w:rsidRDefault="00847A0C" w:rsidP="003F27EC">
      <w:pPr>
        <w:spacing w:after="0" w:line="360" w:lineRule="auto"/>
        <w:ind w:firstLine="709"/>
        <w:jc w:val="both"/>
        <w:rPr>
          <w:rFonts w:ascii="Times New Roman" w:hAnsi="Times New Roman" w:cs="Times New Roman"/>
          <w:sz w:val="28"/>
          <w:szCs w:val="28"/>
        </w:rPr>
      </w:pPr>
    </w:p>
    <w:p w:rsidR="001B1D9D" w:rsidRPr="001A483B" w:rsidRDefault="00CC6362"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b/>
          <w:sz w:val="28"/>
          <w:szCs w:val="28"/>
        </w:rPr>
        <w:t>Актуальність теми.</w:t>
      </w:r>
      <w:r w:rsidRPr="001A483B">
        <w:rPr>
          <w:rFonts w:ascii="Times New Roman" w:hAnsi="Times New Roman" w:cs="Times New Roman"/>
          <w:sz w:val="28"/>
          <w:szCs w:val="28"/>
        </w:rPr>
        <w:t xml:space="preserve"> </w:t>
      </w:r>
      <w:r w:rsidR="00EC62F1" w:rsidRPr="001A483B">
        <w:rPr>
          <w:rFonts w:ascii="Times New Roman" w:hAnsi="Times New Roman" w:cs="Times New Roman"/>
          <w:sz w:val="28"/>
          <w:szCs w:val="28"/>
        </w:rPr>
        <w:t>Актуальність теми дослідження полягає в тому, що сьогодні санкції є важливим інструментом зовнішньої політики та міжнародної конкуренції. Прийняті на певний термін, вони можуть впливати повною мірою на економіку країни яка відчуває їх ефект не відразу, а через певний час. Багато негативних наслідків (зниження темпів приросту ВВП, втрата робочих місць та можливостей розвитку підприємницького сектора) виявляються лише з часом. До того ж, скасування санкцій відбувається повільніше, ніж їхнє запровадження. Економічні заходи мають на увазі ослаблення економічного становища, що стосуються зовнішньої торгівлі. Наприклад, держава може встановити заборону експорту своїх товарів у країну, яку було накладено обмеження. Також заборона поширюється і у протилежному -</w:t>
      </w:r>
      <w:r w:rsidR="00C83DC8" w:rsidRPr="001A483B">
        <w:rPr>
          <w:rFonts w:ascii="Times New Roman" w:hAnsi="Times New Roman" w:cs="Times New Roman"/>
          <w:sz w:val="28"/>
          <w:szCs w:val="28"/>
        </w:rPr>
        <w:t xml:space="preserve"> </w:t>
      </w:r>
      <w:r w:rsidR="00EC62F1" w:rsidRPr="001A483B">
        <w:rPr>
          <w:rFonts w:ascii="Times New Roman" w:hAnsi="Times New Roman" w:cs="Times New Roman"/>
          <w:sz w:val="28"/>
          <w:szCs w:val="28"/>
        </w:rPr>
        <w:t>припиняється імпорт продукції тієї самої виробництва. Оскільки для багатьох країн міжнародні відносини будуються на торгівлі, постачальники втрачають ринок збуту, а споживачі що неспроможні придбати ряд товарів, оскільки припинено їх ввезення. Доводиться шукати нові канали, що пов'язано з певними незручностями та додатковими витратами. Політичні заходи впливають безпосередньо на учасників, які мають вагу та авторитет на міжнародній політичній арені. Це можуть бути відомі державні діячі, керівники великих компаній та міжнародних холдингів, або просто авторитетні люди, до чиїх слів прислухаються у всьому світі.</w:t>
      </w:r>
    </w:p>
    <w:p w:rsidR="001B1D9D" w:rsidRPr="001A483B" w:rsidRDefault="00EC62F1"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У результаті, запровадження санкцій політичного та економічного впливу передбачається, що держава - об'єкт накладених обмежень буде певною мірою ізольована від решти світу. Наскільки глобальним буде вплив всередині самої країни, залежить майбутнє економіки та загального рівня життя громадян. Наскільки швидко та ефективно уряд зможе переорієнтувати економіку з експорту та імпорту товарів на внутрішнє споживання, настільки значним чи несуттєвим виявиться введення санкцій щодо основної маси населення, економічного розвитку та стабільності політичної обстановки</w:t>
      </w:r>
      <w:r w:rsidR="00847A0C" w:rsidRPr="001A483B">
        <w:rPr>
          <w:rFonts w:ascii="Times New Roman" w:hAnsi="Times New Roman" w:cs="Times New Roman"/>
          <w:sz w:val="28"/>
          <w:szCs w:val="28"/>
        </w:rPr>
        <w:t>.</w:t>
      </w:r>
    </w:p>
    <w:p w:rsidR="003C48E1" w:rsidRPr="001A483B" w:rsidRDefault="00D75834"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lastRenderedPageBreak/>
        <w:t>Останнім часом</w:t>
      </w:r>
      <w:r w:rsidR="00A34258" w:rsidRPr="001A483B">
        <w:rPr>
          <w:rFonts w:ascii="Times New Roman" w:hAnsi="Times New Roman" w:cs="Times New Roman"/>
          <w:sz w:val="28"/>
          <w:szCs w:val="28"/>
        </w:rPr>
        <w:t xml:space="preserve"> тема санкцій залишається одним</w:t>
      </w:r>
      <w:r w:rsidRPr="001A483B">
        <w:rPr>
          <w:rFonts w:ascii="Times New Roman" w:hAnsi="Times New Roman" w:cs="Times New Roman"/>
          <w:sz w:val="28"/>
          <w:szCs w:val="28"/>
        </w:rPr>
        <w:t xml:space="preserve"> із центральних питань для обговорення у міжнародно-правовій науці. Багато в чому це викликано як українськими подіями, що спричинили серію обмежувальних заходів щодо Росії з боку ЄС, США, Канади, Австралії, Норвегії та інших країн, а також заходів у відповідь Російської Федерації, так і санкціями Росії щодо Туреччини.</w:t>
      </w:r>
      <w:r w:rsidR="00B15984" w:rsidRPr="001A483B">
        <w:rPr>
          <w:rFonts w:ascii="Times New Roman" w:hAnsi="Times New Roman" w:cs="Times New Roman"/>
          <w:sz w:val="28"/>
          <w:szCs w:val="28"/>
        </w:rPr>
        <w:tab/>
      </w:r>
    </w:p>
    <w:p w:rsidR="00C74557" w:rsidRPr="001A483B" w:rsidRDefault="00C76F0F"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b/>
          <w:sz w:val="28"/>
          <w:szCs w:val="28"/>
        </w:rPr>
        <w:t>Мета дипломної роботи:</w:t>
      </w:r>
      <w:r w:rsidR="00867C37" w:rsidRPr="001A483B">
        <w:rPr>
          <w:rFonts w:ascii="Times New Roman" w:hAnsi="Times New Roman" w:cs="Times New Roman"/>
          <w:b/>
          <w:sz w:val="28"/>
          <w:szCs w:val="28"/>
        </w:rPr>
        <w:t xml:space="preserve"> </w:t>
      </w:r>
      <w:r w:rsidR="00867C37" w:rsidRPr="001A483B">
        <w:rPr>
          <w:rFonts w:ascii="Times New Roman" w:hAnsi="Times New Roman" w:cs="Times New Roman"/>
          <w:sz w:val="28"/>
          <w:szCs w:val="28"/>
        </w:rPr>
        <w:t>комплексне дослідження змін умов розвитку національної економіки та фінансів у країні, що перебуває під міжнародними економічними санкціями протягом шести десятиліть -</w:t>
      </w:r>
      <w:r w:rsidR="003C48E1" w:rsidRPr="001A483B">
        <w:rPr>
          <w:rFonts w:ascii="Times New Roman" w:hAnsi="Times New Roman" w:cs="Times New Roman"/>
          <w:sz w:val="28"/>
          <w:szCs w:val="28"/>
        </w:rPr>
        <w:t xml:space="preserve"> у Республіці Куба.</w:t>
      </w:r>
    </w:p>
    <w:p w:rsidR="00847A0C" w:rsidRPr="001A483B" w:rsidRDefault="00867C37" w:rsidP="003F27EC">
      <w:pPr>
        <w:spacing w:after="0" w:line="360" w:lineRule="auto"/>
        <w:ind w:firstLine="709"/>
        <w:jc w:val="both"/>
        <w:rPr>
          <w:rFonts w:ascii="Times New Roman" w:hAnsi="Times New Roman" w:cs="Times New Roman"/>
          <w:b/>
          <w:sz w:val="28"/>
          <w:szCs w:val="28"/>
        </w:rPr>
      </w:pPr>
      <w:r w:rsidRPr="001A483B">
        <w:rPr>
          <w:rFonts w:ascii="Times New Roman" w:hAnsi="Times New Roman" w:cs="Times New Roman"/>
          <w:sz w:val="28"/>
          <w:szCs w:val="28"/>
        </w:rPr>
        <w:t xml:space="preserve">Реалізація мети дослідження передбачає вирішення таких </w:t>
      </w:r>
      <w:r w:rsidRPr="001A483B">
        <w:rPr>
          <w:rFonts w:ascii="Times New Roman" w:hAnsi="Times New Roman" w:cs="Times New Roman"/>
          <w:b/>
          <w:sz w:val="28"/>
          <w:szCs w:val="28"/>
        </w:rPr>
        <w:t>завдань:</w:t>
      </w:r>
    </w:p>
    <w:p w:rsidR="00867C37" w:rsidRPr="001A483B" w:rsidRDefault="00867C37"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проаналізувати проблему визначення поняття «санкція» у сучасній науці;</w:t>
      </w:r>
    </w:p>
    <w:p w:rsidR="00867C37" w:rsidRPr="001A483B" w:rsidRDefault="00867C37"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класифікувати міжнародні санкції, критерії їхньої легітимності;</w:t>
      </w:r>
    </w:p>
    <w:p w:rsidR="00867C37" w:rsidRPr="001A483B" w:rsidRDefault="00B93C62"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д</w:t>
      </w:r>
      <w:r w:rsidR="00867C37" w:rsidRPr="001A483B">
        <w:rPr>
          <w:rFonts w:ascii="Times New Roman" w:hAnsi="Times New Roman" w:cs="Times New Roman"/>
          <w:sz w:val="28"/>
          <w:szCs w:val="28"/>
        </w:rPr>
        <w:t>ослідити питання становлення інституту міжнародних санкцій у зовнішній політиці держави;</w:t>
      </w:r>
    </w:p>
    <w:p w:rsidR="00CC6362" w:rsidRPr="001A483B" w:rsidRDefault="00B93C62"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w:t>
      </w:r>
      <w:r w:rsidR="00867C37" w:rsidRPr="001A483B">
        <w:rPr>
          <w:rFonts w:ascii="Times New Roman" w:hAnsi="Times New Roman" w:cs="Times New Roman"/>
          <w:sz w:val="28"/>
          <w:szCs w:val="28"/>
        </w:rPr>
        <w:t xml:space="preserve"> розглянути динаміку застосування міжнародних санкцій у сучасних міжнародних відносинах;</w:t>
      </w:r>
    </w:p>
    <w:p w:rsidR="003C48E1" w:rsidRPr="001A483B" w:rsidRDefault="00B93C62"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розглянути історичне коріння американо-кубинського протистояння та визначити їх відображення у зовнішній та в</w:t>
      </w:r>
      <w:r w:rsidR="00847A0C" w:rsidRPr="001A483B">
        <w:rPr>
          <w:rFonts w:ascii="Times New Roman" w:hAnsi="Times New Roman" w:cs="Times New Roman"/>
          <w:sz w:val="28"/>
          <w:szCs w:val="28"/>
        </w:rPr>
        <w:t>нутрішній політиці США та Куби;</w:t>
      </w:r>
    </w:p>
    <w:p w:rsidR="00C83DC8" w:rsidRPr="001A483B" w:rsidRDefault="00B93C62"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виділити особливості економічних санкцій США по відношенню до Куби та їх роль у системі світової політики, визначити їх вплив на міжнародні відносини</w:t>
      </w:r>
      <w:r w:rsidR="003C48E1" w:rsidRPr="001A483B">
        <w:rPr>
          <w:rFonts w:ascii="Times New Roman" w:hAnsi="Times New Roman" w:cs="Times New Roman"/>
          <w:sz w:val="28"/>
          <w:szCs w:val="28"/>
        </w:rPr>
        <w:t xml:space="preserve"> у глобальному масштабі;</w:t>
      </w:r>
    </w:p>
    <w:p w:rsidR="00C76F0F" w:rsidRPr="001A483B" w:rsidRDefault="00B93C62"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розкрити механізми та принципи формування політики санкцій США щодо Куби, виявити причини наступності позицій американських адміністрацій, що</w:t>
      </w:r>
      <w:r w:rsidR="00847A0C" w:rsidRPr="001A483B">
        <w:rPr>
          <w:rFonts w:ascii="Times New Roman" w:hAnsi="Times New Roman" w:cs="Times New Roman"/>
          <w:sz w:val="28"/>
          <w:szCs w:val="28"/>
        </w:rPr>
        <w:t xml:space="preserve"> змінюють один одного.</w:t>
      </w:r>
      <w:r w:rsidR="00847A0C" w:rsidRPr="001A483B">
        <w:rPr>
          <w:rFonts w:ascii="Times New Roman" w:hAnsi="Times New Roman" w:cs="Times New Roman"/>
          <w:sz w:val="28"/>
          <w:szCs w:val="28"/>
        </w:rPr>
        <w:tab/>
      </w:r>
    </w:p>
    <w:p w:rsidR="00847A0C" w:rsidRPr="001A483B" w:rsidRDefault="00C76F0F"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b/>
          <w:sz w:val="28"/>
          <w:szCs w:val="28"/>
        </w:rPr>
        <w:t>Об'єкт</w:t>
      </w:r>
      <w:r w:rsidR="00B93C62" w:rsidRPr="001A483B">
        <w:rPr>
          <w:rFonts w:ascii="Times New Roman" w:hAnsi="Times New Roman" w:cs="Times New Roman"/>
          <w:b/>
          <w:sz w:val="28"/>
          <w:szCs w:val="28"/>
        </w:rPr>
        <w:t xml:space="preserve"> дослідження</w:t>
      </w:r>
      <w:r w:rsidRPr="001A483B">
        <w:rPr>
          <w:rFonts w:ascii="Times New Roman" w:hAnsi="Times New Roman" w:cs="Times New Roman"/>
          <w:b/>
          <w:sz w:val="28"/>
          <w:szCs w:val="28"/>
        </w:rPr>
        <w:t>:</w:t>
      </w:r>
      <w:r w:rsidR="00B93C62" w:rsidRPr="001A483B">
        <w:rPr>
          <w:rFonts w:ascii="Times New Roman" w:hAnsi="Times New Roman" w:cs="Times New Roman"/>
          <w:sz w:val="28"/>
          <w:szCs w:val="28"/>
        </w:rPr>
        <w:t xml:space="preserve"> санкції як інструмент здійснення зовнішньополітичної діяльності держав та міжнародних організацій.</w:t>
      </w:r>
    </w:p>
    <w:p w:rsidR="00847A0C" w:rsidRPr="001A483B" w:rsidRDefault="00C76F0F"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b/>
          <w:sz w:val="28"/>
          <w:szCs w:val="28"/>
        </w:rPr>
        <w:t>Предмет</w:t>
      </w:r>
      <w:r w:rsidR="00B93C62" w:rsidRPr="001A483B">
        <w:rPr>
          <w:rFonts w:ascii="Times New Roman" w:hAnsi="Times New Roman" w:cs="Times New Roman"/>
          <w:b/>
          <w:sz w:val="28"/>
          <w:szCs w:val="28"/>
        </w:rPr>
        <w:t xml:space="preserve"> дослідження</w:t>
      </w:r>
      <w:r w:rsidRPr="001A483B">
        <w:rPr>
          <w:rFonts w:ascii="Times New Roman" w:hAnsi="Times New Roman" w:cs="Times New Roman"/>
          <w:b/>
          <w:sz w:val="28"/>
          <w:szCs w:val="28"/>
        </w:rPr>
        <w:t>:</w:t>
      </w:r>
      <w:r w:rsidR="00B93C62" w:rsidRPr="001A483B">
        <w:rPr>
          <w:rFonts w:ascii="Times New Roman" w:hAnsi="Times New Roman" w:cs="Times New Roman"/>
          <w:sz w:val="28"/>
          <w:szCs w:val="28"/>
        </w:rPr>
        <w:t xml:space="preserve"> </w:t>
      </w:r>
      <w:r w:rsidR="0053392B" w:rsidRPr="001A483B">
        <w:rPr>
          <w:rFonts w:ascii="Times New Roman" w:hAnsi="Times New Roman" w:cs="Times New Roman"/>
          <w:sz w:val="28"/>
          <w:szCs w:val="28"/>
        </w:rPr>
        <w:t>політика санкцій</w:t>
      </w:r>
      <w:r w:rsidR="0053392B" w:rsidRPr="001A483B">
        <w:rPr>
          <w:rFonts w:ascii="Times New Roman" w:hAnsi="Times New Roman" w:cs="Times New Roman"/>
          <w:strike/>
          <w:sz w:val="28"/>
          <w:szCs w:val="28"/>
        </w:rPr>
        <w:t xml:space="preserve"> </w:t>
      </w:r>
      <w:r w:rsidR="003C48E1" w:rsidRPr="001A483B">
        <w:rPr>
          <w:rFonts w:ascii="Times New Roman" w:hAnsi="Times New Roman" w:cs="Times New Roman"/>
          <w:sz w:val="28"/>
          <w:szCs w:val="28"/>
        </w:rPr>
        <w:t>США щодо Куби.</w:t>
      </w:r>
    </w:p>
    <w:p w:rsidR="003C48E1" w:rsidRPr="001A483B" w:rsidRDefault="00B93C62"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b/>
          <w:sz w:val="28"/>
          <w:szCs w:val="28"/>
        </w:rPr>
        <w:t>Методологічною основою дослідження є</w:t>
      </w:r>
      <w:r w:rsidR="0053392B" w:rsidRPr="001A483B">
        <w:rPr>
          <w:rFonts w:ascii="Times New Roman" w:hAnsi="Times New Roman" w:cs="Times New Roman"/>
          <w:sz w:val="28"/>
          <w:szCs w:val="28"/>
        </w:rPr>
        <w:t xml:space="preserve"> системний </w:t>
      </w:r>
      <w:r w:rsidRPr="001A483B">
        <w:rPr>
          <w:rFonts w:ascii="Times New Roman" w:hAnsi="Times New Roman" w:cs="Times New Roman"/>
          <w:sz w:val="28"/>
          <w:szCs w:val="28"/>
        </w:rPr>
        <w:t>підхід, що інтегрує сукупність методів різних наукових дисциплін: історії, історіографії, джерелознавства, теорії міжнародних відносин, що дозволило сформувати концептуальний п</w:t>
      </w:r>
      <w:r w:rsidR="006035C9" w:rsidRPr="001A483B">
        <w:rPr>
          <w:rFonts w:ascii="Times New Roman" w:hAnsi="Times New Roman" w:cs="Times New Roman"/>
          <w:sz w:val="28"/>
          <w:szCs w:val="28"/>
        </w:rPr>
        <w:t xml:space="preserve">огляд на розвиток американо-кубинських відносин в другій </w:t>
      </w:r>
      <w:r w:rsidR="006035C9" w:rsidRPr="001A483B">
        <w:rPr>
          <w:rFonts w:ascii="Times New Roman" w:hAnsi="Times New Roman" w:cs="Times New Roman"/>
          <w:sz w:val="28"/>
          <w:szCs w:val="28"/>
        </w:rPr>
        <w:lastRenderedPageBreak/>
        <w:t>половині ХХ</w:t>
      </w:r>
      <w:r w:rsidRPr="001A483B">
        <w:rPr>
          <w:rFonts w:ascii="Times New Roman" w:hAnsi="Times New Roman" w:cs="Times New Roman"/>
          <w:sz w:val="28"/>
          <w:szCs w:val="28"/>
        </w:rPr>
        <w:t xml:space="preserve"> ст. та провести докладний аналіз найважливіших процесів та явищ у системі взаємодії двох держав. У зв'язку з цим американо-кубинські відносини вивчаються в контексті міжнародної ситуації з урахуванням особливостей зовнішньої та внутрішньої політики обох країн у період, що розглядається.</w:t>
      </w:r>
    </w:p>
    <w:p w:rsidR="002D5452" w:rsidRDefault="006035C9" w:rsidP="003F27EC">
      <w:pPr>
        <w:spacing w:after="0" w:line="360" w:lineRule="auto"/>
        <w:ind w:firstLine="709"/>
        <w:jc w:val="both"/>
        <w:rPr>
          <w:rFonts w:ascii="Times New Roman" w:hAnsi="Times New Roman" w:cs="Times New Roman"/>
          <w:sz w:val="28"/>
          <w:szCs w:val="28"/>
        </w:rPr>
      </w:pPr>
      <w:r w:rsidRPr="002D5452">
        <w:rPr>
          <w:rFonts w:ascii="Times New Roman" w:hAnsi="Times New Roman" w:cs="Times New Roman"/>
          <w:b/>
          <w:sz w:val="28"/>
          <w:szCs w:val="28"/>
        </w:rPr>
        <w:t>Наукова новизна роботи полягає в наступному:</w:t>
      </w:r>
      <w:r w:rsidRPr="002D5452">
        <w:rPr>
          <w:rFonts w:ascii="Times New Roman" w:hAnsi="Times New Roman" w:cs="Times New Roman"/>
          <w:sz w:val="28"/>
          <w:szCs w:val="28"/>
        </w:rPr>
        <w:t xml:space="preserve"> розглянути американо-кубинські відносини в контексті зміни силової конфігурації регіону; </w:t>
      </w:r>
      <w:r w:rsidR="002D5452" w:rsidRPr="002D5452">
        <w:rPr>
          <w:rFonts w:ascii="Times New Roman" w:hAnsi="Times New Roman" w:cs="Times New Roman"/>
          <w:sz w:val="28"/>
          <w:szCs w:val="28"/>
        </w:rPr>
        <w:t xml:space="preserve">проаналізувати політику введених </w:t>
      </w:r>
      <w:r w:rsidRPr="002D5452">
        <w:rPr>
          <w:rFonts w:ascii="Times New Roman" w:hAnsi="Times New Roman" w:cs="Times New Roman"/>
          <w:sz w:val="28"/>
          <w:szCs w:val="28"/>
        </w:rPr>
        <w:t>санкцій США щодо Куби; виявити зовнішні та внутрішні фактори, що впливають на розвиток американо-кубинських відносин</w:t>
      </w:r>
      <w:r w:rsidR="002D5452">
        <w:rPr>
          <w:rFonts w:ascii="Times New Roman" w:hAnsi="Times New Roman" w:cs="Times New Roman"/>
          <w:sz w:val="28"/>
          <w:szCs w:val="28"/>
        </w:rPr>
        <w:t>.</w:t>
      </w:r>
    </w:p>
    <w:p w:rsidR="00847A0C" w:rsidRPr="001A483B" w:rsidRDefault="00A00AF8"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b/>
          <w:sz w:val="28"/>
          <w:szCs w:val="28"/>
        </w:rPr>
        <w:t>Практична значимість.</w:t>
      </w:r>
      <w:r w:rsidRPr="001A483B">
        <w:rPr>
          <w:rFonts w:ascii="Times New Roman" w:hAnsi="Times New Roman" w:cs="Times New Roman"/>
          <w:sz w:val="28"/>
          <w:szCs w:val="28"/>
        </w:rPr>
        <w:t xml:space="preserve"> Матеріал дипломної роботи може бути використані у спецкурсах у вищих навчальних закладах при підготовці навчальних посібників з історії американо-кубинських відносин та міждержавних конфліктів. Дане дослідження представляє практичний інтерес, оскільки напруження, що зберігається у відносинах США і Куби, безпосередньо зачіпає</w:t>
      </w:r>
      <w:r w:rsidR="003C48E1" w:rsidRPr="001A483B">
        <w:rPr>
          <w:rFonts w:ascii="Times New Roman" w:hAnsi="Times New Roman" w:cs="Times New Roman"/>
          <w:sz w:val="28"/>
          <w:szCs w:val="28"/>
        </w:rPr>
        <w:t xml:space="preserve"> міжнародні інтереси. </w:t>
      </w:r>
      <w:r w:rsidR="003C48E1" w:rsidRPr="001A483B">
        <w:rPr>
          <w:rFonts w:ascii="Times New Roman" w:hAnsi="Times New Roman" w:cs="Times New Roman"/>
          <w:sz w:val="28"/>
          <w:szCs w:val="28"/>
        </w:rPr>
        <w:tab/>
      </w:r>
    </w:p>
    <w:p w:rsidR="003C48E1" w:rsidRPr="001A483B" w:rsidRDefault="00A00AF8"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b/>
          <w:sz w:val="28"/>
          <w:szCs w:val="28"/>
        </w:rPr>
        <w:t>Структура роботи</w:t>
      </w:r>
      <w:r w:rsidR="0063768C" w:rsidRPr="001A483B">
        <w:rPr>
          <w:rFonts w:ascii="Times New Roman" w:hAnsi="Times New Roman" w:cs="Times New Roman"/>
          <w:b/>
          <w:sz w:val="28"/>
          <w:szCs w:val="28"/>
        </w:rPr>
        <w:t xml:space="preserve">. </w:t>
      </w:r>
      <w:r w:rsidR="0063768C" w:rsidRPr="001A483B">
        <w:rPr>
          <w:rFonts w:ascii="Times New Roman" w:hAnsi="Times New Roman" w:cs="Times New Roman"/>
          <w:sz w:val="28"/>
          <w:szCs w:val="28"/>
        </w:rPr>
        <w:t>Дипломна робота складається з</w:t>
      </w:r>
      <w:r w:rsidR="00C83DC8" w:rsidRPr="001A483B">
        <w:rPr>
          <w:rFonts w:ascii="Times New Roman" w:hAnsi="Times New Roman" w:cs="Times New Roman"/>
          <w:sz w:val="28"/>
          <w:szCs w:val="28"/>
        </w:rPr>
        <w:t>і</w:t>
      </w:r>
      <w:r w:rsidR="0063768C" w:rsidRPr="001A483B">
        <w:rPr>
          <w:rFonts w:ascii="Times New Roman" w:hAnsi="Times New Roman" w:cs="Times New Roman"/>
          <w:sz w:val="28"/>
          <w:szCs w:val="28"/>
        </w:rPr>
        <w:t xml:space="preserve"> всту</w:t>
      </w:r>
      <w:r w:rsidR="00C76F0F" w:rsidRPr="001A483B">
        <w:rPr>
          <w:rFonts w:ascii="Times New Roman" w:hAnsi="Times New Roman" w:cs="Times New Roman"/>
          <w:sz w:val="28"/>
          <w:szCs w:val="28"/>
        </w:rPr>
        <w:t>пу, двох основних розділів, шести</w:t>
      </w:r>
      <w:r w:rsidR="0063768C" w:rsidRPr="001A483B">
        <w:rPr>
          <w:rFonts w:ascii="Times New Roman" w:hAnsi="Times New Roman" w:cs="Times New Roman"/>
          <w:sz w:val="28"/>
          <w:szCs w:val="28"/>
        </w:rPr>
        <w:t xml:space="preserve"> підрозділів, висновків, списку використаної літератури. Заг</w:t>
      </w:r>
      <w:r w:rsidR="00D2035D" w:rsidRPr="001A483B">
        <w:rPr>
          <w:rFonts w:ascii="Times New Roman" w:hAnsi="Times New Roman" w:cs="Times New Roman"/>
          <w:sz w:val="28"/>
          <w:szCs w:val="28"/>
        </w:rPr>
        <w:t>альний обсяг роботи становить 56 сторінок</w:t>
      </w:r>
      <w:r w:rsidR="0063768C" w:rsidRPr="001A483B">
        <w:rPr>
          <w:rFonts w:ascii="Times New Roman" w:hAnsi="Times New Roman" w:cs="Times New Roman"/>
          <w:sz w:val="28"/>
          <w:szCs w:val="28"/>
        </w:rPr>
        <w:t xml:space="preserve"> друкованого тексту.</w:t>
      </w:r>
    </w:p>
    <w:p w:rsidR="003C48E1" w:rsidRPr="001A483B" w:rsidRDefault="003C48E1" w:rsidP="003F27EC">
      <w:pPr>
        <w:spacing w:after="0" w:line="360" w:lineRule="auto"/>
        <w:ind w:firstLine="709"/>
        <w:jc w:val="both"/>
        <w:rPr>
          <w:rFonts w:ascii="Times New Roman" w:hAnsi="Times New Roman" w:cs="Times New Roman"/>
          <w:sz w:val="28"/>
          <w:szCs w:val="28"/>
        </w:rPr>
      </w:pPr>
    </w:p>
    <w:p w:rsidR="00847A0C" w:rsidRPr="001A483B" w:rsidRDefault="00847A0C">
      <w:pPr>
        <w:rPr>
          <w:rFonts w:ascii="Times New Roman" w:hAnsi="Times New Roman" w:cs="Times New Roman"/>
          <w:b/>
          <w:sz w:val="28"/>
          <w:szCs w:val="28"/>
        </w:rPr>
      </w:pPr>
      <w:r w:rsidRPr="001A483B">
        <w:rPr>
          <w:rFonts w:ascii="Times New Roman" w:hAnsi="Times New Roman" w:cs="Times New Roman"/>
          <w:b/>
          <w:sz w:val="28"/>
          <w:szCs w:val="28"/>
        </w:rPr>
        <w:br w:type="page"/>
      </w:r>
    </w:p>
    <w:p w:rsidR="0063768C" w:rsidRPr="001A483B" w:rsidRDefault="0063768C" w:rsidP="00847A0C">
      <w:pPr>
        <w:spacing w:after="0" w:line="360" w:lineRule="auto"/>
        <w:ind w:firstLine="709"/>
        <w:jc w:val="center"/>
        <w:rPr>
          <w:rFonts w:ascii="Times New Roman" w:hAnsi="Times New Roman" w:cs="Times New Roman"/>
          <w:sz w:val="28"/>
          <w:szCs w:val="28"/>
        </w:rPr>
      </w:pPr>
      <w:r w:rsidRPr="001A483B">
        <w:rPr>
          <w:rFonts w:ascii="Times New Roman" w:hAnsi="Times New Roman" w:cs="Times New Roman"/>
          <w:b/>
          <w:sz w:val="28"/>
          <w:szCs w:val="28"/>
        </w:rPr>
        <w:lastRenderedPageBreak/>
        <w:t>РОЗДІЛ 1</w:t>
      </w:r>
      <w:r w:rsidR="00847A0C" w:rsidRPr="001A483B">
        <w:rPr>
          <w:rFonts w:ascii="Times New Roman" w:hAnsi="Times New Roman" w:cs="Times New Roman"/>
          <w:b/>
          <w:sz w:val="28"/>
          <w:szCs w:val="28"/>
        </w:rPr>
        <w:t>.</w:t>
      </w:r>
    </w:p>
    <w:p w:rsidR="0063768C" w:rsidRPr="001A483B" w:rsidRDefault="0063768C" w:rsidP="00847A0C">
      <w:pPr>
        <w:spacing w:after="0" w:line="360" w:lineRule="auto"/>
        <w:ind w:firstLine="709"/>
        <w:jc w:val="center"/>
        <w:rPr>
          <w:rFonts w:ascii="Times New Roman" w:hAnsi="Times New Roman" w:cs="Times New Roman"/>
          <w:b/>
          <w:sz w:val="28"/>
          <w:szCs w:val="28"/>
        </w:rPr>
      </w:pPr>
      <w:r w:rsidRPr="001A483B">
        <w:rPr>
          <w:rFonts w:ascii="Times New Roman" w:hAnsi="Times New Roman" w:cs="Times New Roman"/>
          <w:b/>
          <w:sz w:val="28"/>
          <w:szCs w:val="28"/>
        </w:rPr>
        <w:t>НАУКОВО-ТЕОРЕТИЧНІ АСПЕКТИ ДОСЛІДЖЕННЯ ПРОБЛЕМИ САНКЦІЙ: ПОНЯТТЯ, КЛАСИФІКАЦІЯ ТА КРИТЕРІЇ ЛЕГІТИМНОСТІ</w:t>
      </w:r>
    </w:p>
    <w:p w:rsidR="0063768C" w:rsidRPr="001A483B" w:rsidRDefault="0063768C" w:rsidP="00847A0C">
      <w:pPr>
        <w:pStyle w:val="a3"/>
        <w:numPr>
          <w:ilvl w:val="1"/>
          <w:numId w:val="2"/>
        </w:numPr>
        <w:spacing w:after="0" w:line="360" w:lineRule="auto"/>
        <w:ind w:left="0" w:firstLine="709"/>
        <w:jc w:val="center"/>
        <w:rPr>
          <w:rFonts w:ascii="Times New Roman" w:hAnsi="Times New Roman" w:cs="Times New Roman"/>
          <w:b/>
          <w:sz w:val="28"/>
          <w:szCs w:val="28"/>
        </w:rPr>
      </w:pPr>
      <w:r w:rsidRPr="001A483B">
        <w:rPr>
          <w:rFonts w:ascii="Times New Roman" w:hAnsi="Times New Roman" w:cs="Times New Roman"/>
          <w:b/>
          <w:sz w:val="28"/>
          <w:szCs w:val="28"/>
        </w:rPr>
        <w:t>Міжнародно-правові санкції як засіб правових обмежень</w:t>
      </w:r>
    </w:p>
    <w:p w:rsidR="00847A0C" w:rsidRPr="001A483B" w:rsidRDefault="00847A0C" w:rsidP="003F27EC">
      <w:pPr>
        <w:spacing w:after="0" w:line="360" w:lineRule="auto"/>
        <w:ind w:firstLine="709"/>
        <w:jc w:val="both"/>
        <w:rPr>
          <w:rFonts w:ascii="Times New Roman" w:hAnsi="Times New Roman" w:cs="Times New Roman"/>
          <w:sz w:val="28"/>
          <w:szCs w:val="28"/>
          <w:lang w:val="ru-RU"/>
        </w:rPr>
      </w:pPr>
    </w:p>
    <w:p w:rsidR="006A5795" w:rsidRPr="001A483B" w:rsidRDefault="006A5795"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lang w:val="ru-RU"/>
        </w:rPr>
        <w:t xml:space="preserve">На </w:t>
      </w:r>
      <w:r w:rsidRPr="001A483B">
        <w:rPr>
          <w:rFonts w:ascii="Times New Roman" w:hAnsi="Times New Roman" w:cs="Times New Roman"/>
          <w:sz w:val="28"/>
          <w:szCs w:val="28"/>
        </w:rPr>
        <w:t>сьогодні тема санкцій є одною із головних тем для обговорення у міжнародно-правовій науці. Причиною цьому є їх активне використання в останній час, проти держав які порушують міжнародні норми, та деяких осіб. У нашому випадку це викликано українськими подіями останнього часу. Трагічні події спричинили серію обмежувальних заходів проти Росії з боку США, ЄС, Австралії, Канади та інших країн, а також частковим зняттям обмежень щодо Ірану та Куби.</w:t>
      </w:r>
    </w:p>
    <w:p w:rsidR="008876CA" w:rsidRPr="001A483B" w:rsidRDefault="008876CA"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Є </w:t>
      </w:r>
      <w:r w:rsidR="007A50EE" w:rsidRPr="001A483B">
        <w:rPr>
          <w:rFonts w:ascii="Times New Roman" w:hAnsi="Times New Roman" w:cs="Times New Roman"/>
          <w:sz w:val="28"/>
          <w:szCs w:val="28"/>
        </w:rPr>
        <w:t>чотири основні тенденції</w:t>
      </w:r>
      <w:r w:rsidRPr="001A483B">
        <w:rPr>
          <w:rFonts w:ascii="Times New Roman" w:hAnsi="Times New Roman" w:cs="Times New Roman"/>
          <w:sz w:val="28"/>
          <w:szCs w:val="28"/>
        </w:rPr>
        <w:t xml:space="preserve"> у питанні трактування міжнародно-правових санкцій. З першого поняття виходить</w:t>
      </w:r>
      <w:r w:rsidR="007A50EE" w:rsidRPr="001A483B">
        <w:rPr>
          <w:rFonts w:ascii="Times New Roman" w:hAnsi="Times New Roman" w:cs="Times New Roman"/>
          <w:sz w:val="28"/>
          <w:szCs w:val="28"/>
          <w:lang w:val="ru-RU"/>
        </w:rPr>
        <w:t>,</w:t>
      </w:r>
      <w:r w:rsidR="007A50EE" w:rsidRPr="001A483B">
        <w:rPr>
          <w:rFonts w:ascii="Times New Roman" w:hAnsi="Times New Roman" w:cs="Times New Roman"/>
          <w:sz w:val="28"/>
          <w:szCs w:val="28"/>
        </w:rPr>
        <w:t xml:space="preserve"> що</w:t>
      </w:r>
      <w:r w:rsidRPr="001A483B">
        <w:rPr>
          <w:rFonts w:ascii="Times New Roman" w:hAnsi="Times New Roman" w:cs="Times New Roman"/>
          <w:sz w:val="28"/>
          <w:szCs w:val="28"/>
        </w:rPr>
        <w:t xml:space="preserve"> довгий час у сфері міжнародних відносин був відсутній апарат примусу, так і міжнародному праві не було визначення понять «злочин» та «покарання»</w:t>
      </w:r>
    </w:p>
    <w:p w:rsidR="00DE10FB" w:rsidRPr="001A483B" w:rsidRDefault="00DE10FB"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З наділенням міжнародних організацій функцією примусу, насамперед Ліг</w:t>
      </w:r>
      <w:r w:rsidR="008876CA" w:rsidRPr="001A483B">
        <w:rPr>
          <w:rFonts w:ascii="Times New Roman" w:hAnsi="Times New Roman" w:cs="Times New Roman"/>
          <w:sz w:val="28"/>
          <w:szCs w:val="28"/>
        </w:rPr>
        <w:t xml:space="preserve">и Націй та ООН, та появою </w:t>
      </w:r>
      <w:r w:rsidRPr="001A483B">
        <w:rPr>
          <w:rFonts w:ascii="Times New Roman" w:hAnsi="Times New Roman" w:cs="Times New Roman"/>
          <w:sz w:val="28"/>
          <w:szCs w:val="28"/>
        </w:rPr>
        <w:t xml:space="preserve">поняття «міжнародні злочини» набула розвитку друга тенденція. </w:t>
      </w:r>
      <w:r w:rsidR="00AF36BE" w:rsidRPr="001A483B">
        <w:rPr>
          <w:rFonts w:ascii="Times New Roman" w:hAnsi="Times New Roman" w:cs="Times New Roman"/>
          <w:sz w:val="28"/>
          <w:szCs w:val="28"/>
        </w:rPr>
        <w:t xml:space="preserve">Вона включала в себе </w:t>
      </w:r>
      <w:r w:rsidRPr="001A483B">
        <w:rPr>
          <w:rFonts w:ascii="Times New Roman" w:hAnsi="Times New Roman" w:cs="Times New Roman"/>
          <w:sz w:val="28"/>
          <w:szCs w:val="28"/>
        </w:rPr>
        <w:t>ідею кримінальної відповідальності держави за міжнародні правопо</w:t>
      </w:r>
      <w:r w:rsidR="00AF36BE" w:rsidRPr="001A483B">
        <w:rPr>
          <w:rFonts w:ascii="Times New Roman" w:hAnsi="Times New Roman" w:cs="Times New Roman"/>
          <w:sz w:val="28"/>
          <w:szCs w:val="28"/>
        </w:rPr>
        <w:t>рушення та відповідно розглядання примусових заходів</w:t>
      </w:r>
      <w:r w:rsidRPr="001A483B">
        <w:rPr>
          <w:rFonts w:ascii="Times New Roman" w:hAnsi="Times New Roman" w:cs="Times New Roman"/>
          <w:sz w:val="28"/>
          <w:szCs w:val="28"/>
        </w:rPr>
        <w:t xml:space="preserve"> міжнародних організаці</w:t>
      </w:r>
      <w:r w:rsidR="00AF36BE" w:rsidRPr="001A483B">
        <w:rPr>
          <w:rFonts w:ascii="Times New Roman" w:hAnsi="Times New Roman" w:cs="Times New Roman"/>
          <w:sz w:val="28"/>
          <w:szCs w:val="28"/>
        </w:rPr>
        <w:t xml:space="preserve">й як каральних </w:t>
      </w:r>
      <w:r w:rsidRPr="001A483B">
        <w:rPr>
          <w:rFonts w:ascii="Times New Roman" w:hAnsi="Times New Roman" w:cs="Times New Roman"/>
          <w:sz w:val="28"/>
          <w:szCs w:val="28"/>
        </w:rPr>
        <w:t>щодо держави-правопорушника, тобто як особливу форму її відповідальності, оскільки такі заходи виходять за межі простого відшкодування та застосовуються в особливому порядку. Комісія міжнародного права</w:t>
      </w:r>
      <w:r w:rsidR="00AF36BE" w:rsidRPr="001A483B">
        <w:rPr>
          <w:rFonts w:ascii="Times New Roman" w:hAnsi="Times New Roman" w:cs="Times New Roman"/>
          <w:sz w:val="28"/>
          <w:szCs w:val="28"/>
        </w:rPr>
        <w:t xml:space="preserve"> ООН ще з 1970-х років наполягала</w:t>
      </w:r>
      <w:r w:rsidRPr="001A483B">
        <w:rPr>
          <w:rFonts w:ascii="Times New Roman" w:hAnsi="Times New Roman" w:cs="Times New Roman"/>
          <w:sz w:val="28"/>
          <w:szCs w:val="28"/>
        </w:rPr>
        <w:t xml:space="preserve"> на тому, що</w:t>
      </w:r>
      <w:r w:rsidR="00AF36BE" w:rsidRPr="001A483B">
        <w:rPr>
          <w:rFonts w:ascii="Times New Roman" w:hAnsi="Times New Roman" w:cs="Times New Roman"/>
          <w:sz w:val="28"/>
          <w:szCs w:val="28"/>
        </w:rPr>
        <w:t>б</w:t>
      </w:r>
      <w:r w:rsidRPr="001A483B">
        <w:rPr>
          <w:rFonts w:ascii="Times New Roman" w:hAnsi="Times New Roman" w:cs="Times New Roman"/>
          <w:sz w:val="28"/>
          <w:szCs w:val="28"/>
        </w:rPr>
        <w:t xml:space="preserve"> т</w:t>
      </w:r>
      <w:r w:rsidR="00AF36BE" w:rsidRPr="001A483B">
        <w:rPr>
          <w:rFonts w:ascii="Times New Roman" w:hAnsi="Times New Roman" w:cs="Times New Roman"/>
          <w:sz w:val="28"/>
          <w:szCs w:val="28"/>
        </w:rPr>
        <w:t>ермін «санкції» використовувався лише до</w:t>
      </w:r>
      <w:r w:rsidRPr="001A483B">
        <w:rPr>
          <w:rFonts w:ascii="Times New Roman" w:hAnsi="Times New Roman" w:cs="Times New Roman"/>
          <w:sz w:val="28"/>
          <w:szCs w:val="28"/>
        </w:rPr>
        <w:t xml:space="preserve"> заходів, які вживає Рада Безпеки ООН на підставі глави VII Статуту ООН «Дії щодо загрози миру, порушень миру та актів агресії» [1</w:t>
      </w:r>
      <w:r w:rsidR="005904B9" w:rsidRPr="001A483B">
        <w:rPr>
          <w:rFonts w:ascii="Times New Roman" w:hAnsi="Times New Roman" w:cs="Times New Roman"/>
          <w:sz w:val="28"/>
          <w:szCs w:val="28"/>
        </w:rPr>
        <w:t>2</w:t>
      </w:r>
      <w:r w:rsidRPr="001A483B">
        <w:rPr>
          <w:rFonts w:ascii="Times New Roman" w:hAnsi="Times New Roman" w:cs="Times New Roman"/>
          <w:sz w:val="28"/>
          <w:szCs w:val="28"/>
        </w:rPr>
        <w:t>]</w:t>
      </w:r>
    </w:p>
    <w:p w:rsidR="008876CA" w:rsidRPr="001A483B" w:rsidRDefault="008876CA"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Деякі вчені-міжнародники також твердили, що санкції можуть накладати лише компетентні міжнародні організації.</w:t>
      </w:r>
      <w:r w:rsidRPr="001A483B">
        <w:rPr>
          <w:rFonts w:ascii="Times New Roman" w:hAnsi="Times New Roman" w:cs="Times New Roman"/>
          <w:sz w:val="28"/>
          <w:szCs w:val="28"/>
          <w:lang w:val="ru-RU"/>
        </w:rPr>
        <w:t xml:space="preserve"> </w:t>
      </w:r>
      <w:r w:rsidRPr="001A483B">
        <w:rPr>
          <w:rFonts w:ascii="Times New Roman" w:hAnsi="Times New Roman" w:cs="Times New Roman"/>
          <w:sz w:val="28"/>
          <w:szCs w:val="28"/>
        </w:rPr>
        <w:t xml:space="preserve">«Санкціями в міжнародному праві </w:t>
      </w:r>
      <w:r w:rsidRPr="001A483B">
        <w:rPr>
          <w:rFonts w:ascii="Times New Roman" w:hAnsi="Times New Roman" w:cs="Times New Roman"/>
          <w:sz w:val="28"/>
          <w:szCs w:val="28"/>
        </w:rPr>
        <w:lastRenderedPageBreak/>
        <w:t>називаються заходи примусового характеру, що здійснюються Організацією Об'єднаних Націй з метою підтримання або відновлення міжнародного миру та безпеки»</w:t>
      </w:r>
      <w:r w:rsidR="00C83DC8" w:rsidRPr="001A483B">
        <w:rPr>
          <w:rFonts w:ascii="Times New Roman" w:hAnsi="Times New Roman" w:cs="Times New Roman"/>
          <w:sz w:val="28"/>
          <w:szCs w:val="28"/>
        </w:rPr>
        <w:t>,</w:t>
      </w:r>
      <w:r w:rsidRPr="001A483B">
        <w:rPr>
          <w:rFonts w:ascii="Times New Roman" w:hAnsi="Times New Roman" w:cs="Times New Roman"/>
          <w:sz w:val="28"/>
          <w:szCs w:val="28"/>
          <w:lang w:val="ru-RU"/>
        </w:rPr>
        <w:t xml:space="preserve"> - </w:t>
      </w:r>
      <w:proofErr w:type="spellStart"/>
      <w:r w:rsidRPr="001A483B">
        <w:rPr>
          <w:rFonts w:ascii="Times New Roman" w:hAnsi="Times New Roman" w:cs="Times New Roman"/>
          <w:sz w:val="28"/>
          <w:szCs w:val="28"/>
          <w:lang w:val="ru-RU"/>
        </w:rPr>
        <w:t>пише</w:t>
      </w:r>
      <w:proofErr w:type="spellEnd"/>
      <w:r w:rsidRPr="001A483B">
        <w:rPr>
          <w:rFonts w:ascii="Times New Roman" w:hAnsi="Times New Roman" w:cs="Times New Roman"/>
          <w:sz w:val="28"/>
          <w:szCs w:val="28"/>
          <w:lang w:val="ru-RU"/>
        </w:rPr>
        <w:t xml:space="preserve"> К.А. Баг</w:t>
      </w:r>
      <w:proofErr w:type="spellStart"/>
      <w:r w:rsidRPr="001A483B">
        <w:rPr>
          <w:rFonts w:ascii="Times New Roman" w:hAnsi="Times New Roman" w:cs="Times New Roman"/>
          <w:sz w:val="28"/>
          <w:szCs w:val="28"/>
        </w:rPr>
        <w:t>інян</w:t>
      </w:r>
      <w:proofErr w:type="spellEnd"/>
      <w:r w:rsidRPr="001A483B">
        <w:rPr>
          <w:rFonts w:ascii="Times New Roman" w:hAnsi="Times New Roman" w:cs="Times New Roman"/>
          <w:sz w:val="28"/>
          <w:szCs w:val="28"/>
        </w:rPr>
        <w:t xml:space="preserve">. </w:t>
      </w:r>
      <w:r w:rsidR="00FD57A0" w:rsidRPr="001A483B">
        <w:rPr>
          <w:rFonts w:ascii="Times New Roman" w:hAnsi="Times New Roman" w:cs="Times New Roman"/>
          <w:sz w:val="28"/>
          <w:szCs w:val="28"/>
        </w:rPr>
        <w:t>[1</w:t>
      </w:r>
      <w:r w:rsidRPr="001A483B">
        <w:rPr>
          <w:rFonts w:ascii="Times New Roman" w:hAnsi="Times New Roman" w:cs="Times New Roman"/>
          <w:sz w:val="28"/>
          <w:szCs w:val="28"/>
        </w:rPr>
        <w:t>]</w:t>
      </w:r>
    </w:p>
    <w:p w:rsidR="00AF36BE" w:rsidRPr="001A483B" w:rsidRDefault="00AF36B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Третю тенденцію можна вважати змішанням перших двох, через що поняття «міжнародно-правові санкції» отримує широке трактування, тому що санкції почали розглядати як загальний комплекс </w:t>
      </w:r>
      <w:r w:rsidR="00B23D9C" w:rsidRPr="001A483B">
        <w:rPr>
          <w:rFonts w:ascii="Times New Roman" w:hAnsi="Times New Roman" w:cs="Times New Roman"/>
          <w:sz w:val="28"/>
          <w:szCs w:val="28"/>
        </w:rPr>
        <w:t>негативних наслідків для держави-правопорушника, включаючи відновлення «</w:t>
      </w:r>
      <w:r w:rsidR="00B23D9C" w:rsidRPr="001A483B">
        <w:rPr>
          <w:rFonts w:ascii="Times New Roman" w:hAnsi="Times New Roman" w:cs="Times New Roman"/>
          <w:sz w:val="28"/>
          <w:szCs w:val="28"/>
          <w:lang w:val="en-US"/>
        </w:rPr>
        <w:t>status</w:t>
      </w:r>
      <w:r w:rsidR="00B23D9C" w:rsidRPr="001A483B">
        <w:rPr>
          <w:rFonts w:ascii="Times New Roman" w:hAnsi="Times New Roman" w:cs="Times New Roman"/>
          <w:sz w:val="28"/>
          <w:szCs w:val="28"/>
        </w:rPr>
        <w:t xml:space="preserve"> </w:t>
      </w:r>
      <w:r w:rsidR="00B23D9C" w:rsidRPr="001A483B">
        <w:rPr>
          <w:rFonts w:ascii="Times New Roman" w:hAnsi="Times New Roman" w:cs="Times New Roman"/>
          <w:sz w:val="28"/>
          <w:szCs w:val="28"/>
          <w:lang w:val="en-US"/>
        </w:rPr>
        <w:t>quo</w:t>
      </w:r>
      <w:r w:rsidR="00B23D9C" w:rsidRPr="001A483B">
        <w:rPr>
          <w:rFonts w:ascii="Times New Roman" w:hAnsi="Times New Roman" w:cs="Times New Roman"/>
          <w:sz w:val="28"/>
          <w:szCs w:val="28"/>
        </w:rPr>
        <w:t xml:space="preserve"> </w:t>
      </w:r>
      <w:r w:rsidR="00B23D9C" w:rsidRPr="001A483B">
        <w:rPr>
          <w:rFonts w:ascii="Times New Roman" w:hAnsi="Times New Roman" w:cs="Times New Roman"/>
          <w:sz w:val="28"/>
          <w:szCs w:val="28"/>
          <w:lang w:val="en-US"/>
        </w:rPr>
        <w:t>ante</w:t>
      </w:r>
      <w:r w:rsidR="00B23D9C" w:rsidRPr="001A483B">
        <w:rPr>
          <w:rFonts w:ascii="Times New Roman" w:hAnsi="Times New Roman" w:cs="Times New Roman"/>
          <w:sz w:val="28"/>
          <w:szCs w:val="28"/>
        </w:rPr>
        <w:t>», тобто форми самої відповідальності, сатисфакції і репарацій, примусові заходи, які потерпілі суб'єкти при потребі можуть застосувати проти держави-правопорушника, мета яких змусити відмовитися від своєї неправомірної поведінки та домогтися понесення відповідальності (розрив дипломатичних відносин, позбавлення привілеїв та прав членства у міжнародних організаціях)</w:t>
      </w:r>
      <w:r w:rsidR="007A50EE" w:rsidRPr="001A483B">
        <w:rPr>
          <w:rFonts w:ascii="Times New Roman" w:hAnsi="Times New Roman" w:cs="Times New Roman"/>
          <w:sz w:val="28"/>
          <w:szCs w:val="28"/>
        </w:rPr>
        <w:t>[3]</w:t>
      </w:r>
    </w:p>
    <w:p w:rsidR="007A50EE" w:rsidRPr="001A483B" w:rsidRDefault="007A50E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Четверта тенденція трактування міжнародно-правових санкцій виявляється у віднесенні до них лише примусових заходів, які можуть застосовуватися як окремими потерпілими державами, так і міжнародними організаціями щодо держави-правопорушника у разі відмови припинити міжнародне правопорушення.</w:t>
      </w:r>
    </w:p>
    <w:p w:rsidR="007A50EE" w:rsidRPr="001A483B" w:rsidRDefault="007A50E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У цьому випадку міжнародно-правові санкції розглядаються як не форми відповідальності, а винесені за її рамки примусові заходи, кінцевою метою яких є створення умов для відновлення міжнародного правопорядку та реалізація відповідальності держави-правопорушника у відповідних формах.</w:t>
      </w:r>
    </w:p>
    <w:p w:rsidR="007A50EE" w:rsidRPr="001A483B" w:rsidRDefault="007A50E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Примусові заходи, що застосовуються до держави-правопорушника, пов'язані з відповідальністю, але не зводяться до неї, а представляють самостійний інститут міжнародного громадського права.</w:t>
      </w:r>
    </w:p>
    <w:p w:rsidR="007A50EE" w:rsidRPr="001A483B" w:rsidRDefault="007A50EE" w:rsidP="003F27EC">
      <w:pPr>
        <w:spacing w:after="0" w:line="360" w:lineRule="auto"/>
        <w:ind w:firstLine="709"/>
        <w:jc w:val="both"/>
        <w:rPr>
          <w:rFonts w:ascii="Times New Roman" w:hAnsi="Times New Roman" w:cs="Times New Roman"/>
          <w:sz w:val="28"/>
          <w:szCs w:val="28"/>
          <w:lang w:val="ru-RU"/>
        </w:rPr>
      </w:pPr>
      <w:r w:rsidRPr="001A483B">
        <w:rPr>
          <w:rFonts w:ascii="Times New Roman" w:hAnsi="Times New Roman" w:cs="Times New Roman"/>
          <w:sz w:val="28"/>
          <w:szCs w:val="28"/>
        </w:rPr>
        <w:t xml:space="preserve">Деякі вітчизняні вчені-міжнародники підтримують думку, що якщо примусові заходи здійснюються міжнародними організаціями, вони повинні іменуватися санкціями, а якщо окремими державами, то треба застосовувати термін «заходи у відповідь» або «контрзаходи». Таку ж позицію займає Комісія міжнародного права ООН, члени якої вважають, що термін «контрзаходи» є </w:t>
      </w:r>
      <w:r w:rsidRPr="001A483B">
        <w:rPr>
          <w:rFonts w:ascii="Times New Roman" w:hAnsi="Times New Roman" w:cs="Times New Roman"/>
          <w:sz w:val="28"/>
          <w:szCs w:val="28"/>
        </w:rPr>
        <w:lastRenderedPageBreak/>
        <w:t>самим нейтральним і тому найбільш ємним для опису різних видів заходів, які потерпілі держави можуть на законних підставах вживати індивідуально або спільно щодо держави або стосовно держав, що є правопорушниками».</w:t>
      </w:r>
      <w:r w:rsidR="00E4266B" w:rsidRPr="001A483B">
        <w:rPr>
          <w:rFonts w:ascii="Times New Roman" w:hAnsi="Times New Roman" w:cs="Times New Roman"/>
          <w:sz w:val="28"/>
          <w:szCs w:val="28"/>
        </w:rPr>
        <w:t xml:space="preserve"> </w:t>
      </w:r>
      <w:r w:rsidR="00E4266B" w:rsidRPr="001A483B">
        <w:rPr>
          <w:rFonts w:ascii="Times New Roman" w:hAnsi="Times New Roman" w:cs="Times New Roman"/>
          <w:sz w:val="28"/>
          <w:szCs w:val="28"/>
          <w:lang w:val="ru-RU"/>
        </w:rPr>
        <w:t>[24]</w:t>
      </w:r>
    </w:p>
    <w:p w:rsidR="007A50EE" w:rsidRPr="001A483B" w:rsidRDefault="007A50E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Універсальний метод впливу на правопорушника полягає у позбавленні його можливості користуватися правами і перевагами, які витікають із порушеної ним системи правовідносин. Також важливим засобом впливу у міжнародному публічному праві є санкції, які встановлюють певні правові обмеження, метою яких є спонукати до відповідальності за міжнародно-протиправні дії.</w:t>
      </w:r>
    </w:p>
    <w:p w:rsidR="00E73F60" w:rsidRPr="001A483B" w:rsidRDefault="00E73F60"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Держави та міжнародні організації можуть вводити санкції, як відповідь на дії окремих осіб, організацій або держав, які, на їхню думку, загрожують їхнім інтересам або міжнародній безпеці. Приводами для запровадження санкцій можуть бути як бойові дії чи озброєна інтервенція, кіберзлочинність, загроза поширення зброї масового знищення і нелегальна торгівля зброєю загалом, порушення прав людини. </w:t>
      </w:r>
    </w:p>
    <w:p w:rsidR="008876CA" w:rsidRPr="001A483B" w:rsidRDefault="00E73F60"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Санкції можна розглядати як альтернативний варіант відповіді на загрозливі дії тієї чи іншої держави. На відміну від дипломатичних заходів впливу, санкції мають більш виражений ефект впливу на економіку країни-об'єкта і з набагато більшою ймовірністю можуть призвести до зміни </w:t>
      </w:r>
      <w:r w:rsidR="00A542D0" w:rsidRPr="001A483B">
        <w:rPr>
          <w:rFonts w:ascii="Times New Roman" w:hAnsi="Times New Roman" w:cs="Times New Roman"/>
          <w:sz w:val="28"/>
          <w:szCs w:val="28"/>
        </w:rPr>
        <w:t xml:space="preserve">її </w:t>
      </w:r>
      <w:r w:rsidRPr="001A483B">
        <w:rPr>
          <w:rFonts w:ascii="Times New Roman" w:hAnsi="Times New Roman" w:cs="Times New Roman"/>
          <w:sz w:val="28"/>
          <w:szCs w:val="28"/>
        </w:rPr>
        <w:t>поведінки на міжнародній арені.</w:t>
      </w:r>
      <w:r w:rsidR="00A542D0" w:rsidRPr="001A483B">
        <w:rPr>
          <w:rFonts w:ascii="Times New Roman" w:hAnsi="Times New Roman" w:cs="Times New Roman"/>
          <w:sz w:val="28"/>
          <w:szCs w:val="28"/>
        </w:rPr>
        <w:t xml:space="preserve"> На відміну від військових заходів, санкції є набагато менш витратним варіантом відповіді на небажані дії іншої сторони і одночасно несуть у собі набагато менший ризик подальшої ескалації конфлікту. Це виявляється насамперед у можливості поступового введення обмежувальних заходів та їх скасування, тісної прив'язки обмежень до виконання певних вимог, а також до більшої ймовірності мінімізувати ризики для цивільного населення країни, щодо якої запроваджуються обмеження.</w:t>
      </w:r>
    </w:p>
    <w:p w:rsidR="00A542D0" w:rsidRPr="001A483B" w:rsidRDefault="00A542D0"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Економічні санкції несуть в собі обмеження або повне припинення торгових та фінансових операцій для досягнення цілей, пов'язаних із питаннями безпеки або зовнішньої політики. Санкції можуть вводитись як окремими державами, так і міжнародними організаціями щодо фізичних та юридичних </w:t>
      </w:r>
      <w:r w:rsidRPr="001A483B">
        <w:rPr>
          <w:rFonts w:ascii="Times New Roman" w:hAnsi="Times New Roman" w:cs="Times New Roman"/>
          <w:sz w:val="28"/>
          <w:szCs w:val="28"/>
        </w:rPr>
        <w:lastRenderedPageBreak/>
        <w:t xml:space="preserve">осіб, організацій або держав. Розрізняють як всеосяжні санкції, що повністю блокують будь-які види торгових та фінансових операцій з цілими країнами (ембарго США щодо Куби), секторальні санкції (що стосуються окремих галузей економіки та групи осіб), так і адресні санкції, що обмежують подібні операції з окремими особами та/або компаніями. Санкції можуть набувати різної форми — від заборони на в'їзд окремих осіб до заморожування активів, фінансових обмежень, заборони на постачання озброєнь та військової техніки. </w:t>
      </w:r>
    </w:p>
    <w:p w:rsidR="00A542D0" w:rsidRPr="001A483B" w:rsidRDefault="00A542D0"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Найбільш активно застосовують економічні санкції для захисту власних інтересів та міжнародної безпеки розвинені країни, в першу чергу це пов’язано з широкими фінансовими та економічними можливостями. Для прикладу візьмемо Сполучені Штати</w:t>
      </w:r>
      <w:r w:rsidR="00D409BF" w:rsidRPr="001A483B">
        <w:rPr>
          <w:rFonts w:ascii="Times New Roman" w:hAnsi="Times New Roman" w:cs="Times New Roman"/>
          <w:sz w:val="28"/>
          <w:szCs w:val="28"/>
        </w:rPr>
        <w:t>.</w:t>
      </w:r>
    </w:p>
    <w:p w:rsidR="00D409BF" w:rsidRPr="001A483B" w:rsidRDefault="00D409BF"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Питання про запровадження санкцій регулюється США низкою законодавчих актів, до яких відносяться: Закон торгівлі з ворожими державами (</w:t>
      </w:r>
      <w:proofErr w:type="spellStart"/>
      <w:r w:rsidRPr="001A483B">
        <w:rPr>
          <w:rFonts w:ascii="Times New Roman" w:hAnsi="Times New Roman" w:cs="Times New Roman"/>
          <w:sz w:val="28"/>
          <w:szCs w:val="28"/>
        </w:rPr>
        <w:t>Trading</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with</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the</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Enemy</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Act</w:t>
      </w:r>
      <w:proofErr w:type="spellEnd"/>
      <w:r w:rsidRPr="001A483B">
        <w:rPr>
          <w:rFonts w:ascii="Times New Roman" w:hAnsi="Times New Roman" w:cs="Times New Roman"/>
          <w:sz w:val="28"/>
          <w:szCs w:val="28"/>
        </w:rPr>
        <w:t>, 1976 р.); Закон про міжнародні надзвичайні економічні повноваження (</w:t>
      </w:r>
      <w:proofErr w:type="spellStart"/>
      <w:r w:rsidRPr="001A483B">
        <w:rPr>
          <w:rFonts w:ascii="Times New Roman" w:hAnsi="Times New Roman" w:cs="Times New Roman"/>
          <w:sz w:val="28"/>
          <w:szCs w:val="28"/>
        </w:rPr>
        <w:t>International</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Emergency</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Powers</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Act</w:t>
      </w:r>
      <w:proofErr w:type="spellEnd"/>
      <w:r w:rsidRPr="001A483B">
        <w:rPr>
          <w:rFonts w:ascii="Times New Roman" w:hAnsi="Times New Roman" w:cs="Times New Roman"/>
          <w:sz w:val="28"/>
          <w:szCs w:val="28"/>
        </w:rPr>
        <w:t>, 1977 р.); Закон про контроль над експортом (</w:t>
      </w:r>
      <w:proofErr w:type="spellStart"/>
      <w:r w:rsidRPr="001A483B">
        <w:rPr>
          <w:rFonts w:ascii="Times New Roman" w:hAnsi="Times New Roman" w:cs="Times New Roman"/>
          <w:sz w:val="28"/>
          <w:szCs w:val="28"/>
        </w:rPr>
        <w:t>Export</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Administration</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Act</w:t>
      </w:r>
      <w:proofErr w:type="spellEnd"/>
      <w:r w:rsidRPr="001A483B">
        <w:rPr>
          <w:rFonts w:ascii="Times New Roman" w:hAnsi="Times New Roman" w:cs="Times New Roman"/>
          <w:sz w:val="28"/>
          <w:szCs w:val="28"/>
        </w:rPr>
        <w:t>, 1979 р.) та інші. Дані нормативні правові акти надають президентові США можливості оголосити надзвичайний стан як відповідь на дії держави або недержавного актора, які можуть загрожувати інтересам або безпеці США. У такому разі Президент підписує відповідний указ (</w:t>
      </w:r>
      <w:proofErr w:type="spellStart"/>
      <w:r w:rsidRPr="001A483B">
        <w:rPr>
          <w:rFonts w:ascii="Times New Roman" w:hAnsi="Times New Roman" w:cs="Times New Roman"/>
          <w:sz w:val="28"/>
          <w:szCs w:val="28"/>
        </w:rPr>
        <w:t>executive</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order</w:t>
      </w:r>
      <w:proofErr w:type="spellEnd"/>
      <w:r w:rsidRPr="001A483B">
        <w:rPr>
          <w:rFonts w:ascii="Times New Roman" w:hAnsi="Times New Roman" w:cs="Times New Roman"/>
          <w:sz w:val="28"/>
          <w:szCs w:val="28"/>
        </w:rPr>
        <w:t xml:space="preserve">), який оголошує надзвичайний стан у зв'язку з відповідними подіями. Також в рамках даного режиму можливі дії, спрямовані на обмеження надання міжнародної допомоги, торгівлі, фінансових операцій, постачання певних видів товарів та послуг, заборону на в'їзд до США та інші заходи невоєнного впливу. Відповідно до Закону про надзвичайні положення термін дії санкцій обмежений одним роком, однак вони можуть бути продовжені відповідним указом президента США або скасовані Конгресом США, якщо Палата представників та Сенат проголосують за зняття режиму надзвичайного стану. У свою чергу, Конгрес США може вводити обмежувальні заходи або змінювати вже чинні </w:t>
      </w:r>
      <w:proofErr w:type="spellStart"/>
      <w:r w:rsidRPr="001A483B">
        <w:rPr>
          <w:rFonts w:ascii="Times New Roman" w:hAnsi="Times New Roman" w:cs="Times New Roman"/>
          <w:sz w:val="28"/>
          <w:szCs w:val="28"/>
        </w:rPr>
        <w:t>санкційні</w:t>
      </w:r>
      <w:proofErr w:type="spellEnd"/>
      <w:r w:rsidRPr="001A483B">
        <w:rPr>
          <w:rFonts w:ascii="Times New Roman" w:hAnsi="Times New Roman" w:cs="Times New Roman"/>
          <w:sz w:val="28"/>
          <w:szCs w:val="28"/>
        </w:rPr>
        <w:t xml:space="preserve"> режими. </w:t>
      </w:r>
    </w:p>
    <w:p w:rsidR="00D409BF" w:rsidRPr="001A483B" w:rsidRDefault="00D409BF"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lastRenderedPageBreak/>
        <w:t xml:space="preserve">Більшість чинних </w:t>
      </w:r>
      <w:proofErr w:type="spellStart"/>
      <w:r w:rsidRPr="001A483B">
        <w:rPr>
          <w:rFonts w:ascii="Times New Roman" w:hAnsi="Times New Roman" w:cs="Times New Roman"/>
          <w:sz w:val="28"/>
          <w:szCs w:val="28"/>
        </w:rPr>
        <w:t>санкційних</w:t>
      </w:r>
      <w:proofErr w:type="spellEnd"/>
      <w:r w:rsidRPr="001A483B">
        <w:rPr>
          <w:rFonts w:ascii="Times New Roman" w:hAnsi="Times New Roman" w:cs="Times New Roman"/>
          <w:sz w:val="28"/>
          <w:szCs w:val="28"/>
        </w:rPr>
        <w:t xml:space="preserve"> режимів США координуються Управлінням контролю за іноземними активами (Office </w:t>
      </w:r>
      <w:proofErr w:type="spellStart"/>
      <w:r w:rsidRPr="001A483B">
        <w:rPr>
          <w:rFonts w:ascii="Times New Roman" w:hAnsi="Times New Roman" w:cs="Times New Roman"/>
          <w:sz w:val="28"/>
          <w:szCs w:val="28"/>
        </w:rPr>
        <w:t>of</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Foreign</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Assets</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Control</w:t>
      </w:r>
      <w:proofErr w:type="spellEnd"/>
      <w:r w:rsidRPr="001A483B">
        <w:rPr>
          <w:rFonts w:ascii="Times New Roman" w:hAnsi="Times New Roman" w:cs="Times New Roman"/>
          <w:sz w:val="28"/>
          <w:szCs w:val="28"/>
        </w:rPr>
        <w:t xml:space="preserve">, OFAC), що підпорядковується Міністерству фінансів США (US </w:t>
      </w:r>
      <w:proofErr w:type="spellStart"/>
      <w:r w:rsidRPr="001A483B">
        <w:rPr>
          <w:rFonts w:ascii="Times New Roman" w:hAnsi="Times New Roman" w:cs="Times New Roman"/>
          <w:sz w:val="28"/>
          <w:szCs w:val="28"/>
        </w:rPr>
        <w:t>Treasury</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Department</w:t>
      </w:r>
      <w:proofErr w:type="spellEnd"/>
      <w:r w:rsidRPr="001A483B">
        <w:rPr>
          <w:rFonts w:ascii="Times New Roman" w:hAnsi="Times New Roman" w:cs="Times New Roman"/>
          <w:sz w:val="28"/>
          <w:szCs w:val="28"/>
        </w:rPr>
        <w:t>). У свою чергу, у регулюванні режиму санкцій також беруть участь Державний департамент США (заборона на в'їзд на територію США, питання визнання терористичної діяльності), Міністерство оборони, Міністерство енергетики, Міністерство юстиції, Міністерство торгівлі та інші відомства.</w:t>
      </w:r>
    </w:p>
    <w:p w:rsidR="00B70A98" w:rsidRPr="001A483B" w:rsidRDefault="00B70A98"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У США існує добре розроблена система покарань і штрафів за порушення </w:t>
      </w:r>
      <w:proofErr w:type="spellStart"/>
      <w:r w:rsidRPr="001A483B">
        <w:rPr>
          <w:rFonts w:ascii="Times New Roman" w:hAnsi="Times New Roman" w:cs="Times New Roman"/>
          <w:sz w:val="28"/>
          <w:szCs w:val="28"/>
        </w:rPr>
        <w:t>санкційних</w:t>
      </w:r>
      <w:proofErr w:type="spellEnd"/>
      <w:r w:rsidRPr="001A483B">
        <w:rPr>
          <w:rFonts w:ascii="Times New Roman" w:hAnsi="Times New Roman" w:cs="Times New Roman"/>
          <w:sz w:val="28"/>
          <w:szCs w:val="28"/>
        </w:rPr>
        <w:t xml:space="preserve"> режимів. Суми штрафів є фіксованими та можуть бути переглянуті з поправкою на інфляцію. Зокрема, з 1 серпня 2016 року Закон про торгівлю з ворожими державами передбачає максимальний штраф у розмірі 83 864 доларів США, тоді як Закон про міжнародні надзвичайні економічні повноваження передбачає максимальний розмір штрафу у розмірі 284 582 доларів США або штраф, що дорівнює подвійному обсягу відповідних транзакцій. Ці суми мають базовий характер, а остаточні розміри штрафів розраховуються виходячи з причин кожного порушення режиму санкцій.</w:t>
      </w:r>
      <w:r w:rsidRPr="001A483B">
        <w:rPr>
          <w:rFonts w:ascii="Times New Roman" w:hAnsi="Times New Roman" w:cs="Times New Roman"/>
          <w:sz w:val="28"/>
          <w:szCs w:val="28"/>
        </w:rPr>
        <w:tab/>
        <w:t>Взагалі міжнародно-правові санкції є формою відповідальності. Це дозволені міжнародним правом примусові заходи, що застосовуються як окремими державами, і міжнародними організаціями до держави-правопорушника. Санкції є важливим засобом встановлення правових обмежень, метою яких є спонукати відповідальне за міжнародно-протиправне діяння держава виконати зобов'язання, що покладаються на нього правовідносинами.</w:t>
      </w:r>
    </w:p>
    <w:p w:rsidR="00847A0C" w:rsidRPr="001A483B" w:rsidRDefault="00847A0C" w:rsidP="003F27EC">
      <w:pPr>
        <w:spacing w:after="0" w:line="360" w:lineRule="auto"/>
        <w:ind w:firstLine="709"/>
        <w:jc w:val="both"/>
        <w:rPr>
          <w:rFonts w:ascii="Times New Roman" w:hAnsi="Times New Roman" w:cs="Times New Roman"/>
          <w:sz w:val="28"/>
          <w:szCs w:val="28"/>
        </w:rPr>
      </w:pPr>
    </w:p>
    <w:p w:rsidR="00B70A98" w:rsidRPr="001A483B" w:rsidRDefault="00C74557" w:rsidP="00847A0C">
      <w:pPr>
        <w:pStyle w:val="a3"/>
        <w:numPr>
          <w:ilvl w:val="1"/>
          <w:numId w:val="2"/>
        </w:numPr>
        <w:spacing w:after="0" w:line="360" w:lineRule="auto"/>
        <w:ind w:left="0" w:firstLine="709"/>
        <w:jc w:val="center"/>
        <w:rPr>
          <w:rFonts w:ascii="Times New Roman" w:hAnsi="Times New Roman" w:cs="Times New Roman"/>
          <w:b/>
          <w:sz w:val="28"/>
          <w:szCs w:val="28"/>
        </w:rPr>
      </w:pPr>
      <w:r w:rsidRPr="001A483B">
        <w:rPr>
          <w:rFonts w:ascii="Times New Roman" w:hAnsi="Times New Roman" w:cs="Times New Roman"/>
          <w:b/>
          <w:sz w:val="28"/>
          <w:szCs w:val="28"/>
        </w:rPr>
        <w:t>Види санкцій у міжнародному праві</w:t>
      </w:r>
    </w:p>
    <w:p w:rsidR="00E41332" w:rsidRPr="001A483B" w:rsidRDefault="00E41332"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Питання про види санкцій дуже активно обговорюється у юридичній літературі. На сьогодні є актуальна проблема чіткого визначення видів санкцій. Інститут санкцій еволюціонував паралельно до розвитку міжнародного права. Слід зазначити, що різні автори наводять різні класифікації санкцій. Світовий досвід передбачає різну систематизацію критеріїв визначення видів санкцій. </w:t>
      </w:r>
    </w:p>
    <w:p w:rsidR="004A7F73" w:rsidRPr="001A483B" w:rsidRDefault="004A7F73"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lastRenderedPageBreak/>
        <w:t>Розглянемо основні види санкцій. Для прикладу візьмемо статут СБ ООН, організація, яка має компетенцію вводити санкції через резолюції. Аналіз показує, що згідно зі Статутом ООН са</w:t>
      </w:r>
      <w:r w:rsidR="00C83DC8" w:rsidRPr="001A483B">
        <w:rPr>
          <w:rFonts w:ascii="Times New Roman" w:hAnsi="Times New Roman" w:cs="Times New Roman"/>
          <w:sz w:val="28"/>
          <w:szCs w:val="28"/>
        </w:rPr>
        <w:t>нкції можна поділити на 3 види:</w:t>
      </w:r>
    </w:p>
    <w:p w:rsidR="00C83DC8" w:rsidRPr="001A483B" w:rsidRDefault="004A7F73"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 </w:t>
      </w:r>
      <w:r w:rsidR="00C83DC8" w:rsidRPr="001A483B">
        <w:rPr>
          <w:rFonts w:ascii="Times New Roman" w:hAnsi="Times New Roman" w:cs="Times New Roman"/>
          <w:sz w:val="28"/>
          <w:szCs w:val="28"/>
        </w:rPr>
        <w:t>д</w:t>
      </w:r>
      <w:r w:rsidRPr="001A483B">
        <w:rPr>
          <w:rFonts w:ascii="Times New Roman" w:hAnsi="Times New Roman" w:cs="Times New Roman"/>
          <w:sz w:val="28"/>
          <w:szCs w:val="28"/>
        </w:rPr>
        <w:t>ипломатичні;</w:t>
      </w:r>
    </w:p>
    <w:p w:rsidR="00C83DC8" w:rsidRPr="001A483B" w:rsidRDefault="004A7F73"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 </w:t>
      </w:r>
      <w:r w:rsidR="00C83DC8" w:rsidRPr="001A483B">
        <w:rPr>
          <w:rFonts w:ascii="Times New Roman" w:hAnsi="Times New Roman" w:cs="Times New Roman"/>
          <w:sz w:val="28"/>
          <w:szCs w:val="28"/>
        </w:rPr>
        <w:t>е</w:t>
      </w:r>
      <w:r w:rsidRPr="001A483B">
        <w:rPr>
          <w:rFonts w:ascii="Times New Roman" w:hAnsi="Times New Roman" w:cs="Times New Roman"/>
          <w:sz w:val="28"/>
          <w:szCs w:val="28"/>
        </w:rPr>
        <w:t>кономічні;</w:t>
      </w:r>
    </w:p>
    <w:p w:rsidR="004A7F73" w:rsidRPr="001A483B" w:rsidRDefault="004A7F73"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 </w:t>
      </w:r>
      <w:r w:rsidR="00C83DC8" w:rsidRPr="001A483B">
        <w:rPr>
          <w:rFonts w:ascii="Times New Roman" w:hAnsi="Times New Roman" w:cs="Times New Roman"/>
          <w:sz w:val="28"/>
          <w:szCs w:val="28"/>
        </w:rPr>
        <w:t>в</w:t>
      </w:r>
      <w:r w:rsidRPr="001A483B">
        <w:rPr>
          <w:rFonts w:ascii="Times New Roman" w:hAnsi="Times New Roman" w:cs="Times New Roman"/>
          <w:sz w:val="28"/>
          <w:szCs w:val="28"/>
        </w:rPr>
        <w:t>ійськові.</w:t>
      </w:r>
      <w:r w:rsidRPr="001A483B">
        <w:rPr>
          <w:rFonts w:ascii="Times New Roman" w:hAnsi="Times New Roman" w:cs="Times New Roman"/>
          <w:sz w:val="28"/>
          <w:szCs w:val="28"/>
        </w:rPr>
        <w:tab/>
      </w:r>
    </w:p>
    <w:p w:rsidR="006772BD" w:rsidRPr="001A483B" w:rsidRDefault="004A7F73" w:rsidP="003F27EC">
      <w:pPr>
        <w:spacing w:after="0" w:line="360" w:lineRule="auto"/>
        <w:ind w:firstLine="709"/>
        <w:jc w:val="both"/>
        <w:rPr>
          <w:rFonts w:ascii="Times New Roman" w:hAnsi="Times New Roman" w:cs="Times New Roman"/>
          <w:sz w:val="28"/>
          <w:szCs w:val="28"/>
          <w:lang w:val="ru-RU"/>
        </w:rPr>
      </w:pPr>
      <w:r w:rsidRPr="001A483B">
        <w:rPr>
          <w:rFonts w:ascii="Times New Roman" w:hAnsi="Times New Roman" w:cs="Times New Roman"/>
          <w:sz w:val="28"/>
          <w:szCs w:val="28"/>
        </w:rPr>
        <w:t xml:space="preserve">Дипломатичні санкції визначаються як політичні заходи, які спрямовані на висловлення невдоволення певною дією країни-порушника дипломатичними та політичними заходами. Головною метою не є вплив на економічні чи військові відносини. </w:t>
      </w:r>
      <w:r w:rsidR="006772BD" w:rsidRPr="001A483B">
        <w:rPr>
          <w:rFonts w:ascii="Times New Roman" w:hAnsi="Times New Roman" w:cs="Times New Roman"/>
          <w:sz w:val="28"/>
          <w:szCs w:val="28"/>
        </w:rPr>
        <w:t xml:space="preserve">«Метою дипломатичних санкцій є вплив на рівень міждержавних відносин держави-об'єкта санкцій та держав — членів ООН». </w:t>
      </w:r>
      <w:r w:rsidR="006772BD" w:rsidRPr="001A483B">
        <w:rPr>
          <w:rFonts w:ascii="Times New Roman" w:hAnsi="Times New Roman" w:cs="Times New Roman"/>
          <w:sz w:val="28"/>
          <w:szCs w:val="28"/>
          <w:lang w:val="ru-RU"/>
        </w:rPr>
        <w:t>[5]</w:t>
      </w:r>
    </w:p>
    <w:p w:rsidR="00D446D8" w:rsidRPr="001A483B" w:rsidRDefault="006772BD" w:rsidP="003F27EC">
      <w:pPr>
        <w:spacing w:after="0" w:line="360" w:lineRule="auto"/>
        <w:ind w:firstLine="709"/>
        <w:jc w:val="both"/>
        <w:rPr>
          <w:rFonts w:ascii="Times New Roman" w:hAnsi="Times New Roman" w:cs="Times New Roman"/>
          <w:sz w:val="28"/>
          <w:szCs w:val="28"/>
          <w:lang w:val="ru-RU"/>
        </w:rPr>
      </w:pPr>
      <w:proofErr w:type="spellStart"/>
      <w:r w:rsidRPr="001A483B">
        <w:rPr>
          <w:rFonts w:ascii="Times New Roman" w:hAnsi="Times New Roman" w:cs="Times New Roman"/>
          <w:sz w:val="28"/>
          <w:szCs w:val="28"/>
          <w:lang w:val="ru-RU"/>
        </w:rPr>
        <w:t>Основними</w:t>
      </w:r>
      <w:proofErr w:type="spellEnd"/>
      <w:r w:rsidRPr="001A483B">
        <w:rPr>
          <w:rFonts w:ascii="Times New Roman" w:hAnsi="Times New Roman" w:cs="Times New Roman"/>
          <w:sz w:val="28"/>
          <w:szCs w:val="28"/>
          <w:lang w:val="ru-RU"/>
        </w:rPr>
        <w:t xml:space="preserve"> формами </w:t>
      </w:r>
      <w:r w:rsidRPr="001A483B">
        <w:rPr>
          <w:rFonts w:ascii="Times New Roman" w:hAnsi="Times New Roman" w:cs="Times New Roman"/>
          <w:sz w:val="28"/>
          <w:szCs w:val="28"/>
        </w:rPr>
        <w:t>здійснення дипломатичних санкцій можна вважати повне або часткове припинення дипломатичних відносин, скорочення чисельності дипломатичного персоналу або зниження його рівня. Наприклад, відповідно до резолюції Ради Безпеки 757 Рада ухвалила всім державам знизити рівень дипломатичних представництв та консульських установ Югославії».</w:t>
      </w:r>
      <w:r w:rsidR="001449F1" w:rsidRPr="001A483B">
        <w:rPr>
          <w:rFonts w:ascii="Times New Roman" w:hAnsi="Times New Roman" w:cs="Times New Roman"/>
          <w:sz w:val="28"/>
          <w:szCs w:val="28"/>
          <w:lang w:val="ru-RU"/>
        </w:rPr>
        <w:t>[</w:t>
      </w:r>
      <w:r w:rsidR="00083C7B" w:rsidRPr="001A483B">
        <w:rPr>
          <w:rFonts w:ascii="Times New Roman" w:hAnsi="Times New Roman" w:cs="Times New Roman"/>
          <w:sz w:val="28"/>
          <w:szCs w:val="28"/>
          <w:lang w:val="ru-RU"/>
        </w:rPr>
        <w:t>23</w:t>
      </w:r>
      <w:r w:rsidRPr="001A483B">
        <w:rPr>
          <w:rFonts w:ascii="Times New Roman" w:hAnsi="Times New Roman" w:cs="Times New Roman"/>
          <w:sz w:val="28"/>
          <w:szCs w:val="28"/>
          <w:lang w:val="ru-RU"/>
        </w:rPr>
        <w:t>]</w:t>
      </w:r>
    </w:p>
    <w:p w:rsidR="00D446D8" w:rsidRPr="001A483B" w:rsidRDefault="00D446D8" w:rsidP="003F27EC">
      <w:pPr>
        <w:spacing w:after="0" w:line="360" w:lineRule="auto"/>
        <w:ind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lang w:val="ru-RU"/>
        </w:rPr>
        <w:t>Дипломатичні</w:t>
      </w:r>
      <w:proofErr w:type="spellEnd"/>
      <w:r w:rsidRPr="001A483B">
        <w:rPr>
          <w:rFonts w:ascii="Times New Roman" w:hAnsi="Times New Roman" w:cs="Times New Roman"/>
          <w:sz w:val="28"/>
          <w:szCs w:val="28"/>
          <w:lang w:val="ru-RU"/>
        </w:rPr>
        <w:t xml:space="preserve"> </w:t>
      </w:r>
      <w:r w:rsidRPr="001A483B">
        <w:rPr>
          <w:rFonts w:ascii="Times New Roman" w:hAnsi="Times New Roman" w:cs="Times New Roman"/>
          <w:sz w:val="28"/>
          <w:szCs w:val="28"/>
        </w:rPr>
        <w:t>санкції були однією з форм, що найчастіше використовуються, проте в даний час дипломатичні санкції ООН, як правило, використовуються в комплексі з іншими видами санкцій. Дипломатичні санкції раніше були застосовані проти Афганістану, Лівії,  Іраку та Ірану.</w:t>
      </w:r>
    </w:p>
    <w:p w:rsidR="00D446D8" w:rsidRPr="001A483B" w:rsidRDefault="00D446D8"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Аналізуючи світову практику щодо </w:t>
      </w:r>
      <w:proofErr w:type="spellStart"/>
      <w:r w:rsidRPr="001A483B">
        <w:rPr>
          <w:rFonts w:ascii="Times New Roman" w:hAnsi="Times New Roman" w:cs="Times New Roman"/>
          <w:sz w:val="28"/>
          <w:szCs w:val="28"/>
        </w:rPr>
        <w:t>вдання</w:t>
      </w:r>
      <w:proofErr w:type="spellEnd"/>
      <w:r w:rsidRPr="001A483B">
        <w:rPr>
          <w:rFonts w:ascii="Times New Roman" w:hAnsi="Times New Roman" w:cs="Times New Roman"/>
          <w:sz w:val="28"/>
          <w:szCs w:val="28"/>
        </w:rPr>
        <w:t xml:space="preserve"> до санкцій, можна зробити висновок, що економічні санкції є найпоширенішим та ефективним видом примусових заходів щодо держави-порушника. Враховуючи вищевикладені факти, не є рідкістю такі випадки, коли застосування режиму дипломатичних санкцій передує запровадженню економічних санкцій.</w:t>
      </w:r>
    </w:p>
    <w:p w:rsidR="00D446D8" w:rsidRPr="001A483B" w:rsidRDefault="00D446D8"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М. </w:t>
      </w:r>
      <w:proofErr w:type="spellStart"/>
      <w:r w:rsidRPr="001A483B">
        <w:rPr>
          <w:rFonts w:ascii="Times New Roman" w:hAnsi="Times New Roman" w:cs="Times New Roman"/>
          <w:sz w:val="28"/>
          <w:szCs w:val="28"/>
        </w:rPr>
        <w:t>Кешнер</w:t>
      </w:r>
      <w:proofErr w:type="spellEnd"/>
      <w:r w:rsidRPr="001A483B">
        <w:rPr>
          <w:rFonts w:ascii="Times New Roman" w:hAnsi="Times New Roman" w:cs="Times New Roman"/>
          <w:sz w:val="28"/>
          <w:szCs w:val="28"/>
        </w:rPr>
        <w:t xml:space="preserve">, писав: «аналіз практики застосування Радою Безпеки ООН зазначених заходів дозволяє говорити, що реалізація формули „повного або часткового розриву економічних відносин" передбачає широкий діапазон форм здійснення, що включають: ембарго, бойкот, економічну блокаду, заморожування фінансових ресурсів, включаючи кошти, одержувані чи вилучені </w:t>
      </w:r>
      <w:r w:rsidRPr="001A483B">
        <w:rPr>
          <w:rFonts w:ascii="Times New Roman" w:hAnsi="Times New Roman" w:cs="Times New Roman"/>
          <w:sz w:val="28"/>
          <w:szCs w:val="28"/>
        </w:rPr>
        <w:lastRenderedPageBreak/>
        <w:t>завдяки майну, що у володінні чи під прямим чи непрямим контролем об'єкта санкцій, заборона капіталовкладень у економіку об'єкта санкцій, і навіть надання йому фінансової, матеріальної, технічної та іншої допомоги» [5].</w:t>
      </w:r>
    </w:p>
    <w:p w:rsidR="00D446D8" w:rsidRPr="001A483B" w:rsidRDefault="00F60649"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Відповідно до ст. 41 Статуту ООН економічні санкції передбачають повний або частковий розрив економічних відносин.</w:t>
      </w:r>
    </w:p>
    <w:p w:rsidR="00F60649" w:rsidRPr="001A483B" w:rsidRDefault="00F60649"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С. В. </w:t>
      </w:r>
      <w:proofErr w:type="spellStart"/>
      <w:r w:rsidRPr="001A483B">
        <w:rPr>
          <w:rFonts w:ascii="Times New Roman" w:hAnsi="Times New Roman" w:cs="Times New Roman"/>
          <w:sz w:val="28"/>
          <w:szCs w:val="28"/>
        </w:rPr>
        <w:t>Маринич</w:t>
      </w:r>
      <w:proofErr w:type="spellEnd"/>
      <w:r w:rsidRPr="001A483B">
        <w:rPr>
          <w:rFonts w:ascii="Times New Roman" w:hAnsi="Times New Roman" w:cs="Times New Roman"/>
          <w:sz w:val="28"/>
          <w:szCs w:val="28"/>
        </w:rPr>
        <w:t xml:space="preserve"> у своїй роботі зазначав, що «істотною властивістю, що визначає зміст економічних санкцій та відрізняє їх від інших, передбачених Статутом ООН примусових заходів, є досягнення цілей запровадження у вигляді впливу на економіку об'єкта санкцій» </w:t>
      </w:r>
      <w:r w:rsidR="00AD7967" w:rsidRPr="001A483B">
        <w:rPr>
          <w:rFonts w:ascii="Times New Roman" w:hAnsi="Times New Roman" w:cs="Times New Roman"/>
          <w:sz w:val="28"/>
          <w:szCs w:val="28"/>
        </w:rPr>
        <w:t>[</w:t>
      </w:r>
      <w:r w:rsidR="00083C7B" w:rsidRPr="001A483B">
        <w:rPr>
          <w:rFonts w:ascii="Times New Roman" w:hAnsi="Times New Roman" w:cs="Times New Roman"/>
          <w:sz w:val="28"/>
          <w:szCs w:val="28"/>
        </w:rPr>
        <w:t>19</w:t>
      </w:r>
      <w:r w:rsidRPr="001A483B">
        <w:rPr>
          <w:rFonts w:ascii="Times New Roman" w:hAnsi="Times New Roman" w:cs="Times New Roman"/>
          <w:sz w:val="28"/>
          <w:szCs w:val="28"/>
        </w:rPr>
        <w:t>]</w:t>
      </w:r>
    </w:p>
    <w:p w:rsidR="00F60649" w:rsidRPr="001A483B" w:rsidRDefault="00F60649"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Г. М. </w:t>
      </w:r>
      <w:proofErr w:type="spellStart"/>
      <w:r w:rsidRPr="001A483B">
        <w:rPr>
          <w:rFonts w:ascii="Times New Roman" w:hAnsi="Times New Roman" w:cs="Times New Roman"/>
          <w:sz w:val="28"/>
          <w:szCs w:val="28"/>
        </w:rPr>
        <w:t>Вельямінов</w:t>
      </w:r>
      <w:proofErr w:type="spellEnd"/>
      <w:r w:rsidRPr="001A483B">
        <w:rPr>
          <w:rFonts w:ascii="Times New Roman" w:hAnsi="Times New Roman" w:cs="Times New Roman"/>
          <w:sz w:val="28"/>
          <w:szCs w:val="28"/>
        </w:rPr>
        <w:t xml:space="preserve"> пише: «Економічні за змістом санкції, запроваджені Радою безпеки ООН у 1990 році проти Іраку, у 1992 році – проти Лівії, по суті не можна, відносити до санкцій саме економічних (тобто в рамках міжнародного економічного) права або, вужче, — системи СОТ)»</w:t>
      </w:r>
      <w:r w:rsidR="00F86C26" w:rsidRPr="001A483B">
        <w:rPr>
          <w:rFonts w:ascii="Times New Roman" w:hAnsi="Times New Roman" w:cs="Times New Roman"/>
          <w:sz w:val="28"/>
          <w:szCs w:val="28"/>
        </w:rPr>
        <w:t xml:space="preserve"> [5</w:t>
      </w:r>
      <w:r w:rsidRPr="001A483B">
        <w:rPr>
          <w:rFonts w:ascii="Times New Roman" w:hAnsi="Times New Roman" w:cs="Times New Roman"/>
          <w:sz w:val="28"/>
          <w:szCs w:val="28"/>
        </w:rPr>
        <w:t>]</w:t>
      </w:r>
    </w:p>
    <w:p w:rsidR="00F60649" w:rsidRPr="001A483B" w:rsidRDefault="00F60649"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Проте слід зазначити, що вплив економічних санкцій зумовлює характер їхнього здійснення. Так, вони можуть мати всеосяжну спрямованість (економічна блокада), або цілеспрямовану, орієнтуючись на певних галузях економіки, вводячи обмеження певній групи товарів і впливаючи на інвестиційний потік. Крім того, особливістю таких санкцій є те, що вони мають економічний характер примусу, незважаючи на те, що вони запроваджуються з метою підтримки міжнародного миру та безпеки.</w:t>
      </w:r>
      <w:r w:rsidRPr="001A483B">
        <w:rPr>
          <w:rFonts w:ascii="Times New Roman" w:hAnsi="Times New Roman" w:cs="Times New Roman"/>
          <w:sz w:val="28"/>
          <w:szCs w:val="28"/>
        </w:rPr>
        <w:tab/>
      </w:r>
    </w:p>
    <w:p w:rsidR="00F60649" w:rsidRPr="001A483B" w:rsidRDefault="00F60649"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Особливу увагу варто приділити таким санкціям, як ембарго, які є припиненням або обмеженням експорту товарів на територію держави-правопорушника. В даний час можна виділити повне ембарго, яке становить абсолютно повне припинення експорту товарів, та часткове ембарго, яке передбачає обмеження постачання певних товарів.</w:t>
      </w:r>
    </w:p>
    <w:p w:rsidR="00E92D4E" w:rsidRPr="001A483B" w:rsidRDefault="00E92D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«Резолюцією Ради Безпеки 661 (1990) щодо Іраку було введено повне торгове ембарго, що передбачає заборону на експорт товарів до Іраку, за винятком поставок, призначених виключно для медичних цілей, продуктів харчування та інших предметів, необхідних для задоволення гуманітарних </w:t>
      </w:r>
      <w:r w:rsidRPr="001A483B">
        <w:rPr>
          <w:rFonts w:ascii="Times New Roman" w:hAnsi="Times New Roman" w:cs="Times New Roman"/>
          <w:sz w:val="28"/>
          <w:szCs w:val="28"/>
        </w:rPr>
        <w:lastRenderedPageBreak/>
        <w:t>потреб, які мали визначатися Комітетом Ради Безпеки щодо санкцій, заснованих зазначеною резолюцією»</w:t>
      </w:r>
      <w:r w:rsidRPr="001A483B">
        <w:rPr>
          <w:rFonts w:ascii="Times New Roman" w:hAnsi="Times New Roman" w:cs="Times New Roman"/>
          <w:sz w:val="28"/>
          <w:szCs w:val="28"/>
          <w:lang w:val="ru-RU"/>
        </w:rPr>
        <w:t xml:space="preserve"> </w:t>
      </w:r>
      <w:r w:rsidR="001449F1" w:rsidRPr="001A483B">
        <w:rPr>
          <w:rFonts w:ascii="Times New Roman" w:hAnsi="Times New Roman" w:cs="Times New Roman"/>
          <w:sz w:val="28"/>
          <w:szCs w:val="28"/>
          <w:lang w:val="ru-RU"/>
        </w:rPr>
        <w:t>[</w:t>
      </w:r>
      <w:r w:rsidR="00083C7B" w:rsidRPr="001A483B">
        <w:rPr>
          <w:rFonts w:ascii="Times New Roman" w:hAnsi="Times New Roman" w:cs="Times New Roman"/>
          <w:sz w:val="28"/>
          <w:szCs w:val="28"/>
          <w:lang w:val="ru-RU"/>
        </w:rPr>
        <w:t>22</w:t>
      </w:r>
      <w:r w:rsidRPr="001A483B">
        <w:rPr>
          <w:rFonts w:ascii="Times New Roman" w:hAnsi="Times New Roman" w:cs="Times New Roman"/>
          <w:sz w:val="28"/>
          <w:szCs w:val="28"/>
          <w:lang w:val="ru-RU"/>
        </w:rPr>
        <w:t>]</w:t>
      </w:r>
      <w:r w:rsidRPr="001A483B">
        <w:rPr>
          <w:rFonts w:ascii="Times New Roman" w:hAnsi="Times New Roman" w:cs="Times New Roman"/>
          <w:sz w:val="28"/>
          <w:szCs w:val="28"/>
        </w:rPr>
        <w:t>.</w:t>
      </w:r>
    </w:p>
    <w:p w:rsidR="00E92D4E" w:rsidRPr="001A483B" w:rsidRDefault="00E92D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Ембарго також можуть бути спрямовані на певну галузь, наприклад, на заборону постачання нафти та супутніх товарів.</w:t>
      </w:r>
    </w:p>
    <w:p w:rsidR="00E92D4E" w:rsidRPr="001A483B" w:rsidRDefault="00E92D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Варто зазначити, що економічні санкції можуть змінюватись від запровадження імпортних мит на товари та блокування експорту певних товарів до повної морської блокади портів призначення з метою обмеження.</w:t>
      </w:r>
    </w:p>
    <w:p w:rsidR="00E92D4E" w:rsidRPr="001A483B" w:rsidRDefault="00E92D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Особливий інтерес становлять військові санкції. Вони можуть змінюватись від ретельно спланованих військових ударів по потенціалу держави до менш агресивної форми - ембарго на постачання зброї, захисного одягу, військових чи транспортних засобів тощо.</w:t>
      </w:r>
    </w:p>
    <w:p w:rsidR="00F60649" w:rsidRPr="001A483B" w:rsidRDefault="00E92D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«Військові санкції як потужніший силовий засіб виступають заключним етапом у справі підтримки чи відновлення миру та застосовуються лише у разі, якщо заходи, передбачені ст. 40, 41 Статуту ООН не змогли забезпечити досягнення бажаного результату» </w:t>
      </w:r>
      <w:r w:rsidR="0078033C" w:rsidRPr="001A483B">
        <w:rPr>
          <w:rFonts w:ascii="Times New Roman" w:hAnsi="Times New Roman" w:cs="Times New Roman"/>
          <w:sz w:val="28"/>
          <w:szCs w:val="28"/>
        </w:rPr>
        <w:t>[</w:t>
      </w:r>
      <w:r w:rsidR="00083C7B" w:rsidRPr="001A483B">
        <w:rPr>
          <w:rFonts w:ascii="Times New Roman" w:hAnsi="Times New Roman" w:cs="Times New Roman"/>
          <w:sz w:val="28"/>
          <w:szCs w:val="28"/>
        </w:rPr>
        <w:t>34</w:t>
      </w:r>
      <w:r w:rsidRPr="001A483B">
        <w:rPr>
          <w:rFonts w:ascii="Times New Roman" w:hAnsi="Times New Roman" w:cs="Times New Roman"/>
          <w:sz w:val="28"/>
          <w:szCs w:val="28"/>
        </w:rPr>
        <w:t>].</w:t>
      </w:r>
    </w:p>
    <w:p w:rsidR="00183911" w:rsidRPr="001A483B" w:rsidRDefault="00183911" w:rsidP="003F27EC">
      <w:pPr>
        <w:spacing w:after="0" w:line="360" w:lineRule="auto"/>
        <w:ind w:firstLine="709"/>
        <w:jc w:val="both"/>
        <w:rPr>
          <w:rFonts w:ascii="Times New Roman" w:hAnsi="Times New Roman" w:cs="Times New Roman"/>
          <w:sz w:val="28"/>
          <w:szCs w:val="28"/>
          <w:lang w:val="ru-RU"/>
        </w:rPr>
      </w:pPr>
      <w:r w:rsidRPr="001A483B">
        <w:rPr>
          <w:rFonts w:ascii="Times New Roman" w:hAnsi="Times New Roman" w:cs="Times New Roman"/>
          <w:sz w:val="28"/>
          <w:szCs w:val="28"/>
        </w:rPr>
        <w:t xml:space="preserve">«Наразі склалася дворівнева система санкцій ООН — санкції із застосуванням військової сили та санкції без застосування військової сили. Перша група санкцій реалізується через систему миротворчої діяльності Організації Об'єднаних Націй. Застосування збройної сили у такому разі обов'язково санкціонується Радою Безпеки ООН. Мета застосування таких санкцій — зламати агресора, змусити державу припинити агресію, притягти її до відповідальності. Друга група санкцій розкривається у ст. 41 Статуту ООН і включає повну або часткову перерву економічних відносин, залізничних, морських, повітряних та інших засобів сполучення, бойкоту та блокади. Деякі автори також відносять занесення до „чорних списків" підприємств або комерсантів, які торгують із країною-порушником, до однієї з форм реалізації економічних санкцій». </w:t>
      </w:r>
      <w:r w:rsidR="005904B9" w:rsidRPr="001A483B">
        <w:rPr>
          <w:rFonts w:ascii="Times New Roman" w:hAnsi="Times New Roman" w:cs="Times New Roman"/>
          <w:sz w:val="28"/>
          <w:szCs w:val="28"/>
          <w:lang w:val="ru-RU"/>
        </w:rPr>
        <w:t>[9</w:t>
      </w:r>
      <w:r w:rsidRPr="001A483B">
        <w:rPr>
          <w:rFonts w:ascii="Times New Roman" w:hAnsi="Times New Roman" w:cs="Times New Roman"/>
          <w:sz w:val="28"/>
          <w:szCs w:val="28"/>
          <w:lang w:val="ru-RU"/>
        </w:rPr>
        <w:t>]</w:t>
      </w:r>
    </w:p>
    <w:p w:rsidR="00183911" w:rsidRPr="001A483B" w:rsidRDefault="00183911"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Так чи інакше санкції мають бути санкціоновані рішенням РБ ООН.</w:t>
      </w:r>
    </w:p>
    <w:p w:rsidR="00847A0C" w:rsidRPr="001A483B" w:rsidRDefault="00183911"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Крім цього, пропонується також інша класифікація санкцій:</w:t>
      </w:r>
    </w:p>
    <w:p w:rsidR="00847A0C" w:rsidRPr="001A483B" w:rsidRDefault="00183911"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по об'єктах (коло осіб, щодо яких застосовуються санкції):</w:t>
      </w:r>
    </w:p>
    <w:p w:rsidR="00847A0C" w:rsidRPr="001A483B" w:rsidRDefault="00183911"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lastRenderedPageBreak/>
        <w:t>- всеосяжні, тобто ті, що застосовуються до держави, в цілому;</w:t>
      </w:r>
    </w:p>
    <w:p w:rsidR="00847A0C" w:rsidRPr="001A483B" w:rsidRDefault="00183911"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цільові (також можна зустріти такі назви, як розумні, точкові), тобто обмеження застосовуються до певних фізичних та/або юридичних осіб відпові</w:t>
      </w:r>
      <w:r w:rsidR="00847A0C" w:rsidRPr="001A483B">
        <w:rPr>
          <w:rFonts w:ascii="Times New Roman" w:hAnsi="Times New Roman" w:cs="Times New Roman"/>
          <w:sz w:val="28"/>
          <w:szCs w:val="28"/>
        </w:rPr>
        <w:t>дно до чорного списку).</w:t>
      </w:r>
    </w:p>
    <w:p w:rsidR="00847A0C" w:rsidRPr="001A483B" w:rsidRDefault="00183911"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По суб'єктам (коло осіб, які застосовують санкції):</w:t>
      </w:r>
    </w:p>
    <w:p w:rsidR="00847A0C" w:rsidRPr="001A483B" w:rsidRDefault="00183911"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індивідуальні;</w:t>
      </w:r>
    </w:p>
    <w:p w:rsidR="00183911" w:rsidRPr="001A483B" w:rsidRDefault="00183911"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колективні, тобто застосовувані колективно учасниками міжнародної організації до держави-правопорушника, членом якої є.</w:t>
      </w:r>
    </w:p>
    <w:p w:rsidR="00183911" w:rsidRPr="001A483B" w:rsidRDefault="00183911"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Світовий досвід показує, що «форми здійснення міжнародних економічних санкцій модифікуються одночасно з розвитком самої концепції </w:t>
      </w:r>
      <w:r w:rsidRPr="001A483B">
        <w:rPr>
          <w:rStyle w:val="a9"/>
          <w:rFonts w:ascii="Times New Roman" w:hAnsi="Times New Roman" w:cs="Times New Roman"/>
          <w:bCs/>
          <w:i w:val="0"/>
          <w:iCs w:val="0"/>
          <w:sz w:val="28"/>
          <w:szCs w:val="28"/>
          <w:shd w:val="clear" w:color="auto" w:fill="FFFFFF"/>
        </w:rPr>
        <w:t>санкцій</w:t>
      </w:r>
      <w:r w:rsidRPr="001A483B">
        <w:rPr>
          <w:rFonts w:ascii="Times New Roman" w:hAnsi="Times New Roman" w:cs="Times New Roman"/>
          <w:sz w:val="28"/>
          <w:szCs w:val="28"/>
          <w:shd w:val="clear" w:color="auto" w:fill="FFFFFF"/>
        </w:rPr>
        <w:t> в системі </w:t>
      </w:r>
      <w:r w:rsidRPr="001A483B">
        <w:rPr>
          <w:rStyle w:val="a9"/>
          <w:rFonts w:ascii="Times New Roman" w:hAnsi="Times New Roman" w:cs="Times New Roman"/>
          <w:bCs/>
          <w:i w:val="0"/>
          <w:iCs w:val="0"/>
          <w:sz w:val="28"/>
          <w:szCs w:val="28"/>
          <w:shd w:val="clear" w:color="auto" w:fill="FFFFFF"/>
        </w:rPr>
        <w:t>примусових</w:t>
      </w:r>
      <w:r w:rsidRPr="001A483B">
        <w:rPr>
          <w:rFonts w:ascii="Times New Roman" w:hAnsi="Times New Roman" w:cs="Times New Roman"/>
          <w:sz w:val="28"/>
          <w:szCs w:val="28"/>
          <w:shd w:val="clear" w:color="auto" w:fill="FFFFFF"/>
        </w:rPr>
        <w:t> заходів</w:t>
      </w:r>
      <w:r w:rsidRPr="001A483B">
        <w:rPr>
          <w:rFonts w:ascii="Times New Roman" w:hAnsi="Times New Roman" w:cs="Times New Roman"/>
          <w:sz w:val="28"/>
          <w:szCs w:val="28"/>
        </w:rPr>
        <w:t xml:space="preserve">, що відображає зміни характеру міжнародних загроз, фактор глобального поглиблення економічної взаємозалежності держав, а також враховує практичні результати здійснення Радою Безпеки режимів економічних санкцій. Аналіз практики застосування Радою Безпеки економічних санкцій дозволяє з упевненістю говорити про тенденції усунення у виборі тих чи інших форм здійснення санкцій на користь форм, що мають цілеспрямований та виборчий характер, таких як часткове ембарго, заморожування коштів та інших економічних ресурсів об'єкта санкцій». </w:t>
      </w:r>
      <w:r w:rsidR="004F6BC1" w:rsidRPr="001A483B">
        <w:rPr>
          <w:rFonts w:ascii="Times New Roman" w:hAnsi="Times New Roman" w:cs="Times New Roman"/>
          <w:sz w:val="28"/>
          <w:szCs w:val="28"/>
        </w:rPr>
        <w:t>[</w:t>
      </w:r>
      <w:r w:rsidR="00083C7B" w:rsidRPr="001A483B">
        <w:rPr>
          <w:rFonts w:ascii="Times New Roman" w:hAnsi="Times New Roman" w:cs="Times New Roman"/>
          <w:sz w:val="28"/>
          <w:szCs w:val="28"/>
        </w:rPr>
        <w:t>14</w:t>
      </w:r>
      <w:r w:rsidRPr="001A483B">
        <w:rPr>
          <w:rFonts w:ascii="Times New Roman" w:hAnsi="Times New Roman" w:cs="Times New Roman"/>
          <w:sz w:val="28"/>
          <w:szCs w:val="28"/>
        </w:rPr>
        <w:t>]</w:t>
      </w:r>
    </w:p>
    <w:p w:rsidR="00183911" w:rsidRPr="001A483B" w:rsidRDefault="00183911"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Таким чином, за всієї специфіки різних видів санкцій, так чи інакше, держава може піддаватися лише таким обмеженням, які відповідають принципам міжнародного права і виключно з метою забезпечення світового правопорядку та міжнародної безпеки.</w:t>
      </w:r>
    </w:p>
    <w:p w:rsidR="00847A0C" w:rsidRPr="001A483B" w:rsidRDefault="00847A0C" w:rsidP="003F27EC">
      <w:pPr>
        <w:spacing w:after="0" w:line="360" w:lineRule="auto"/>
        <w:ind w:firstLine="709"/>
        <w:jc w:val="both"/>
        <w:rPr>
          <w:rFonts w:ascii="Times New Roman" w:hAnsi="Times New Roman" w:cs="Times New Roman"/>
          <w:sz w:val="28"/>
          <w:szCs w:val="28"/>
        </w:rPr>
      </w:pPr>
    </w:p>
    <w:p w:rsidR="00183911" w:rsidRPr="001A483B" w:rsidRDefault="00183911" w:rsidP="00847A0C">
      <w:pPr>
        <w:pStyle w:val="a3"/>
        <w:numPr>
          <w:ilvl w:val="1"/>
          <w:numId w:val="2"/>
        </w:numPr>
        <w:spacing w:after="0" w:line="360" w:lineRule="auto"/>
        <w:ind w:left="0" w:firstLine="709"/>
        <w:jc w:val="center"/>
        <w:rPr>
          <w:rFonts w:ascii="Times New Roman" w:hAnsi="Times New Roman" w:cs="Times New Roman"/>
          <w:sz w:val="28"/>
          <w:szCs w:val="28"/>
          <w:lang w:val="en-US"/>
        </w:rPr>
      </w:pPr>
      <w:r w:rsidRPr="001A483B">
        <w:rPr>
          <w:rFonts w:ascii="Times New Roman" w:hAnsi="Times New Roman" w:cs="Times New Roman"/>
          <w:b/>
          <w:sz w:val="28"/>
          <w:szCs w:val="28"/>
        </w:rPr>
        <w:t>Економічні санкції: поняття, типологія, особливості</w:t>
      </w:r>
    </w:p>
    <w:p w:rsidR="00964C82" w:rsidRPr="001A483B" w:rsidRDefault="00964C82" w:rsidP="003F27EC">
      <w:pPr>
        <w:spacing w:after="0" w:line="360" w:lineRule="auto"/>
        <w:ind w:firstLine="709"/>
        <w:jc w:val="both"/>
        <w:rPr>
          <w:rFonts w:ascii="Times New Roman" w:hAnsi="Times New Roman" w:cs="Times New Roman"/>
          <w:sz w:val="28"/>
          <w:szCs w:val="28"/>
          <w:lang w:val="ru-RU"/>
        </w:rPr>
      </w:pPr>
      <w:r w:rsidRPr="001A483B">
        <w:rPr>
          <w:rFonts w:ascii="Times New Roman" w:hAnsi="Times New Roman" w:cs="Times New Roman"/>
          <w:sz w:val="28"/>
          <w:szCs w:val="28"/>
        </w:rPr>
        <w:t>На сьогодні економічні санкції є одним з найпоширеніших інструментів зовнішньої політики. Санкції зайняли міцне місце у зовнішньополітичному інструментарії як альтернатива чи доповнення до застосування сили, а також для підкріплення переговорних позицій. Вони активно використовуються як засіб примусу окремих держав до виконання політичних вимог країн-ініціаторів санкцій.</w:t>
      </w:r>
    </w:p>
    <w:p w:rsidR="00E41332" w:rsidRPr="001A483B" w:rsidRDefault="00587098"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lastRenderedPageBreak/>
        <w:t xml:space="preserve">Економічні санкції – це </w:t>
      </w:r>
      <w:r w:rsidR="00964C82" w:rsidRPr="001A483B">
        <w:rPr>
          <w:rFonts w:ascii="Times New Roman" w:hAnsi="Times New Roman" w:cs="Times New Roman"/>
          <w:sz w:val="28"/>
          <w:szCs w:val="28"/>
        </w:rPr>
        <w:t>обмеження або повне припинення торгових та фінансових операцій для досягнення цілей, пов'язаних із питаннями безпеки або зовнішньої політики. Санкції можуть вводитись як окремими державами, так і міжнародними організаціями щодо фізичних та юридичних осіб, організацій або держав. Санкції можуть набувати різної форми — від заборони на в'їзд окремих осіб до заморожування активів, фінансових обмежень, заборони на постачання озброєнь та військової техніки.</w:t>
      </w:r>
    </w:p>
    <w:p w:rsidR="00294057" w:rsidRPr="001A483B" w:rsidRDefault="00587098" w:rsidP="003F27EC">
      <w:pPr>
        <w:spacing w:after="0" w:line="360" w:lineRule="auto"/>
        <w:ind w:firstLine="709"/>
        <w:jc w:val="both"/>
        <w:rPr>
          <w:rFonts w:ascii="Times New Roman" w:hAnsi="Times New Roman" w:cs="Times New Roman"/>
          <w:sz w:val="28"/>
          <w:szCs w:val="28"/>
          <w:lang w:val="ru-RU"/>
        </w:rPr>
      </w:pPr>
      <w:proofErr w:type="spellStart"/>
      <w:r w:rsidRPr="001A483B">
        <w:rPr>
          <w:rFonts w:ascii="Times New Roman" w:hAnsi="Times New Roman" w:cs="Times New Roman"/>
          <w:sz w:val="28"/>
          <w:szCs w:val="28"/>
        </w:rPr>
        <w:t>Хафбауер</w:t>
      </w:r>
      <w:proofErr w:type="spellEnd"/>
      <w:r w:rsidRPr="001A483B">
        <w:rPr>
          <w:rFonts w:ascii="Times New Roman" w:hAnsi="Times New Roman" w:cs="Times New Roman"/>
          <w:sz w:val="28"/>
          <w:szCs w:val="28"/>
        </w:rPr>
        <w:t xml:space="preserve"> із співавторами розглядають 174 випадки санкцій, поділяючи їх на успішні чи неуспішні. За їхніми спостереженнями, успіх залежить від поставленої мети, у середньому санкції досягають успіху приблизно у третині випадків</w:t>
      </w:r>
      <w:r w:rsidR="0078033C" w:rsidRPr="001A483B">
        <w:rPr>
          <w:rFonts w:ascii="Times New Roman" w:hAnsi="Times New Roman" w:cs="Times New Roman"/>
          <w:sz w:val="28"/>
          <w:szCs w:val="28"/>
          <w:lang w:val="ru-RU"/>
        </w:rPr>
        <w:t xml:space="preserve"> [</w:t>
      </w:r>
      <w:r w:rsidR="00083C7B" w:rsidRPr="001A483B">
        <w:rPr>
          <w:rFonts w:ascii="Times New Roman" w:hAnsi="Times New Roman" w:cs="Times New Roman"/>
          <w:sz w:val="28"/>
          <w:szCs w:val="28"/>
          <w:lang w:val="ru-RU"/>
        </w:rPr>
        <w:t>35</w:t>
      </w:r>
      <w:r w:rsidR="00294057" w:rsidRPr="001A483B">
        <w:rPr>
          <w:rFonts w:ascii="Times New Roman" w:hAnsi="Times New Roman" w:cs="Times New Roman"/>
          <w:sz w:val="28"/>
          <w:szCs w:val="28"/>
          <w:lang w:val="ru-RU"/>
        </w:rPr>
        <w:t>]</w:t>
      </w:r>
    </w:p>
    <w:p w:rsidR="00294057" w:rsidRPr="001A483B" w:rsidRDefault="00294057" w:rsidP="003F27EC">
      <w:pPr>
        <w:spacing w:after="0" w:line="360" w:lineRule="auto"/>
        <w:ind w:firstLine="709"/>
        <w:jc w:val="both"/>
        <w:rPr>
          <w:rFonts w:ascii="Times New Roman" w:hAnsi="Times New Roman" w:cs="Times New Roman"/>
          <w:sz w:val="28"/>
          <w:szCs w:val="28"/>
          <w:lang w:val="ru-RU"/>
        </w:rPr>
      </w:pPr>
      <w:r w:rsidRPr="001A483B">
        <w:rPr>
          <w:rFonts w:ascii="Times New Roman" w:hAnsi="Times New Roman" w:cs="Times New Roman"/>
          <w:sz w:val="28"/>
          <w:szCs w:val="28"/>
        </w:rPr>
        <w:t>Вони зазначають, що запровадження економічних санкцій найефективніше у разі їхньої спрямованості проти нейтральних або дружніх країн (50% успіху — при введенні проти дружніх країн, 33% проти нейтральних, 19% — проти ворожих). При цьому, як показує досвід, ще жодного разу не вдалося за допомогою санкцій домогтися припинення військової агресії з боку ворожих країн.</w:t>
      </w:r>
      <w:r w:rsidRPr="001A483B">
        <w:rPr>
          <w:rFonts w:ascii="Times New Roman" w:hAnsi="Times New Roman" w:cs="Times New Roman"/>
          <w:sz w:val="28"/>
          <w:szCs w:val="28"/>
          <w:lang w:val="ru-RU"/>
        </w:rPr>
        <w:t xml:space="preserve"> </w:t>
      </w:r>
      <w:r w:rsidR="0078033C" w:rsidRPr="001A483B">
        <w:rPr>
          <w:rFonts w:ascii="Times New Roman" w:hAnsi="Times New Roman" w:cs="Times New Roman"/>
          <w:sz w:val="28"/>
          <w:szCs w:val="28"/>
          <w:lang w:val="ru-RU"/>
        </w:rPr>
        <w:t>[</w:t>
      </w:r>
      <w:r w:rsidR="00083C7B" w:rsidRPr="001A483B">
        <w:rPr>
          <w:rFonts w:ascii="Times New Roman" w:hAnsi="Times New Roman" w:cs="Times New Roman"/>
          <w:sz w:val="28"/>
          <w:szCs w:val="28"/>
          <w:lang w:val="ru-RU"/>
        </w:rPr>
        <w:t>35</w:t>
      </w:r>
      <w:r w:rsidRPr="001A483B">
        <w:rPr>
          <w:rFonts w:ascii="Times New Roman" w:hAnsi="Times New Roman" w:cs="Times New Roman"/>
          <w:sz w:val="28"/>
          <w:szCs w:val="28"/>
          <w:lang w:val="ru-RU"/>
        </w:rPr>
        <w:t>]</w:t>
      </w:r>
    </w:p>
    <w:p w:rsidR="00294057" w:rsidRPr="001A483B" w:rsidRDefault="00294057"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У дискусії про санкції зазвичай не включають торгові бар'єри та режим експортного контролю. У першому випадку йдеться про заходи тарифного та нетарифного регулювання, що застосовуються для досягнення виключно економічних цілей у вигляді захисту внутрішнього ринку та підтримки національних виробників (що, звичайно, не скасовує можливості їх застосування як заходів у відповідь на небажану поведінку іншої сторони). У свою чергу режим експортного контролю покликаний регулювати поширення сировини, матеріалів, технологій, обладнання </w:t>
      </w:r>
      <w:r w:rsidRPr="001A483B">
        <w:rPr>
          <w:rFonts w:ascii="Times New Roman" w:hAnsi="Times New Roman" w:cs="Times New Roman"/>
          <w:sz w:val="28"/>
          <w:szCs w:val="28"/>
          <w:lang w:val="ru-RU"/>
        </w:rPr>
        <w:t>.</w:t>
      </w:r>
      <w:r w:rsidRPr="001A483B">
        <w:rPr>
          <w:rFonts w:ascii="Times New Roman" w:hAnsi="Times New Roman" w:cs="Times New Roman"/>
          <w:sz w:val="28"/>
          <w:szCs w:val="28"/>
        </w:rPr>
        <w:t>та послуг, які можуть призвести до створення зброї масового знищення або інших систем озброєнь. Ці обмеження діють на постійній основі незалежно від поточної кон'юнктури міжнародних відносин, підкріплені міжнародними договорами, угодами та режимами, а також можуть включати тісну взаємодію із профільними міжнародними організаціями.</w:t>
      </w:r>
    </w:p>
    <w:p w:rsidR="00294057" w:rsidRPr="001A483B" w:rsidRDefault="00294057"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lastRenderedPageBreak/>
        <w:t>Держави та міжнародні організації вводять санкції як відповідь на дії окремих осіб, організацій або держав, які, на їхню думку, загрожують їхнім інтересам або міжнародній безпеці. Приводом для запровадження санкцій можуть бути як бойові дії чи збройне втручання у справи суверенної держави, так і широкий набір нетрадиційних загроз міжнародній безпеці: наркотрафік, кіберзлочинність, загроза розповсюдження зброї масового знищення та нелегальна торгівля зброєю загалом, порушення прав людини.</w:t>
      </w:r>
    </w:p>
    <w:p w:rsidR="00294057" w:rsidRPr="001A483B" w:rsidRDefault="00294057"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Санкції розглядаються як компромісний варіант відповіді на небажані дії тієї чи іншої держави. На відміну від дипломатичних заходів впливу санкції мають набагато більш виражений ефект впливу на економіку країни-об'єкта санкцій, і з набагато більшою ймовірністю можуть призвести до зміни поведінки держави на міжнародній арені. У той же час, на відміну від військових заходів, санкції є набагато менш витратним варіантом відповіді на небажані дії іншої сторони і одночасно несуть у собі набагато менший ризик подальшої ескалації конфлікту. Це виявляється, перш за все, у можливості поступового запровадження обмежувальних заходів та їх скасування, тісної прив'язки обмежень до виконання певних вимог, а також до більшої ймовірності мінімізувати ризики для цивільного населення країни, щодо якої запроваджуються обмеження.</w:t>
      </w:r>
    </w:p>
    <w:p w:rsidR="00B77810" w:rsidRPr="001A483B" w:rsidRDefault="00294057" w:rsidP="003F27EC">
      <w:pPr>
        <w:spacing w:after="0" w:line="360" w:lineRule="auto"/>
        <w:ind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rPr>
        <w:t>Хафбауер</w:t>
      </w:r>
      <w:proofErr w:type="spellEnd"/>
      <w:r w:rsidRPr="001A483B">
        <w:rPr>
          <w:rFonts w:ascii="Times New Roman" w:hAnsi="Times New Roman" w:cs="Times New Roman"/>
          <w:sz w:val="28"/>
          <w:szCs w:val="28"/>
        </w:rPr>
        <w:t xml:space="preserve"> та його колеги класифікують санкції за типами політичних цілей, з якими вони приймаються, а також економічних інструментів, що використовуються. Перша мета - підрив або обмеження військового потенціалу цільової країни, скорочення економічної бази для виробництва окремих озброєнь та військової техніки. Такі санкції часто йдуть пліч-о-пліч із заходами військового стримування. Можуть застосовуватися обмеження на постачання матеріалів, необхідних для виробництва ядерної зброї, ракетних технологій та інших озброєнь та засобів їх виробництва, або заходи, спрямовані на відмову окремих країн від наявних у тому арсеналі озброєнь і військових технологій. Друга мета – запобігання військовим діям або утримання країни-адресата від наступальних дій. Сучасним прикладом можна вважати санкції проти Росії у </w:t>
      </w:r>
      <w:r w:rsidRPr="001A483B">
        <w:rPr>
          <w:rFonts w:ascii="Times New Roman" w:hAnsi="Times New Roman" w:cs="Times New Roman"/>
          <w:sz w:val="28"/>
          <w:szCs w:val="28"/>
        </w:rPr>
        <w:lastRenderedPageBreak/>
        <w:t xml:space="preserve">контексті війни в Україні. Третя мета – зміна політичного режиму чи дестабілізація політичної системи країни-адресата. За даними </w:t>
      </w:r>
      <w:proofErr w:type="spellStart"/>
      <w:r w:rsidRPr="001A483B">
        <w:rPr>
          <w:rFonts w:ascii="Times New Roman" w:hAnsi="Times New Roman" w:cs="Times New Roman"/>
          <w:sz w:val="28"/>
          <w:szCs w:val="28"/>
        </w:rPr>
        <w:t>Хафбауера</w:t>
      </w:r>
      <w:proofErr w:type="spellEnd"/>
      <w:r w:rsidRPr="001A483B">
        <w:rPr>
          <w:rFonts w:ascii="Times New Roman" w:hAnsi="Times New Roman" w:cs="Times New Roman"/>
          <w:sz w:val="28"/>
          <w:szCs w:val="28"/>
        </w:rPr>
        <w:t xml:space="preserve"> та його колег, це найпоширеніша мета запровадження санкцій. </w:t>
      </w:r>
    </w:p>
    <w:p w:rsidR="00294057" w:rsidRPr="001A483B" w:rsidRDefault="00294057" w:rsidP="00083C7B">
      <w:pPr>
        <w:spacing w:after="0" w:line="360" w:lineRule="auto"/>
        <w:ind w:firstLine="709"/>
        <w:jc w:val="both"/>
        <w:rPr>
          <w:rFonts w:ascii="Times New Roman" w:hAnsi="Times New Roman" w:cs="Times New Roman"/>
          <w:sz w:val="28"/>
          <w:szCs w:val="28"/>
          <w:lang w:val="ru-RU"/>
        </w:rPr>
      </w:pPr>
      <w:r w:rsidRPr="001A483B">
        <w:rPr>
          <w:rFonts w:ascii="Times New Roman" w:hAnsi="Times New Roman" w:cs="Times New Roman"/>
          <w:sz w:val="28"/>
          <w:szCs w:val="28"/>
        </w:rPr>
        <w:t>Усі три цілі — це провісники війни або силових дій, тобто санкції вводяться як частина широкого пакету заходів тиску на певну країну. У разі значного потенціалу цільових країн війна може не розпочатися, однак санкції залишаються її провісником або супутнім методом силового тиску на країну. Четверта мета – помірна зміна політичного курсу країни-адресат</w:t>
      </w:r>
      <w:r w:rsidR="00737FF0" w:rsidRPr="001A483B">
        <w:rPr>
          <w:rFonts w:ascii="Times New Roman" w:hAnsi="Times New Roman" w:cs="Times New Roman"/>
          <w:sz w:val="28"/>
          <w:szCs w:val="28"/>
        </w:rPr>
        <w:t xml:space="preserve">а. Такі випадки майже не </w:t>
      </w:r>
      <w:r w:rsidRPr="001A483B">
        <w:rPr>
          <w:rFonts w:ascii="Times New Roman" w:hAnsi="Times New Roman" w:cs="Times New Roman"/>
          <w:sz w:val="28"/>
          <w:szCs w:val="28"/>
        </w:rPr>
        <w:t>супроводжуються заходами військового стримування чи операціями спецслужб</w:t>
      </w:r>
      <w:r w:rsidR="00737FF0" w:rsidRPr="001A483B">
        <w:rPr>
          <w:rFonts w:ascii="Times New Roman" w:hAnsi="Times New Roman" w:cs="Times New Roman"/>
          <w:sz w:val="28"/>
          <w:szCs w:val="28"/>
        </w:rPr>
        <w:t xml:space="preserve"> </w:t>
      </w:r>
      <w:r w:rsidR="0078033C" w:rsidRPr="001A483B">
        <w:rPr>
          <w:rFonts w:ascii="Times New Roman" w:hAnsi="Times New Roman" w:cs="Times New Roman"/>
          <w:sz w:val="28"/>
          <w:szCs w:val="28"/>
          <w:lang w:val="ru-RU"/>
        </w:rPr>
        <w:t>[</w:t>
      </w:r>
      <w:r w:rsidR="00083C7B" w:rsidRPr="001A483B">
        <w:rPr>
          <w:rFonts w:ascii="Times New Roman" w:hAnsi="Times New Roman" w:cs="Times New Roman"/>
          <w:sz w:val="28"/>
          <w:szCs w:val="28"/>
          <w:lang w:val="ru-RU"/>
        </w:rPr>
        <w:t>35</w:t>
      </w:r>
      <w:r w:rsidRPr="001A483B">
        <w:rPr>
          <w:rFonts w:ascii="Times New Roman" w:hAnsi="Times New Roman" w:cs="Times New Roman"/>
          <w:sz w:val="28"/>
          <w:szCs w:val="28"/>
          <w:lang w:val="ru-RU"/>
        </w:rPr>
        <w:t>].</w:t>
      </w:r>
    </w:p>
    <w:p w:rsidR="00737FF0" w:rsidRPr="001A483B" w:rsidRDefault="00737FF0"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Також поширений такий вид санкцій, як заборона на постачання певних (зброя, високі технології) чи всіх товарів у країну. Наслідки та ризики в цьому випадку ті ж, що й при обмеженнях на експорт. Проблема ефективності торгових санкцій полягає в тому, що їх легко оминути, особливо якщо не йдеться про ексклюзивний товар. Щоправда, у разі за рахунок посередницьких витрат, ризиків контрабанди чи корупції підвищується ціна товару, але технічно країни-адресати можуть обійти торгові обмеження.</w:t>
      </w:r>
    </w:p>
    <w:p w:rsidR="00774743" w:rsidRPr="001A483B" w:rsidRDefault="00774743" w:rsidP="003F27EC">
      <w:pPr>
        <w:spacing w:after="0" w:line="360" w:lineRule="auto"/>
        <w:ind w:firstLine="709"/>
        <w:jc w:val="both"/>
        <w:rPr>
          <w:rFonts w:ascii="Times New Roman" w:hAnsi="Times New Roman" w:cs="Times New Roman"/>
          <w:sz w:val="28"/>
          <w:szCs w:val="28"/>
          <w:lang w:val="ru-RU"/>
        </w:rPr>
      </w:pPr>
      <w:r w:rsidRPr="001A483B">
        <w:rPr>
          <w:rFonts w:ascii="Times New Roman" w:hAnsi="Times New Roman" w:cs="Times New Roman"/>
          <w:sz w:val="28"/>
          <w:szCs w:val="28"/>
        </w:rPr>
        <w:t>Економічні санкції можуть застосовуватися не тільки до визначеної держави, а й до компаній із третіх країн, що мають торгові відносини з фірмами країни, що піддається санкціям. Уряд держави, що накладає санкції, не може безпосередньо заборонити третім країнам та їх фірмам мати економічні відносини з країною, що піддається санкціям, але може обмежити відносини своїх компаній та державних органів з такими фірмами. Цією можливістю, наприклад, активно користуються США, складаючи чорні списки компаній з багатьох країн світу, які, на думку офіційних органів США, співпрацюють із країнами-ізгоями. Американські компанії отримують розпорядження про заборону постачання певних товарів і технологій на адресу компаній із чорних списків. Насамперед це стосується військових товарів, а також товарів та технологій подвійного призначення</w:t>
      </w:r>
      <w:r w:rsidRPr="001A483B">
        <w:rPr>
          <w:rFonts w:ascii="Times New Roman" w:hAnsi="Times New Roman" w:cs="Times New Roman"/>
          <w:sz w:val="28"/>
          <w:szCs w:val="28"/>
          <w:lang w:val="ru-RU"/>
        </w:rPr>
        <w:t>.</w:t>
      </w:r>
    </w:p>
    <w:p w:rsidR="00774743" w:rsidRPr="001A483B" w:rsidRDefault="00774743"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lastRenderedPageBreak/>
        <w:t>Особливість економічних санкцій у тому, що вони зачіпають економічні інтереси як країн, проти яких вони спрямовані, і ініціаторів санкцій, оскільки тягнуть за собою додаткові витрати їхньої економіки. Санкції часто зазнають жорсткої критики з боку підприємств. Наслідки санкцій болісно відбиваються на найбільш уразливих верствах населення. Крім того, економічні санкції викликають страх, оскільки нерідко випереджають збройні конфлікти.</w:t>
      </w:r>
    </w:p>
    <w:p w:rsidR="00774743" w:rsidRPr="001A483B" w:rsidRDefault="00774743"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Хоча держави продовжують користуватися санкціями як інструментом дипломатичного примусу, досвід показав необхідність пошуку нових напрямів економічного тиску одних держав на інші. До них належить заборона доступу окремим країнам, секторам економіки, організаціям та фізичним особам до інститутів чи ресурсів, зокрема валютних та фінансових ресурсів західних держав.</w:t>
      </w:r>
    </w:p>
    <w:p w:rsidR="00774743" w:rsidRPr="001A483B" w:rsidRDefault="00774743" w:rsidP="003F27EC">
      <w:pPr>
        <w:spacing w:after="0" w:line="360" w:lineRule="auto"/>
        <w:ind w:firstLine="709"/>
        <w:jc w:val="both"/>
        <w:rPr>
          <w:rFonts w:ascii="Times New Roman" w:hAnsi="Times New Roman" w:cs="Times New Roman"/>
          <w:sz w:val="28"/>
          <w:szCs w:val="28"/>
          <w:lang w:val="ru-RU"/>
        </w:rPr>
      </w:pPr>
      <w:r w:rsidRPr="001A483B">
        <w:rPr>
          <w:rFonts w:ascii="Times New Roman" w:hAnsi="Times New Roman" w:cs="Times New Roman"/>
          <w:sz w:val="28"/>
          <w:szCs w:val="28"/>
        </w:rPr>
        <w:t xml:space="preserve">Наукові співробітники Французького центру економічної кон'юнктури М. </w:t>
      </w:r>
      <w:proofErr w:type="spellStart"/>
      <w:r w:rsidRPr="001A483B">
        <w:rPr>
          <w:rFonts w:ascii="Times New Roman" w:hAnsi="Times New Roman" w:cs="Times New Roman"/>
          <w:sz w:val="28"/>
          <w:szCs w:val="28"/>
        </w:rPr>
        <w:t>Крозе</w:t>
      </w:r>
      <w:proofErr w:type="spellEnd"/>
      <w:r w:rsidRPr="001A483B">
        <w:rPr>
          <w:rFonts w:ascii="Times New Roman" w:hAnsi="Times New Roman" w:cs="Times New Roman"/>
          <w:sz w:val="28"/>
          <w:szCs w:val="28"/>
        </w:rPr>
        <w:t xml:space="preserve"> та Ж. </w:t>
      </w:r>
      <w:proofErr w:type="spellStart"/>
      <w:r w:rsidRPr="001A483B">
        <w:rPr>
          <w:rFonts w:ascii="Times New Roman" w:hAnsi="Times New Roman" w:cs="Times New Roman"/>
          <w:sz w:val="28"/>
          <w:szCs w:val="28"/>
        </w:rPr>
        <w:t>Хінц</w:t>
      </w:r>
      <w:proofErr w:type="spellEnd"/>
      <w:r w:rsidRPr="001A483B">
        <w:rPr>
          <w:rFonts w:ascii="Times New Roman" w:hAnsi="Times New Roman" w:cs="Times New Roman"/>
          <w:sz w:val="28"/>
          <w:szCs w:val="28"/>
        </w:rPr>
        <w:t xml:space="preserve"> зазначають, що торговими санкціями важко управляти: при забороні на експорт або імпорт деяких продуктів країна, яка вводить санкції, може покарати саму себе. Щоб забезпечити ефективність санкцій, необхідно чітко визначити їх мету </w:t>
      </w:r>
      <w:r w:rsidR="005774F6" w:rsidRPr="001A483B">
        <w:rPr>
          <w:rFonts w:ascii="Times New Roman" w:hAnsi="Times New Roman" w:cs="Times New Roman"/>
          <w:sz w:val="28"/>
          <w:szCs w:val="28"/>
          <w:lang w:val="ru-RU"/>
        </w:rPr>
        <w:t>[</w:t>
      </w:r>
      <w:r w:rsidR="00E4266B" w:rsidRPr="001A483B">
        <w:rPr>
          <w:rFonts w:ascii="Times New Roman" w:hAnsi="Times New Roman" w:cs="Times New Roman"/>
          <w:sz w:val="28"/>
          <w:szCs w:val="28"/>
          <w:lang w:val="ru-RU"/>
        </w:rPr>
        <w:t>30</w:t>
      </w:r>
      <w:r w:rsidRPr="001A483B">
        <w:rPr>
          <w:rFonts w:ascii="Times New Roman" w:hAnsi="Times New Roman" w:cs="Times New Roman"/>
          <w:sz w:val="28"/>
          <w:szCs w:val="28"/>
          <w:lang w:val="ru-RU"/>
        </w:rPr>
        <w:t>].</w:t>
      </w:r>
    </w:p>
    <w:p w:rsidR="00F353F0" w:rsidRPr="001A483B" w:rsidRDefault="00F353F0"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Використання санкцій нерідко виявляється предметом запеклого нормативного спору. У центрі дискусії питання законності санкцій та джерел їх легітимності. Із цього приводу можна виділити дві протилежні точки зору. Перша передбачає, що санкції є ефективним і цілком законним інструментом зовнішньої політики. Він доцільний тому, що дозволяє уникнути застосування військової сили, домогтися потрібних політичних результатів мирним шляхом або послабити військовий потенціал цільової країни, що дозволяє провести наступну військову кампанію з меншими втратами. Санкції, схвалені Радою Безпеки ООН – ідеал, якого потрібно прагнути. Але односторонні санкції також мають застосовуватися, особливо тоді, коли потрібні оперативн</w:t>
      </w:r>
      <w:r w:rsidR="005C4B0F" w:rsidRPr="001A483B">
        <w:rPr>
          <w:rFonts w:ascii="Times New Roman" w:hAnsi="Times New Roman" w:cs="Times New Roman"/>
          <w:sz w:val="28"/>
          <w:szCs w:val="28"/>
        </w:rPr>
        <w:t>і дії та швидкі результати</w:t>
      </w:r>
      <w:r w:rsidR="006C28B7" w:rsidRPr="001A483B">
        <w:rPr>
          <w:rFonts w:ascii="Times New Roman" w:hAnsi="Times New Roman" w:cs="Times New Roman"/>
          <w:sz w:val="28"/>
          <w:szCs w:val="28"/>
        </w:rPr>
        <w:t xml:space="preserve"> </w:t>
      </w:r>
      <w:r w:rsidR="005C4B0F" w:rsidRPr="001A483B">
        <w:rPr>
          <w:rFonts w:ascii="Times New Roman" w:hAnsi="Times New Roman" w:cs="Times New Roman"/>
          <w:sz w:val="28"/>
          <w:szCs w:val="28"/>
        </w:rPr>
        <w:t>[</w:t>
      </w:r>
      <w:r w:rsidR="005904B9" w:rsidRPr="001A483B">
        <w:rPr>
          <w:rFonts w:ascii="Times New Roman" w:hAnsi="Times New Roman" w:cs="Times New Roman"/>
          <w:sz w:val="28"/>
          <w:szCs w:val="28"/>
        </w:rPr>
        <w:t>13</w:t>
      </w:r>
      <w:r w:rsidR="005C4B0F" w:rsidRPr="001A483B">
        <w:rPr>
          <w:rFonts w:ascii="Times New Roman" w:hAnsi="Times New Roman" w:cs="Times New Roman"/>
          <w:sz w:val="28"/>
          <w:szCs w:val="28"/>
        </w:rPr>
        <w:t>].</w:t>
      </w:r>
      <w:r w:rsidRPr="001A483B">
        <w:rPr>
          <w:rFonts w:ascii="Times New Roman" w:hAnsi="Times New Roman" w:cs="Times New Roman"/>
          <w:sz w:val="28"/>
          <w:szCs w:val="28"/>
        </w:rPr>
        <w:t xml:space="preserve"> Легітимність санкцій пов'язується з міжнародним та національним правом, але також і з національними інтересами, ідеологічними настановами та мораллю країни-ініціатора.</w:t>
      </w:r>
    </w:p>
    <w:p w:rsidR="005C4B0F" w:rsidRPr="001A483B" w:rsidRDefault="005C4B0F"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lastRenderedPageBreak/>
        <w:t xml:space="preserve">Односторонні заходи допускаються поряд із багатосторонніми. При цьому наголошується на бажаності максимального калібрування санкцій, щоб уникнути деструктивних соціальних наслідків. Крім того, санкції визначаються як один із інструментів реагування на кризові ситуації. Критику односторонніх санкцій висловлює </w:t>
      </w:r>
      <w:proofErr w:type="spellStart"/>
      <w:r w:rsidRPr="001A483B">
        <w:rPr>
          <w:rFonts w:ascii="Times New Roman" w:hAnsi="Times New Roman" w:cs="Times New Roman"/>
          <w:sz w:val="28"/>
          <w:szCs w:val="28"/>
        </w:rPr>
        <w:t>Ідріс</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Джазаїрі</w:t>
      </w:r>
      <w:proofErr w:type="spellEnd"/>
      <w:r w:rsidRPr="001A483B">
        <w:rPr>
          <w:rFonts w:ascii="Times New Roman" w:hAnsi="Times New Roman" w:cs="Times New Roman"/>
          <w:sz w:val="28"/>
          <w:szCs w:val="28"/>
        </w:rPr>
        <w:t xml:space="preserve">. Він запроваджує різницю між односторонніми та міжнародними примусовими заходами. І ті, й інші часто поєднуються поняттям санкцій. Але між ними є суттєва різниця. Міжнародними можуть вважатися ті заходи, які вживаються РБ ООН виходячи з статті 41 Статуту ООН </w:t>
      </w:r>
      <w:r w:rsidR="004F6BC1" w:rsidRPr="001A483B">
        <w:rPr>
          <w:rFonts w:ascii="Times New Roman" w:hAnsi="Times New Roman" w:cs="Times New Roman"/>
          <w:sz w:val="28"/>
          <w:szCs w:val="28"/>
          <w:lang w:val="ru-RU"/>
        </w:rPr>
        <w:t>[</w:t>
      </w:r>
      <w:r w:rsidR="005904B9" w:rsidRPr="001A483B">
        <w:rPr>
          <w:rFonts w:ascii="Times New Roman" w:hAnsi="Times New Roman" w:cs="Times New Roman"/>
          <w:sz w:val="28"/>
          <w:szCs w:val="28"/>
          <w:lang w:val="ru-RU"/>
        </w:rPr>
        <w:t>9</w:t>
      </w:r>
      <w:r w:rsidRPr="001A483B">
        <w:rPr>
          <w:rFonts w:ascii="Times New Roman" w:hAnsi="Times New Roman" w:cs="Times New Roman"/>
          <w:sz w:val="28"/>
          <w:szCs w:val="28"/>
          <w:lang w:val="ru-RU"/>
        </w:rPr>
        <w:t>]</w:t>
      </w:r>
      <w:r w:rsidRPr="001A483B">
        <w:rPr>
          <w:rFonts w:ascii="Times New Roman" w:hAnsi="Times New Roman" w:cs="Times New Roman"/>
          <w:sz w:val="28"/>
          <w:szCs w:val="28"/>
        </w:rPr>
        <w:t>. Саме тут ключове джерело їхньої легітимності. Односторонні заходи вживаються окремими державами або їх коаліціями в обхід Ради Безпеки ООН. Крім того, легітимними можна вважати санкції, які застосовують міжнародні організації проти своїх членів на підставі статутів, оскільки членство у таких організаціях є добровільним. Важлива риса односторонніх примусових заходів - їхня екстериторіальність. Вони вводяться однією або декількома країнами і застосовуються за межами їхньої території, торкаючись цільових країн і, через механізм вторинних санкцій, третіх країн. Тому санкції можна вважати інструментом втручання у суверенні справи цільової держави чи третіх країн.</w:t>
      </w:r>
    </w:p>
    <w:p w:rsidR="005C4B0F" w:rsidRPr="001A483B" w:rsidRDefault="005C4B0F"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Одна з головних проблем застосування односторонніх обмежувальних заходів, на думку </w:t>
      </w:r>
      <w:proofErr w:type="spellStart"/>
      <w:r w:rsidRPr="001A483B">
        <w:rPr>
          <w:rFonts w:ascii="Times New Roman" w:hAnsi="Times New Roman" w:cs="Times New Roman"/>
          <w:sz w:val="28"/>
          <w:szCs w:val="28"/>
        </w:rPr>
        <w:t>Джазаїрі</w:t>
      </w:r>
      <w:proofErr w:type="spellEnd"/>
      <w:r w:rsidRPr="001A483B">
        <w:rPr>
          <w:rFonts w:ascii="Times New Roman" w:hAnsi="Times New Roman" w:cs="Times New Roman"/>
          <w:sz w:val="28"/>
          <w:szCs w:val="28"/>
        </w:rPr>
        <w:t xml:space="preserve">, полягає в тому, що вони обмежують права людини у цільових країнах. Найчастіше вони завдають збитків незахищеним верствам населення, різко знижуючи якість життя, підриваючи добробут та загострюючи соціальні проблеми. При цьому розумні або точкові санкції не є панацеєю. Обмеження проти окремого економічного сектора можуть боляче вдарити по добробуту громадян, але не дати політичних результатів. Саме права людини мають бути основним мірилом етичності, легітимності та ефективності санкцій. Санкції протиправні, якщо вони мають економічний інтерес країни-ініціатора </w:t>
      </w:r>
      <w:r w:rsidR="004F6BC1" w:rsidRPr="001A483B">
        <w:rPr>
          <w:rFonts w:ascii="Times New Roman" w:hAnsi="Times New Roman" w:cs="Times New Roman"/>
          <w:sz w:val="28"/>
          <w:szCs w:val="28"/>
        </w:rPr>
        <w:t>[</w:t>
      </w:r>
      <w:r w:rsidR="005904B9" w:rsidRPr="001A483B">
        <w:rPr>
          <w:rFonts w:ascii="Times New Roman" w:hAnsi="Times New Roman" w:cs="Times New Roman"/>
          <w:sz w:val="28"/>
          <w:szCs w:val="28"/>
        </w:rPr>
        <w:t>9</w:t>
      </w:r>
      <w:r w:rsidRPr="001A483B">
        <w:rPr>
          <w:rFonts w:ascii="Times New Roman" w:hAnsi="Times New Roman" w:cs="Times New Roman"/>
          <w:sz w:val="28"/>
          <w:szCs w:val="28"/>
        </w:rPr>
        <w:t>].</w:t>
      </w:r>
    </w:p>
    <w:p w:rsidR="00522EC0" w:rsidRPr="001A483B" w:rsidRDefault="00F810E0" w:rsidP="003F27EC">
      <w:pPr>
        <w:spacing w:after="0" w:line="360" w:lineRule="auto"/>
        <w:ind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rPr>
        <w:t>Джазаїрі</w:t>
      </w:r>
      <w:proofErr w:type="spellEnd"/>
      <w:r w:rsidRPr="001A483B">
        <w:rPr>
          <w:rFonts w:ascii="Times New Roman" w:hAnsi="Times New Roman" w:cs="Times New Roman"/>
          <w:sz w:val="28"/>
          <w:szCs w:val="28"/>
        </w:rPr>
        <w:t xml:space="preserve"> зазначає, що з погляду міжнародного права санкції можуть вважатися легітимними, застосовані у відповідь на порушення міжнародних зобов'язань, що завдає шкоди іншій державі або державам. Ці обставини надають </w:t>
      </w:r>
      <w:r w:rsidRPr="001A483B">
        <w:rPr>
          <w:rFonts w:ascii="Times New Roman" w:hAnsi="Times New Roman" w:cs="Times New Roman"/>
          <w:sz w:val="28"/>
          <w:szCs w:val="28"/>
        </w:rPr>
        <w:lastRenderedPageBreak/>
        <w:t xml:space="preserve">легітимності праву на реторсію чи відплату. Але і тут права людини є важливим індикатором. Їхнє дотримання - критерій пом'якшення норм міжнародного права. Якщо санкції застосовуються безстроково, відбувається обмеження прав людини і не досягаються заявлені цілі, застосування односторонніх заходів має бути обмеженим. Зростає кількість країн, які вважають односторонні заходи неприйнятними. Якщо у 1996 р. за відповідну резолюцію проголосувало 57 країн, за 45 проти та 59 утриманих, то у 2014 р. подібну резолюцію підтримало вже 134 країни за 53 проти та однієї утриманої. На ці дані посилається відомий дослідник санкцій Майкл </w:t>
      </w:r>
      <w:proofErr w:type="spellStart"/>
      <w:r w:rsidRPr="001A483B">
        <w:rPr>
          <w:rFonts w:ascii="Times New Roman" w:hAnsi="Times New Roman" w:cs="Times New Roman"/>
          <w:sz w:val="28"/>
          <w:szCs w:val="28"/>
        </w:rPr>
        <w:t>Бржоска</w:t>
      </w:r>
      <w:proofErr w:type="spellEnd"/>
      <w:r w:rsidRPr="001A483B">
        <w:rPr>
          <w:rFonts w:ascii="Times New Roman" w:hAnsi="Times New Roman" w:cs="Times New Roman"/>
          <w:sz w:val="28"/>
          <w:szCs w:val="28"/>
        </w:rPr>
        <w:t xml:space="preserve"> </w:t>
      </w:r>
      <w:r w:rsidR="005774F6" w:rsidRPr="001A483B">
        <w:rPr>
          <w:rFonts w:ascii="Times New Roman" w:hAnsi="Times New Roman" w:cs="Times New Roman"/>
          <w:sz w:val="28"/>
          <w:szCs w:val="28"/>
        </w:rPr>
        <w:t>[</w:t>
      </w:r>
      <w:r w:rsidR="00E4266B" w:rsidRPr="001A483B">
        <w:rPr>
          <w:rFonts w:ascii="Times New Roman" w:hAnsi="Times New Roman" w:cs="Times New Roman"/>
          <w:sz w:val="28"/>
          <w:szCs w:val="28"/>
        </w:rPr>
        <w:t>28</w:t>
      </w:r>
      <w:r w:rsidRPr="001A483B">
        <w:rPr>
          <w:rFonts w:ascii="Times New Roman" w:hAnsi="Times New Roman" w:cs="Times New Roman"/>
          <w:sz w:val="28"/>
          <w:szCs w:val="28"/>
        </w:rPr>
        <w:t>].</w:t>
      </w:r>
    </w:p>
    <w:p w:rsidR="00522EC0" w:rsidRPr="001A483B" w:rsidRDefault="00522EC0"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Таким чином, санкції - це обмежувальні заходи економічного і політичного характеру, які застосовуються країною або групою країн до іншої країни або групи країн з метою змусити уряди держав-об'єктів санкцій змінити свою політику. Мета санкцій - змусити уряд певної країни або групи країн прийняти рішення різного рівня значущості. Найбільшою ефективністю мають економічні санкції, мотивами запровадження яких є демонстрація рішучості та внутрішньополітичні цілі. </w:t>
      </w:r>
    </w:p>
    <w:p w:rsidR="00522EC0" w:rsidRPr="001A483B" w:rsidRDefault="00522EC0"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У дискусії про санкції зазвичай не включають торгові бар'єри та режим експортного контролю. Існує безліч типів та видів економічних санкцій. Особливість економічних санкцій у тому, що вони зачіпають економічні інтереси як країн, проти яких вони спрямовані, і ініціаторів санкцій, оскільки тягнуть у себе додаткові витрати їхньої економіки. Наслідки санкцій болісно відбиваються на найбільш уразливих верствах населення. Ефективність санкцій іноді мізерно мала проти пов'язаних із ними витратами.</w:t>
      </w:r>
    </w:p>
    <w:p w:rsidR="0087180C" w:rsidRPr="001A483B" w:rsidRDefault="00A56C2A"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Ми можемо зрозуміти, що е</w:t>
      </w:r>
      <w:r w:rsidR="00522EC0" w:rsidRPr="001A483B">
        <w:rPr>
          <w:rFonts w:ascii="Times New Roman" w:hAnsi="Times New Roman" w:cs="Times New Roman"/>
          <w:sz w:val="28"/>
          <w:szCs w:val="28"/>
        </w:rPr>
        <w:t xml:space="preserve">кономічні санкції — це політичне поняття, </w:t>
      </w:r>
      <w:r w:rsidRPr="001A483B">
        <w:rPr>
          <w:rFonts w:ascii="Times New Roman" w:hAnsi="Times New Roman" w:cs="Times New Roman"/>
          <w:sz w:val="28"/>
          <w:szCs w:val="28"/>
        </w:rPr>
        <w:t xml:space="preserve">в </w:t>
      </w:r>
      <w:r w:rsidR="00522EC0" w:rsidRPr="001A483B">
        <w:rPr>
          <w:rFonts w:ascii="Times New Roman" w:hAnsi="Times New Roman" w:cs="Times New Roman"/>
          <w:sz w:val="28"/>
          <w:szCs w:val="28"/>
        </w:rPr>
        <w:t xml:space="preserve">основі </w:t>
      </w:r>
      <w:r w:rsidRPr="001A483B">
        <w:rPr>
          <w:rFonts w:ascii="Times New Roman" w:hAnsi="Times New Roman" w:cs="Times New Roman"/>
          <w:sz w:val="28"/>
          <w:szCs w:val="28"/>
        </w:rPr>
        <w:t xml:space="preserve">якого </w:t>
      </w:r>
      <w:r w:rsidR="00522EC0" w:rsidRPr="001A483B">
        <w:rPr>
          <w:rFonts w:ascii="Times New Roman" w:hAnsi="Times New Roman" w:cs="Times New Roman"/>
          <w:sz w:val="28"/>
          <w:szCs w:val="28"/>
        </w:rPr>
        <w:t xml:space="preserve">лежить </w:t>
      </w:r>
      <w:r w:rsidRPr="001A483B">
        <w:rPr>
          <w:rFonts w:ascii="Times New Roman" w:hAnsi="Times New Roman" w:cs="Times New Roman"/>
          <w:sz w:val="28"/>
          <w:szCs w:val="28"/>
        </w:rPr>
        <w:t xml:space="preserve">використання </w:t>
      </w:r>
      <w:r w:rsidR="00522EC0" w:rsidRPr="001A483B">
        <w:rPr>
          <w:rFonts w:ascii="Times New Roman" w:hAnsi="Times New Roman" w:cs="Times New Roman"/>
          <w:sz w:val="28"/>
          <w:szCs w:val="28"/>
        </w:rPr>
        <w:t xml:space="preserve">економічних методів. Гострі нормативні та етичні дебати, що точаться навколо поняття санкції, також відображають їхню політичну природу. З погляду розвинених країн, які найчастіше </w:t>
      </w:r>
      <w:r w:rsidRPr="001A483B">
        <w:rPr>
          <w:rFonts w:ascii="Times New Roman" w:hAnsi="Times New Roman" w:cs="Times New Roman"/>
          <w:sz w:val="28"/>
          <w:szCs w:val="28"/>
        </w:rPr>
        <w:t>вводять санкції, це ефективний та законний інструмент тиску</w:t>
      </w:r>
      <w:r w:rsidR="00522EC0" w:rsidRPr="001A483B">
        <w:rPr>
          <w:rFonts w:ascii="Times New Roman" w:hAnsi="Times New Roman" w:cs="Times New Roman"/>
          <w:sz w:val="28"/>
          <w:szCs w:val="28"/>
        </w:rPr>
        <w:t xml:space="preserve">; країни, що розвиваються, стають об'єктами санкцій, </w:t>
      </w:r>
      <w:r w:rsidRPr="001A483B">
        <w:rPr>
          <w:rFonts w:ascii="Times New Roman" w:hAnsi="Times New Roman" w:cs="Times New Roman"/>
          <w:sz w:val="28"/>
          <w:szCs w:val="28"/>
        </w:rPr>
        <w:t>вони вважають цей інструмент</w:t>
      </w:r>
      <w:r w:rsidR="00522EC0" w:rsidRPr="001A483B">
        <w:rPr>
          <w:rFonts w:ascii="Times New Roman" w:hAnsi="Times New Roman" w:cs="Times New Roman"/>
          <w:sz w:val="28"/>
          <w:szCs w:val="28"/>
        </w:rPr>
        <w:t xml:space="preserve"> нормативно і етично неприйнятним. </w:t>
      </w:r>
      <w:r w:rsidRPr="001A483B">
        <w:rPr>
          <w:rFonts w:ascii="Times New Roman" w:hAnsi="Times New Roman" w:cs="Times New Roman"/>
          <w:sz w:val="28"/>
          <w:szCs w:val="28"/>
        </w:rPr>
        <w:t>О</w:t>
      </w:r>
      <w:r w:rsidR="00522EC0" w:rsidRPr="001A483B">
        <w:rPr>
          <w:rFonts w:ascii="Times New Roman" w:hAnsi="Times New Roman" w:cs="Times New Roman"/>
          <w:sz w:val="28"/>
          <w:szCs w:val="28"/>
        </w:rPr>
        <w:t xml:space="preserve">дносторонні санкції можуть бути законними, якщо вони </w:t>
      </w:r>
      <w:r w:rsidR="00522EC0" w:rsidRPr="001A483B">
        <w:rPr>
          <w:rFonts w:ascii="Times New Roman" w:hAnsi="Times New Roman" w:cs="Times New Roman"/>
          <w:sz w:val="28"/>
          <w:szCs w:val="28"/>
        </w:rPr>
        <w:lastRenderedPageBreak/>
        <w:t xml:space="preserve">виступають як контрзаходи, але їхня легітимність та ефективність в підсумку повинна визначатися мірою обмеження прав людини в країнах-адресатах та за їх межами. </w:t>
      </w:r>
      <w:r w:rsidR="00016ED7" w:rsidRPr="001A483B">
        <w:rPr>
          <w:rFonts w:ascii="Times New Roman" w:hAnsi="Times New Roman" w:cs="Times New Roman"/>
          <w:sz w:val="28"/>
          <w:szCs w:val="28"/>
        </w:rPr>
        <w:t>Захистом</w:t>
      </w:r>
      <w:r w:rsidR="00522EC0" w:rsidRPr="001A483B">
        <w:rPr>
          <w:rFonts w:ascii="Times New Roman" w:hAnsi="Times New Roman" w:cs="Times New Roman"/>
          <w:sz w:val="28"/>
          <w:szCs w:val="28"/>
        </w:rPr>
        <w:t xml:space="preserve"> від застосування санкцій окремих країн залишається їхня реальна економічна міць і ширший — потенціал стримування, який вони мають.</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br w:type="page"/>
      </w:r>
    </w:p>
    <w:p w:rsidR="0087180C" w:rsidRPr="001A483B" w:rsidRDefault="0087180C" w:rsidP="00847A0C">
      <w:pPr>
        <w:spacing w:after="0" w:line="360" w:lineRule="auto"/>
        <w:ind w:firstLine="709"/>
        <w:jc w:val="center"/>
        <w:rPr>
          <w:rFonts w:ascii="Times New Roman" w:hAnsi="Times New Roman" w:cs="Times New Roman"/>
          <w:b/>
          <w:sz w:val="28"/>
          <w:szCs w:val="28"/>
        </w:rPr>
      </w:pPr>
      <w:r w:rsidRPr="001A483B">
        <w:rPr>
          <w:rFonts w:ascii="Times New Roman" w:hAnsi="Times New Roman" w:cs="Times New Roman"/>
          <w:b/>
          <w:sz w:val="28"/>
          <w:szCs w:val="28"/>
        </w:rPr>
        <w:lastRenderedPageBreak/>
        <w:t>РОЗДІЛ 2</w:t>
      </w:r>
      <w:r w:rsidR="00847A0C" w:rsidRPr="001A483B">
        <w:rPr>
          <w:rFonts w:ascii="Times New Roman" w:hAnsi="Times New Roman" w:cs="Times New Roman"/>
          <w:b/>
          <w:sz w:val="28"/>
          <w:szCs w:val="28"/>
        </w:rPr>
        <w:t>.</w:t>
      </w:r>
    </w:p>
    <w:p w:rsidR="00522EC0" w:rsidRPr="001A483B" w:rsidRDefault="0087180C" w:rsidP="00847A0C">
      <w:pPr>
        <w:spacing w:after="0" w:line="360" w:lineRule="auto"/>
        <w:ind w:firstLine="709"/>
        <w:jc w:val="center"/>
        <w:rPr>
          <w:rFonts w:ascii="Times New Roman" w:hAnsi="Times New Roman" w:cs="Times New Roman"/>
          <w:b/>
          <w:sz w:val="28"/>
          <w:szCs w:val="28"/>
        </w:rPr>
      </w:pPr>
      <w:r w:rsidRPr="001A483B">
        <w:rPr>
          <w:rFonts w:ascii="Times New Roman" w:hAnsi="Times New Roman" w:cs="Times New Roman"/>
          <w:b/>
          <w:sz w:val="28"/>
          <w:szCs w:val="28"/>
        </w:rPr>
        <w:t>САНКЦІЙНА ПОЛІТИКА США ПРОТИ КУБИ</w:t>
      </w:r>
    </w:p>
    <w:p w:rsidR="0087180C" w:rsidRPr="001A483B" w:rsidRDefault="0087180C" w:rsidP="00847A0C">
      <w:pPr>
        <w:spacing w:after="0" w:line="360" w:lineRule="auto"/>
        <w:ind w:firstLine="709"/>
        <w:jc w:val="center"/>
        <w:rPr>
          <w:rFonts w:ascii="Times New Roman" w:hAnsi="Times New Roman" w:cs="Times New Roman"/>
          <w:b/>
          <w:sz w:val="28"/>
          <w:szCs w:val="28"/>
        </w:rPr>
      </w:pPr>
      <w:r w:rsidRPr="001A483B">
        <w:rPr>
          <w:rFonts w:ascii="Times New Roman" w:hAnsi="Times New Roman" w:cs="Times New Roman"/>
          <w:b/>
          <w:sz w:val="28"/>
          <w:szCs w:val="28"/>
        </w:rPr>
        <w:t>2.1. Причини те передумови блокади Куби (1959-1963 рр.)</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Передумови до кубинської революції, яка потім приведе до економічної блокади Куби, почалися ще у березні 1952 року. Тоді, 10 березня  до влади на Кубі через військовий переворот приходить професійний військовий </w:t>
      </w:r>
      <w:proofErr w:type="spellStart"/>
      <w:r w:rsidRPr="001A483B">
        <w:rPr>
          <w:rFonts w:ascii="Times New Roman" w:hAnsi="Times New Roman" w:cs="Times New Roman"/>
          <w:sz w:val="28"/>
          <w:szCs w:val="28"/>
        </w:rPr>
        <w:t>Фульхенсіо</w:t>
      </w:r>
      <w:proofErr w:type="spellEnd"/>
      <w:r w:rsidRPr="001A483B">
        <w:rPr>
          <w:rFonts w:ascii="Times New Roman" w:hAnsi="Times New Roman" w:cs="Times New Roman"/>
          <w:sz w:val="28"/>
          <w:szCs w:val="28"/>
        </w:rPr>
        <w:t xml:space="preserve"> Батиста. Він вже займав пост прези</w:t>
      </w:r>
      <w:r w:rsidR="00C83DC8" w:rsidRPr="001A483B">
        <w:rPr>
          <w:rFonts w:ascii="Times New Roman" w:hAnsi="Times New Roman" w:cs="Times New Roman"/>
          <w:sz w:val="28"/>
          <w:szCs w:val="28"/>
        </w:rPr>
        <w:t>дента з 1933 по 1944рр</w:t>
      </w:r>
      <w:r w:rsidRPr="001A483B">
        <w:rPr>
          <w:rFonts w:ascii="Times New Roman" w:hAnsi="Times New Roman" w:cs="Times New Roman"/>
          <w:sz w:val="28"/>
          <w:szCs w:val="28"/>
        </w:rPr>
        <w:t xml:space="preserve">. Після чого встановлює військово-поліцейську диктатуру. Військовий переворот був організований </w:t>
      </w:r>
      <w:proofErr w:type="spellStart"/>
      <w:r w:rsidRPr="001A483B">
        <w:rPr>
          <w:rFonts w:ascii="Times New Roman" w:hAnsi="Times New Roman" w:cs="Times New Roman"/>
          <w:sz w:val="28"/>
          <w:szCs w:val="28"/>
        </w:rPr>
        <w:t>Батистою</w:t>
      </w:r>
      <w:proofErr w:type="spellEnd"/>
      <w:r w:rsidRPr="001A483B">
        <w:rPr>
          <w:rFonts w:ascii="Times New Roman" w:hAnsi="Times New Roman" w:cs="Times New Roman"/>
          <w:sz w:val="28"/>
          <w:szCs w:val="28"/>
        </w:rPr>
        <w:t xml:space="preserve">, коли він зрозумів, що шансів виграти чесним шляхом президентські вибори, які проходили у той час на Кубі, не залишилося. Завдяки частині вірної йому кубинської армії, вдається відсторонити від влади Карлоса </w:t>
      </w:r>
      <w:proofErr w:type="spellStart"/>
      <w:r w:rsidRPr="001A483B">
        <w:rPr>
          <w:rFonts w:ascii="Times New Roman" w:hAnsi="Times New Roman" w:cs="Times New Roman"/>
          <w:sz w:val="28"/>
          <w:szCs w:val="28"/>
        </w:rPr>
        <w:t>Пріо</w:t>
      </w:r>
      <w:proofErr w:type="spellEnd"/>
      <w:r w:rsidRPr="001A483B">
        <w:rPr>
          <w:rFonts w:ascii="Times New Roman" w:hAnsi="Times New Roman" w:cs="Times New Roman"/>
          <w:sz w:val="28"/>
          <w:szCs w:val="28"/>
        </w:rPr>
        <w:t>, після чого Батиста оголошує себе «тимчасовим президентом» строком на два роки. У країні одразу почнуть розгортатися «</w:t>
      </w:r>
      <w:proofErr w:type="spellStart"/>
      <w:r w:rsidRPr="001A483B">
        <w:rPr>
          <w:rFonts w:ascii="Times New Roman" w:hAnsi="Times New Roman" w:cs="Times New Roman"/>
          <w:sz w:val="28"/>
          <w:szCs w:val="28"/>
        </w:rPr>
        <w:t>антиба</w:t>
      </w:r>
      <w:r w:rsidR="00C83DC8" w:rsidRPr="001A483B">
        <w:rPr>
          <w:rFonts w:ascii="Times New Roman" w:hAnsi="Times New Roman" w:cs="Times New Roman"/>
          <w:sz w:val="28"/>
          <w:szCs w:val="28"/>
        </w:rPr>
        <w:t>тисті</w:t>
      </w:r>
      <w:r w:rsidRPr="001A483B">
        <w:rPr>
          <w:rFonts w:ascii="Times New Roman" w:hAnsi="Times New Roman" w:cs="Times New Roman"/>
          <w:sz w:val="28"/>
          <w:szCs w:val="28"/>
        </w:rPr>
        <w:t>вські</w:t>
      </w:r>
      <w:proofErr w:type="spellEnd"/>
      <w:r w:rsidRPr="001A483B">
        <w:rPr>
          <w:rFonts w:ascii="Times New Roman" w:hAnsi="Times New Roman" w:cs="Times New Roman"/>
          <w:sz w:val="28"/>
          <w:szCs w:val="28"/>
        </w:rPr>
        <w:t xml:space="preserve"> революційні рухи».</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У квітні 1952р. адміністрація президента Г. Трумена приймає рішення визнати режим Ф. Батисти.  Всупереч Міжамериканській конференції 1947р., яка проходила у Ріо-Де-Жанейро, Білий дім вирішує не звертати уваги на недемократичний характер влади і вірить у його спроможність вивести Кубу з кризового становища, яке склалося на той час. Але адміністрація Трумена висуває свої три головні умови для добрих стосунків між країнами:</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 - проведення демократичних виборів;</w:t>
      </w:r>
    </w:p>
    <w:p w:rsidR="0087180C" w:rsidRPr="001A483B" w:rsidRDefault="0087180C" w:rsidP="003F27EC">
      <w:pPr>
        <w:pStyle w:val="a3"/>
        <w:spacing w:after="0" w:line="360" w:lineRule="auto"/>
        <w:ind w:left="0" w:firstLine="709"/>
        <w:jc w:val="both"/>
        <w:rPr>
          <w:rFonts w:ascii="Times New Roman" w:hAnsi="Times New Roman" w:cs="Times New Roman"/>
          <w:sz w:val="28"/>
          <w:szCs w:val="28"/>
        </w:rPr>
      </w:pPr>
      <w:r w:rsidRPr="001A483B">
        <w:rPr>
          <w:rFonts w:ascii="Times New Roman" w:hAnsi="Times New Roman" w:cs="Times New Roman"/>
          <w:sz w:val="28"/>
          <w:szCs w:val="28"/>
        </w:rPr>
        <w:t>-  підтримка американських інвестицій;</w:t>
      </w:r>
    </w:p>
    <w:p w:rsidR="0087180C" w:rsidRPr="001A483B" w:rsidRDefault="0087180C" w:rsidP="003F27EC">
      <w:pPr>
        <w:pStyle w:val="a3"/>
        <w:spacing w:after="0" w:line="360" w:lineRule="auto"/>
        <w:ind w:left="0" w:firstLine="709"/>
        <w:jc w:val="both"/>
        <w:rPr>
          <w:rFonts w:ascii="Times New Roman" w:hAnsi="Times New Roman" w:cs="Times New Roman"/>
          <w:sz w:val="28"/>
          <w:szCs w:val="28"/>
        </w:rPr>
      </w:pPr>
      <w:r w:rsidRPr="001A483B">
        <w:rPr>
          <w:rFonts w:ascii="Times New Roman" w:hAnsi="Times New Roman" w:cs="Times New Roman"/>
          <w:sz w:val="28"/>
          <w:szCs w:val="28"/>
        </w:rPr>
        <w:t>-  жорстке присікання комунізму.</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Новий кубинський лідер приймає ці умови. Після чого відбувається розрив відносин із СРСР</w:t>
      </w:r>
      <w:r w:rsidR="00C83DC8" w:rsidRPr="001A483B">
        <w:rPr>
          <w:rFonts w:ascii="Times New Roman" w:hAnsi="Times New Roman" w:cs="Times New Roman"/>
          <w:sz w:val="28"/>
          <w:szCs w:val="28"/>
        </w:rPr>
        <w:t>,</w:t>
      </w:r>
      <w:r w:rsidRPr="001A483B">
        <w:rPr>
          <w:rFonts w:ascii="Times New Roman" w:hAnsi="Times New Roman" w:cs="Times New Roman"/>
          <w:sz w:val="28"/>
          <w:szCs w:val="28"/>
        </w:rPr>
        <w:t xml:space="preserve"> і кубинська влада починає демонструвати підтримку американського капіталу. У 1954 році проходить організація переможних виборів, </w:t>
      </w:r>
      <w:r w:rsidR="00C83DC8" w:rsidRPr="001A483B">
        <w:rPr>
          <w:rFonts w:ascii="Times New Roman" w:hAnsi="Times New Roman" w:cs="Times New Roman"/>
          <w:sz w:val="28"/>
          <w:szCs w:val="28"/>
        </w:rPr>
        <w:t>на</w:t>
      </w:r>
      <w:r w:rsidRPr="001A483B">
        <w:rPr>
          <w:rFonts w:ascii="Times New Roman" w:hAnsi="Times New Roman" w:cs="Times New Roman"/>
          <w:sz w:val="28"/>
          <w:szCs w:val="28"/>
        </w:rPr>
        <w:t xml:space="preserve"> яких диктатор отримує 86% голосів виборців. Це були ідеальні умови для Вашингтону у часи «Холодної війни».</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Фактично треба </w:t>
      </w:r>
      <w:r w:rsidR="00C83DC8" w:rsidRPr="001A483B">
        <w:rPr>
          <w:rFonts w:ascii="Times New Roman" w:hAnsi="Times New Roman" w:cs="Times New Roman"/>
          <w:sz w:val="28"/>
          <w:szCs w:val="28"/>
        </w:rPr>
        <w:t>в</w:t>
      </w:r>
      <w:r w:rsidRPr="001A483B">
        <w:rPr>
          <w:rFonts w:ascii="Times New Roman" w:hAnsi="Times New Roman" w:cs="Times New Roman"/>
          <w:sz w:val="28"/>
          <w:szCs w:val="28"/>
        </w:rPr>
        <w:t xml:space="preserve">изнати, що Ф. Батиста був єдиним кандидатом на цих виборах, бо усі його опоненти поголовно відмовлялись від участі у </w:t>
      </w:r>
      <w:r w:rsidRPr="001A483B">
        <w:rPr>
          <w:rFonts w:ascii="Times New Roman" w:hAnsi="Times New Roman" w:cs="Times New Roman"/>
          <w:sz w:val="28"/>
          <w:szCs w:val="28"/>
        </w:rPr>
        <w:lastRenderedPageBreak/>
        <w:t xml:space="preserve">президентській гонці. Головною причиною було занепокоєння за своє життя. Дивлячись на спроби отримати підтримку народу, діюча влада усе одно не користувалася популярністю. Виходячи з цього, просування демократії було   </w:t>
      </w:r>
      <w:proofErr w:type="spellStart"/>
      <w:r w:rsidRPr="001A483B">
        <w:rPr>
          <w:rFonts w:ascii="Times New Roman" w:hAnsi="Times New Roman" w:cs="Times New Roman"/>
          <w:sz w:val="28"/>
          <w:szCs w:val="28"/>
        </w:rPr>
        <w:t>відкинуто</w:t>
      </w:r>
      <w:proofErr w:type="spellEnd"/>
      <w:r w:rsidRPr="001A483B">
        <w:rPr>
          <w:rFonts w:ascii="Times New Roman" w:hAnsi="Times New Roman" w:cs="Times New Roman"/>
          <w:sz w:val="28"/>
          <w:szCs w:val="28"/>
        </w:rPr>
        <w:t xml:space="preserve"> і зроблена ставка на диктатуру. Ф. Батиста відкрито почав просувати думку про необхідність зближення Куби й США. Один із прикладів лобіювання цієї думки були заборони виступів комуністів на Кубі та постійне наголошення про підтримку американської делегації в ООН.</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Як стане потім зрозуміло, обидві країни не переймались проблемою появи лівої опозиції на острові. Через ці обставини починав своє життя етап боротьби лівих націоналістів за радикальну зміну моделі розвитку Куби та її курсу у зовнішній політиці.</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Знаходячись вже офіційно при владі, Батиста дає можливість швидкому розвитку азартних ігор в Гавані у великих масштабах. Завдяки цьому Гавана стає «латиноамериканським Лас-Вегасом», при цьому увесь гральний, туристичний та розважальний бізнес в країні контролюється американськими кримінальними сім'ями – «мафією».</w:t>
      </w:r>
    </w:p>
    <w:p w:rsidR="0087180C" w:rsidRPr="001A483B" w:rsidRDefault="0087180C" w:rsidP="003F27EC">
      <w:pPr>
        <w:spacing w:after="0" w:line="360" w:lineRule="auto"/>
        <w:ind w:firstLine="709"/>
        <w:jc w:val="both"/>
        <w:rPr>
          <w:rFonts w:ascii="Times New Roman" w:hAnsi="Times New Roman" w:cs="Times New Roman"/>
          <w:sz w:val="28"/>
          <w:szCs w:val="28"/>
          <w:lang w:val="ru-RU"/>
        </w:rPr>
      </w:pPr>
      <w:r w:rsidRPr="001A483B">
        <w:rPr>
          <w:rFonts w:ascii="Times New Roman" w:hAnsi="Times New Roman" w:cs="Times New Roman"/>
          <w:sz w:val="28"/>
          <w:szCs w:val="28"/>
        </w:rPr>
        <w:t>Американські монополії швидко починають контролювати більшу частину економіки Куби, приблизно 70%, а доля експорту доходила до 60%. Характерність для економіки Куби полягала у монокультурному виробництві і багато років повністю залежала від Сполучених Штатів. Основний контроль (90%) відбувається над гірничо-видобувною промисловістю, над електричними і телефонними компаніями (90%), 80% споживання пального, 40% виробництва цукрового сир</w:t>
      </w:r>
      <w:r w:rsidR="00083C7B" w:rsidRPr="001A483B">
        <w:rPr>
          <w:rFonts w:ascii="Times New Roman" w:hAnsi="Times New Roman" w:cs="Times New Roman"/>
          <w:sz w:val="28"/>
          <w:szCs w:val="28"/>
        </w:rPr>
        <w:t>цю та 50% усіх посівів цукру [15</w:t>
      </w:r>
      <w:r w:rsidRPr="001A483B">
        <w:rPr>
          <w:rFonts w:ascii="Times New Roman" w:hAnsi="Times New Roman" w:cs="Times New Roman"/>
          <w:sz w:val="28"/>
          <w:szCs w:val="28"/>
        </w:rPr>
        <w:t>].</w:t>
      </w:r>
      <w:r w:rsidRPr="001A483B">
        <w:rPr>
          <w:rFonts w:ascii="Times New Roman" w:hAnsi="Times New Roman" w:cs="Times New Roman"/>
          <w:sz w:val="28"/>
          <w:szCs w:val="28"/>
          <w:lang w:val="ru-RU"/>
        </w:rPr>
        <w:t xml:space="preserve"> </w:t>
      </w:r>
      <w:r w:rsidRPr="001A483B">
        <w:rPr>
          <w:rFonts w:ascii="Times New Roman" w:hAnsi="Times New Roman" w:cs="Times New Roman"/>
          <w:sz w:val="28"/>
          <w:szCs w:val="28"/>
        </w:rPr>
        <w:t>Так США змогли прив’язати Кубу до себе «цукровою квотою», постійно шантажуючи кубинців загрозою знизити її. Через значний контроль цукрового виробництва американськими компаніями, кубинський товар  у першу чергу постачався на ринки Сполучених Штатів і тим самим гарантував власним компаніям ринки збуту та високий прибуток під видом «іноземного» кубинського цукру.</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Основними власниками землі на Кубі були латифундисти, близько 8% власників мали під своїм контролем 46% оброблюваних земель (0.5% володіли </w:t>
      </w:r>
      <w:r w:rsidRPr="001A483B">
        <w:rPr>
          <w:rFonts w:ascii="Times New Roman" w:hAnsi="Times New Roman" w:cs="Times New Roman"/>
          <w:sz w:val="28"/>
          <w:szCs w:val="28"/>
        </w:rPr>
        <w:lastRenderedPageBreak/>
        <w:t xml:space="preserve">36% площі), інші 70% господарств не мали навіть і 12% землі. Тільки 10% землі, що була у володінні латифундистів, була задіяна у вирощуванні продовольства. Це призводило до зупинки розвитку внутрішнього ринку і диверсифікації економіки острова, таким чином, Куба ставала залежною від продовольства із </w:t>
      </w:r>
      <w:r w:rsidR="005774F6" w:rsidRPr="001A483B">
        <w:rPr>
          <w:rFonts w:ascii="Times New Roman" w:hAnsi="Times New Roman" w:cs="Times New Roman"/>
          <w:sz w:val="28"/>
          <w:szCs w:val="28"/>
        </w:rPr>
        <w:t>США [</w:t>
      </w:r>
      <w:r w:rsidR="00083C7B" w:rsidRPr="001A483B">
        <w:rPr>
          <w:rFonts w:ascii="Times New Roman" w:hAnsi="Times New Roman" w:cs="Times New Roman"/>
          <w:sz w:val="28"/>
          <w:szCs w:val="28"/>
          <w:lang w:val="ru-RU"/>
        </w:rPr>
        <w:t>27</w:t>
      </w:r>
      <w:r w:rsidR="00B11AB4" w:rsidRPr="001A483B">
        <w:rPr>
          <w:rFonts w:ascii="Times New Roman" w:hAnsi="Times New Roman" w:cs="Times New Roman"/>
          <w:sz w:val="28"/>
          <w:szCs w:val="28"/>
        </w:rPr>
        <w:t>].</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Навіть з локальними успіхами в економіці завдяки американським інвестиціям (у 1958р. більше 1 </w:t>
      </w:r>
      <w:proofErr w:type="spellStart"/>
      <w:r w:rsidRPr="001A483B">
        <w:rPr>
          <w:rFonts w:ascii="Times New Roman" w:hAnsi="Times New Roman" w:cs="Times New Roman"/>
          <w:sz w:val="28"/>
          <w:szCs w:val="28"/>
        </w:rPr>
        <w:t>млрд.дол</w:t>
      </w:r>
      <w:proofErr w:type="spellEnd"/>
      <w:r w:rsidRPr="001A483B">
        <w:rPr>
          <w:rFonts w:ascii="Times New Roman" w:hAnsi="Times New Roman" w:cs="Times New Roman"/>
          <w:sz w:val="28"/>
          <w:szCs w:val="28"/>
        </w:rPr>
        <w:t>.), положення звичайного народу було скрутним.</w:t>
      </w:r>
    </w:p>
    <w:p w:rsidR="0087180C" w:rsidRPr="001A483B" w:rsidRDefault="0087180C" w:rsidP="003F27EC">
      <w:pPr>
        <w:spacing w:after="0" w:line="360" w:lineRule="auto"/>
        <w:ind w:firstLine="709"/>
        <w:jc w:val="both"/>
        <w:rPr>
          <w:rFonts w:ascii="Times New Roman" w:hAnsi="Times New Roman" w:cs="Times New Roman"/>
          <w:sz w:val="28"/>
          <w:szCs w:val="28"/>
          <w:lang w:val="ru-RU"/>
        </w:rPr>
      </w:pPr>
      <w:r w:rsidRPr="001A483B">
        <w:rPr>
          <w:rFonts w:ascii="Times New Roman" w:hAnsi="Times New Roman" w:cs="Times New Roman"/>
          <w:sz w:val="28"/>
          <w:szCs w:val="28"/>
        </w:rPr>
        <w:t xml:space="preserve">Кубинська економіка знаходилась у великій залежності від експорту цукрової тростини (80% від усього експорту), через це Куба була дуже вразлива до криз </w:t>
      </w:r>
      <w:r w:rsidR="005774F6" w:rsidRPr="001A483B">
        <w:rPr>
          <w:rFonts w:ascii="Times New Roman" w:hAnsi="Times New Roman" w:cs="Times New Roman"/>
          <w:sz w:val="28"/>
          <w:szCs w:val="28"/>
        </w:rPr>
        <w:t>[</w:t>
      </w:r>
      <w:r w:rsidR="00083C7B" w:rsidRPr="001A483B">
        <w:rPr>
          <w:rFonts w:ascii="Times New Roman" w:hAnsi="Times New Roman" w:cs="Times New Roman"/>
          <w:sz w:val="28"/>
          <w:szCs w:val="28"/>
          <w:lang w:val="ru-RU"/>
        </w:rPr>
        <w:t>27</w:t>
      </w:r>
      <w:r w:rsidRPr="001A483B">
        <w:rPr>
          <w:rFonts w:ascii="Times New Roman" w:hAnsi="Times New Roman" w:cs="Times New Roman"/>
          <w:sz w:val="28"/>
          <w:szCs w:val="28"/>
        </w:rPr>
        <w:t>]</w:t>
      </w:r>
      <w:r w:rsidRPr="001A483B">
        <w:rPr>
          <w:rFonts w:ascii="Times New Roman" w:hAnsi="Times New Roman" w:cs="Times New Roman"/>
          <w:sz w:val="28"/>
          <w:szCs w:val="28"/>
          <w:lang w:val="ru-RU"/>
        </w:rPr>
        <w:t>.</w:t>
      </w:r>
      <w:r w:rsidRPr="001A483B">
        <w:rPr>
          <w:rFonts w:ascii="Times New Roman" w:hAnsi="Times New Roman" w:cs="Times New Roman"/>
          <w:sz w:val="28"/>
          <w:szCs w:val="28"/>
        </w:rPr>
        <w:t xml:space="preserve"> Разом з цим, маючи потрібний клімат для сільського господарства, країна вважалася великим імпортером американського продовольства - імпорт займав 20-25% від вартості усієї імпортної частки. Відбувався імпорт третини продуктів харчування, сюди входили: зернові культури, фрукти, морепродукти, шоколад, м'ясо та ін.</w:t>
      </w:r>
      <w:r w:rsidR="008E61EB" w:rsidRPr="001A483B">
        <w:rPr>
          <w:rFonts w:ascii="Times New Roman" w:hAnsi="Times New Roman" w:cs="Times New Roman"/>
          <w:sz w:val="28"/>
          <w:szCs w:val="28"/>
          <w:lang w:val="ru-RU"/>
        </w:rPr>
        <w:t>[</w:t>
      </w:r>
      <w:r w:rsidR="00083C7B" w:rsidRPr="001A483B">
        <w:rPr>
          <w:rFonts w:ascii="Times New Roman" w:hAnsi="Times New Roman" w:cs="Times New Roman"/>
          <w:sz w:val="28"/>
          <w:szCs w:val="28"/>
          <w:lang w:val="ru-RU"/>
        </w:rPr>
        <w:t>18</w:t>
      </w:r>
      <w:r w:rsidRPr="001A483B">
        <w:rPr>
          <w:rFonts w:ascii="Times New Roman" w:hAnsi="Times New Roman" w:cs="Times New Roman"/>
          <w:sz w:val="28"/>
          <w:szCs w:val="28"/>
          <w:lang w:val="ru-RU"/>
        </w:rPr>
        <w:t>].</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Ф. Батиста, після приходу до влади, почав політику одностороннього скорочення виробництва цукру, цьому сприяла підписана лондонська конвенція 1953р.. Таким чином частка Куби у світовому виробництві цукру почала скорочуватися, з 15,7% в 1951р., до 12% в 1958р. Це дуже сильно вдарило по звичайним людям, по-перше: падіння купівельної спроможності кубинського песо, по-друге: ріст цін на усі види товарів. Окрім цього, Ф. Батиста активно займався залученням іноземного (в основному американського) капіталу.</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Саме з цього моменту почалася реалізація плану «</w:t>
      </w:r>
      <w:proofErr w:type="spellStart"/>
      <w:r w:rsidRPr="001A483B">
        <w:rPr>
          <w:rFonts w:ascii="Times New Roman" w:hAnsi="Times New Roman" w:cs="Times New Roman"/>
          <w:sz w:val="28"/>
          <w:szCs w:val="28"/>
        </w:rPr>
        <w:t>Траслоу</w:t>
      </w:r>
      <w:proofErr w:type="spellEnd"/>
      <w:r w:rsidRPr="001A483B">
        <w:rPr>
          <w:rFonts w:ascii="Times New Roman" w:hAnsi="Times New Roman" w:cs="Times New Roman"/>
          <w:sz w:val="28"/>
          <w:szCs w:val="28"/>
        </w:rPr>
        <w:t xml:space="preserve">», який був розроблений ще в 1950р. місією, яка лобіювала інтереси монополій американського Міжнародного банку реконструкції та розвитку, на чолі з </w:t>
      </w:r>
      <w:proofErr w:type="spellStart"/>
      <w:r w:rsidRPr="001A483B">
        <w:rPr>
          <w:rFonts w:ascii="Times New Roman" w:hAnsi="Times New Roman" w:cs="Times New Roman"/>
          <w:sz w:val="28"/>
          <w:szCs w:val="28"/>
        </w:rPr>
        <w:t>Френсісом</w:t>
      </w:r>
      <w:proofErr w:type="spellEnd"/>
      <w:r w:rsidRPr="001A483B">
        <w:rPr>
          <w:rFonts w:ascii="Times New Roman" w:hAnsi="Times New Roman" w:cs="Times New Roman"/>
          <w:sz w:val="28"/>
          <w:szCs w:val="28"/>
        </w:rPr>
        <w:t xml:space="preserve"> Адамсом </w:t>
      </w:r>
      <w:proofErr w:type="spellStart"/>
      <w:r w:rsidRPr="001A483B">
        <w:rPr>
          <w:rFonts w:ascii="Times New Roman" w:hAnsi="Times New Roman" w:cs="Times New Roman"/>
          <w:sz w:val="28"/>
          <w:szCs w:val="28"/>
        </w:rPr>
        <w:t>Траслоу</w:t>
      </w:r>
      <w:proofErr w:type="spellEnd"/>
      <w:r w:rsidRPr="001A483B">
        <w:rPr>
          <w:rFonts w:ascii="Times New Roman" w:hAnsi="Times New Roman" w:cs="Times New Roman"/>
          <w:sz w:val="28"/>
          <w:szCs w:val="28"/>
        </w:rPr>
        <w:t xml:space="preserve">. «План </w:t>
      </w:r>
      <w:proofErr w:type="spellStart"/>
      <w:r w:rsidRPr="001A483B">
        <w:rPr>
          <w:rFonts w:ascii="Times New Roman" w:hAnsi="Times New Roman" w:cs="Times New Roman"/>
          <w:sz w:val="28"/>
          <w:szCs w:val="28"/>
        </w:rPr>
        <w:t>Траслоу</w:t>
      </w:r>
      <w:proofErr w:type="spellEnd"/>
      <w:r w:rsidRPr="001A483B">
        <w:rPr>
          <w:rFonts w:ascii="Times New Roman" w:hAnsi="Times New Roman" w:cs="Times New Roman"/>
          <w:sz w:val="28"/>
          <w:szCs w:val="28"/>
        </w:rPr>
        <w:t xml:space="preserve">» мав у собі посилення орієнтації економіки Куби на ринок Сполучених Штатів. Він передбачав односторонній розвиток сільського господарства, відмова від модернізації кубинських підприємств, закриття невеликих </w:t>
      </w:r>
      <w:proofErr w:type="spellStart"/>
      <w:r w:rsidRPr="001A483B">
        <w:rPr>
          <w:rFonts w:ascii="Times New Roman" w:hAnsi="Times New Roman" w:cs="Times New Roman"/>
          <w:sz w:val="28"/>
          <w:szCs w:val="28"/>
        </w:rPr>
        <w:t>сентралей</w:t>
      </w:r>
      <w:proofErr w:type="spellEnd"/>
      <w:r w:rsidRPr="001A483B">
        <w:rPr>
          <w:rFonts w:ascii="Times New Roman" w:hAnsi="Times New Roman" w:cs="Times New Roman"/>
          <w:sz w:val="28"/>
          <w:szCs w:val="28"/>
        </w:rPr>
        <w:t>, урізання заробітної плати.</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lastRenderedPageBreak/>
        <w:t>Також у 1955р. Ф. Батиста приймає рішення про зменшення посівів рису, що змусило Кубу робити закупки рису в Америці.</w:t>
      </w:r>
    </w:p>
    <w:p w:rsidR="0087180C" w:rsidRPr="001A483B" w:rsidRDefault="0087180C" w:rsidP="003F27EC">
      <w:pPr>
        <w:spacing w:after="0" w:line="360" w:lineRule="auto"/>
        <w:ind w:firstLine="709"/>
        <w:jc w:val="both"/>
        <w:rPr>
          <w:rFonts w:ascii="Times New Roman" w:hAnsi="Times New Roman" w:cs="Times New Roman"/>
          <w:sz w:val="28"/>
          <w:szCs w:val="28"/>
          <w:lang w:val="ru-RU"/>
        </w:rPr>
      </w:pPr>
      <w:r w:rsidRPr="001A483B">
        <w:rPr>
          <w:rFonts w:ascii="Times New Roman" w:hAnsi="Times New Roman" w:cs="Times New Roman"/>
          <w:sz w:val="28"/>
          <w:szCs w:val="28"/>
        </w:rPr>
        <w:t>Економічна політика була у більшій частині провальною та призводила до збіднення і так незаможних селян. Безробіття на Кубі завжди залишалося на критичному рівні – близько 30%, а в 1958р. по</w:t>
      </w:r>
      <w:r w:rsidR="0078033C" w:rsidRPr="001A483B">
        <w:rPr>
          <w:rFonts w:ascii="Times New Roman" w:hAnsi="Times New Roman" w:cs="Times New Roman"/>
          <w:sz w:val="28"/>
          <w:szCs w:val="28"/>
        </w:rPr>
        <w:t>значка досягла рекордних 40% [</w:t>
      </w:r>
      <w:r w:rsidR="00083C7B" w:rsidRPr="001A483B">
        <w:rPr>
          <w:rFonts w:ascii="Times New Roman" w:hAnsi="Times New Roman" w:cs="Times New Roman"/>
          <w:sz w:val="28"/>
          <w:szCs w:val="28"/>
          <w:lang w:val="ru-RU"/>
        </w:rPr>
        <w:t>34</w:t>
      </w:r>
      <w:r w:rsidRPr="001A483B">
        <w:rPr>
          <w:rFonts w:ascii="Times New Roman" w:hAnsi="Times New Roman" w:cs="Times New Roman"/>
          <w:sz w:val="28"/>
          <w:szCs w:val="28"/>
        </w:rPr>
        <w:t>]</w:t>
      </w:r>
      <w:r w:rsidRPr="001A483B">
        <w:rPr>
          <w:rFonts w:ascii="Times New Roman" w:hAnsi="Times New Roman" w:cs="Times New Roman"/>
          <w:sz w:val="28"/>
          <w:szCs w:val="28"/>
          <w:lang w:val="ru-RU"/>
        </w:rPr>
        <w:t>.</w:t>
      </w:r>
    </w:p>
    <w:p w:rsidR="0087180C" w:rsidRPr="001A483B" w:rsidRDefault="0087180C" w:rsidP="003F27EC">
      <w:pPr>
        <w:spacing w:after="0" w:line="360" w:lineRule="auto"/>
        <w:ind w:firstLine="709"/>
        <w:jc w:val="both"/>
        <w:rPr>
          <w:rFonts w:ascii="Times New Roman" w:hAnsi="Times New Roman" w:cs="Times New Roman"/>
          <w:sz w:val="28"/>
          <w:szCs w:val="28"/>
          <w:lang w:val="ru-RU"/>
        </w:rPr>
      </w:pPr>
      <w:r w:rsidRPr="001A483B">
        <w:rPr>
          <w:rFonts w:ascii="Times New Roman" w:hAnsi="Times New Roman" w:cs="Times New Roman"/>
          <w:sz w:val="28"/>
          <w:szCs w:val="28"/>
        </w:rPr>
        <w:t>Відомий кубинський журнал «</w:t>
      </w:r>
      <w:proofErr w:type="spellStart"/>
      <w:r w:rsidRPr="001A483B">
        <w:rPr>
          <w:rFonts w:ascii="Times New Roman" w:hAnsi="Times New Roman" w:cs="Times New Roman"/>
          <w:sz w:val="28"/>
          <w:szCs w:val="28"/>
        </w:rPr>
        <w:t>Боемія</w:t>
      </w:r>
      <w:proofErr w:type="spellEnd"/>
      <w:r w:rsidRPr="001A483B">
        <w:rPr>
          <w:rFonts w:ascii="Times New Roman" w:hAnsi="Times New Roman" w:cs="Times New Roman"/>
          <w:sz w:val="28"/>
          <w:szCs w:val="28"/>
        </w:rPr>
        <w:t xml:space="preserve">» 21 серпня 1955р. надрукував </w:t>
      </w:r>
      <w:proofErr w:type="spellStart"/>
      <w:r w:rsidRPr="001A483B">
        <w:rPr>
          <w:rFonts w:ascii="Times New Roman" w:hAnsi="Times New Roman" w:cs="Times New Roman"/>
          <w:sz w:val="28"/>
          <w:szCs w:val="28"/>
        </w:rPr>
        <w:t>інтер</w:t>
      </w:r>
      <w:proofErr w:type="spellEnd"/>
      <w:r w:rsidRPr="001A483B">
        <w:rPr>
          <w:rFonts w:ascii="Times New Roman" w:hAnsi="Times New Roman" w:cs="Times New Roman"/>
          <w:sz w:val="28"/>
          <w:szCs w:val="28"/>
          <w:lang w:val="ru-RU"/>
        </w:rPr>
        <w:t>в’</w:t>
      </w:r>
      <w:r w:rsidRPr="001A483B">
        <w:rPr>
          <w:rFonts w:ascii="Times New Roman" w:hAnsi="Times New Roman" w:cs="Times New Roman"/>
          <w:sz w:val="28"/>
          <w:szCs w:val="28"/>
        </w:rPr>
        <w:t xml:space="preserve">ю, на той момент з колишнім сенатором </w:t>
      </w:r>
      <w:proofErr w:type="spellStart"/>
      <w:r w:rsidRPr="001A483B">
        <w:rPr>
          <w:rFonts w:ascii="Times New Roman" w:hAnsi="Times New Roman" w:cs="Times New Roman"/>
          <w:sz w:val="28"/>
          <w:szCs w:val="28"/>
        </w:rPr>
        <w:t>Пелайо</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Куерво</w:t>
      </w:r>
      <w:proofErr w:type="spellEnd"/>
      <w:r w:rsidRPr="001A483B">
        <w:rPr>
          <w:rFonts w:ascii="Times New Roman" w:hAnsi="Times New Roman" w:cs="Times New Roman"/>
          <w:sz w:val="28"/>
          <w:szCs w:val="28"/>
        </w:rPr>
        <w:t xml:space="preserve"> Наварро, який відкрито казав про «дійсно критичний» економічний стан Куби. Прибуток на душу населення скоротився майже на третину, а державний борг за час правління Батисти виріс с 200млн. до 1млрд. песо</w:t>
      </w:r>
      <w:r w:rsidR="005774F6" w:rsidRPr="001A483B">
        <w:rPr>
          <w:rFonts w:ascii="Times New Roman" w:hAnsi="Times New Roman" w:cs="Times New Roman"/>
          <w:sz w:val="28"/>
          <w:szCs w:val="28"/>
        </w:rPr>
        <w:t xml:space="preserve"> </w:t>
      </w:r>
    </w:p>
    <w:p w:rsidR="0087180C" w:rsidRPr="001A483B" w:rsidRDefault="0087180C" w:rsidP="003F27EC">
      <w:pPr>
        <w:spacing w:after="0" w:line="360" w:lineRule="auto"/>
        <w:ind w:firstLine="709"/>
        <w:jc w:val="both"/>
        <w:rPr>
          <w:rFonts w:ascii="Times New Roman" w:hAnsi="Times New Roman" w:cs="Times New Roman"/>
          <w:sz w:val="28"/>
          <w:szCs w:val="28"/>
          <w:lang w:val="ru-RU"/>
        </w:rPr>
      </w:pPr>
      <w:r w:rsidRPr="001A483B">
        <w:rPr>
          <w:rFonts w:ascii="Times New Roman" w:hAnsi="Times New Roman" w:cs="Times New Roman"/>
          <w:sz w:val="28"/>
          <w:szCs w:val="28"/>
        </w:rPr>
        <w:t xml:space="preserve">Стрімке погіршення економічного становища в країні підігрівало внутрішні суперечки та викликало невдоволення серед народу, що сприяло назріванню революційної ситуації та зростанню революційної кризи. «Все більш інтенсивний вивід кубинських багатств, розкрадання державних фондів правлячої олігархії, розтрата державного резерву, до моменту приходу до влади революційної влади не досягав і 100млн. </w:t>
      </w:r>
      <w:proofErr w:type="spellStart"/>
      <w:r w:rsidRPr="001A483B">
        <w:rPr>
          <w:rFonts w:ascii="Times New Roman" w:hAnsi="Times New Roman" w:cs="Times New Roman"/>
          <w:sz w:val="28"/>
          <w:szCs w:val="28"/>
        </w:rPr>
        <w:t>дол</w:t>
      </w:r>
      <w:proofErr w:type="spellEnd"/>
      <w:r w:rsidRPr="001A483B">
        <w:rPr>
          <w:rFonts w:ascii="Times New Roman" w:hAnsi="Times New Roman" w:cs="Times New Roman"/>
          <w:sz w:val="28"/>
          <w:szCs w:val="28"/>
        </w:rPr>
        <w:t xml:space="preserve">., укріплення сахарних латифундій та розширення її структури, придушення революційного й опозиційного руху режимом диктатури – це основні риси кубинського життя 1954-1959рр.. В цих умовах, які вели до погіршення загального рівня життя кубинського народу назрівала революція» - це характеристика положення кубинського вченого </w:t>
      </w:r>
      <w:proofErr w:type="spellStart"/>
      <w:r w:rsidRPr="001A483B">
        <w:rPr>
          <w:rFonts w:ascii="Times New Roman" w:hAnsi="Times New Roman" w:cs="Times New Roman"/>
          <w:sz w:val="28"/>
          <w:szCs w:val="28"/>
        </w:rPr>
        <w:t>Хуліо</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Ле</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Ріверенда</w:t>
      </w:r>
      <w:proofErr w:type="spellEnd"/>
      <w:r w:rsidR="00AD7967" w:rsidRPr="001A483B">
        <w:rPr>
          <w:rFonts w:ascii="Times New Roman" w:hAnsi="Times New Roman" w:cs="Times New Roman"/>
          <w:sz w:val="28"/>
          <w:szCs w:val="28"/>
        </w:rPr>
        <w:t xml:space="preserve"> [</w:t>
      </w:r>
      <w:r w:rsidR="00083C7B" w:rsidRPr="001A483B">
        <w:rPr>
          <w:rFonts w:ascii="Times New Roman" w:hAnsi="Times New Roman" w:cs="Times New Roman"/>
          <w:sz w:val="28"/>
          <w:szCs w:val="28"/>
          <w:lang w:val="ru-RU"/>
        </w:rPr>
        <w:t>18</w:t>
      </w:r>
      <w:r w:rsidR="00B11AB4" w:rsidRPr="001A483B">
        <w:rPr>
          <w:rFonts w:ascii="Times New Roman" w:hAnsi="Times New Roman" w:cs="Times New Roman"/>
          <w:sz w:val="28"/>
          <w:szCs w:val="28"/>
        </w:rPr>
        <w:t>]</w:t>
      </w:r>
      <w:r w:rsidR="00B11AB4" w:rsidRPr="001A483B">
        <w:rPr>
          <w:rFonts w:ascii="Times New Roman" w:hAnsi="Times New Roman" w:cs="Times New Roman"/>
          <w:sz w:val="28"/>
          <w:szCs w:val="28"/>
          <w:lang w:val="ru-RU"/>
        </w:rPr>
        <w:t>.</w:t>
      </w:r>
    </w:p>
    <w:p w:rsidR="00690D67"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Боротьба проти диктатури Ф. Батисти почалася майже одразу, з моменту його повернення до влади. У липні 1953р. невелика група революціонерів</w:t>
      </w:r>
      <w:r w:rsidRPr="001A483B">
        <w:rPr>
          <w:rFonts w:ascii="Times New Roman" w:hAnsi="Times New Roman" w:cs="Times New Roman"/>
          <w:sz w:val="28"/>
          <w:szCs w:val="28"/>
          <w:lang w:val="ru-RU"/>
        </w:rPr>
        <w:t>,</w:t>
      </w:r>
      <w:r w:rsidRPr="001A483B">
        <w:rPr>
          <w:rFonts w:ascii="Times New Roman" w:hAnsi="Times New Roman" w:cs="Times New Roman"/>
          <w:sz w:val="28"/>
          <w:szCs w:val="28"/>
        </w:rPr>
        <w:t xml:space="preserve"> яку очолював Фідель Кастро</w:t>
      </w:r>
      <w:r w:rsidRPr="001A483B">
        <w:rPr>
          <w:rFonts w:ascii="Times New Roman" w:hAnsi="Times New Roman" w:cs="Times New Roman"/>
          <w:sz w:val="28"/>
          <w:szCs w:val="28"/>
          <w:lang w:val="ru-RU"/>
        </w:rPr>
        <w:t>,</w:t>
      </w:r>
      <w:r w:rsidRPr="001A483B">
        <w:rPr>
          <w:rFonts w:ascii="Times New Roman" w:hAnsi="Times New Roman" w:cs="Times New Roman"/>
          <w:sz w:val="28"/>
          <w:szCs w:val="28"/>
        </w:rPr>
        <w:t xml:space="preserve"> намагалися атакувати казарми </w:t>
      </w:r>
      <w:proofErr w:type="spellStart"/>
      <w:r w:rsidRPr="001A483B">
        <w:rPr>
          <w:rFonts w:ascii="Times New Roman" w:hAnsi="Times New Roman" w:cs="Times New Roman"/>
          <w:sz w:val="28"/>
          <w:szCs w:val="28"/>
        </w:rPr>
        <w:t>Монкада</w:t>
      </w:r>
      <w:proofErr w:type="spellEnd"/>
      <w:r w:rsidRPr="001A483B">
        <w:rPr>
          <w:rFonts w:ascii="Times New Roman" w:hAnsi="Times New Roman" w:cs="Times New Roman"/>
          <w:sz w:val="28"/>
          <w:szCs w:val="28"/>
        </w:rPr>
        <w:t xml:space="preserve">. Сили революціонерів були розбиті, а сам Фідель був узятий у полон </w:t>
      </w:r>
      <w:r w:rsidRPr="001A483B">
        <w:rPr>
          <w:rFonts w:ascii="Times New Roman" w:hAnsi="Times New Roman" w:cs="Times New Roman"/>
          <w:sz w:val="28"/>
          <w:szCs w:val="28"/>
          <w:lang w:val="ru-RU"/>
        </w:rPr>
        <w:t>та</w:t>
      </w:r>
      <w:r w:rsidRPr="001A483B">
        <w:rPr>
          <w:rFonts w:ascii="Times New Roman" w:hAnsi="Times New Roman" w:cs="Times New Roman"/>
          <w:sz w:val="28"/>
          <w:szCs w:val="28"/>
        </w:rPr>
        <w:t xml:space="preserve"> відправлений до тюрми на 15 років. </w:t>
      </w:r>
      <w:r w:rsidRPr="001A483B">
        <w:rPr>
          <w:rFonts w:ascii="Times New Roman" w:hAnsi="Times New Roman" w:cs="Times New Roman"/>
          <w:sz w:val="28"/>
          <w:szCs w:val="28"/>
          <w:lang w:val="ru-RU"/>
        </w:rPr>
        <w:t>А</w:t>
      </w:r>
      <w:proofErr w:type="spellStart"/>
      <w:r w:rsidRPr="001A483B">
        <w:rPr>
          <w:rFonts w:ascii="Times New Roman" w:hAnsi="Times New Roman" w:cs="Times New Roman"/>
          <w:sz w:val="28"/>
          <w:szCs w:val="28"/>
        </w:rPr>
        <w:t>ле</w:t>
      </w:r>
      <w:proofErr w:type="spellEnd"/>
      <w:r w:rsidRPr="001A483B">
        <w:rPr>
          <w:rFonts w:ascii="Times New Roman" w:hAnsi="Times New Roman" w:cs="Times New Roman"/>
          <w:sz w:val="28"/>
          <w:szCs w:val="28"/>
        </w:rPr>
        <w:t xml:space="preserve"> вже у 1955р. Батиста вирішує випустити Ф. Кастро, розраховуючи продемонструвати своїм критикам демократичність. Після звільнення Кастро мігрував в Мексику, де почав готувати революцію на своїй вітчизні</w:t>
      </w:r>
      <w:r w:rsidRPr="001A483B">
        <w:rPr>
          <w:rFonts w:ascii="Times New Roman" w:hAnsi="Times New Roman" w:cs="Times New Roman"/>
          <w:sz w:val="28"/>
          <w:szCs w:val="28"/>
          <w:lang w:val="ru-RU"/>
        </w:rPr>
        <w:t>.</w:t>
      </w:r>
    </w:p>
    <w:p w:rsidR="00690D67"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lastRenderedPageBreak/>
        <w:t>Вже наприкінці 1955р. демонстрації проти диктаторського режиму стали частим явищем. У відповідь на це у країні були призупинені конституційні гарантії і посилена цензура в ЗМІ, проводилися масові арешти.</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До середини 1958р. уряд США розглядав декілька головних альтернатив Руху</w:t>
      </w:r>
      <w:r w:rsidRPr="001A483B">
        <w:rPr>
          <w:rFonts w:ascii="Times New Roman" w:hAnsi="Times New Roman" w:cs="Times New Roman"/>
          <w:sz w:val="28"/>
          <w:szCs w:val="28"/>
          <w:lang w:val="ru-RU"/>
        </w:rPr>
        <w:t xml:space="preserve"> «</w:t>
      </w:r>
      <w:r w:rsidRPr="001A483B">
        <w:rPr>
          <w:rFonts w:ascii="Times New Roman" w:hAnsi="Times New Roman" w:cs="Times New Roman"/>
          <w:sz w:val="28"/>
          <w:szCs w:val="28"/>
        </w:rPr>
        <w:t xml:space="preserve">26 липня».  Сюди входили: революційний директорат, який очолювали студенти, але він ослаб після невдалої спроби захопити президентський палац у 1957р., партизанський фронт у горах </w:t>
      </w:r>
      <w:proofErr w:type="spellStart"/>
      <w:r w:rsidRPr="001A483B">
        <w:rPr>
          <w:rFonts w:ascii="Times New Roman" w:hAnsi="Times New Roman" w:cs="Times New Roman"/>
          <w:sz w:val="28"/>
          <w:szCs w:val="28"/>
        </w:rPr>
        <w:t>Ескамбрей</w:t>
      </w:r>
      <w:proofErr w:type="spellEnd"/>
      <w:r w:rsidRPr="001A483B">
        <w:rPr>
          <w:rFonts w:ascii="Times New Roman" w:hAnsi="Times New Roman" w:cs="Times New Roman"/>
          <w:sz w:val="28"/>
          <w:szCs w:val="28"/>
        </w:rPr>
        <w:t xml:space="preserve">, який керувався Е. </w:t>
      </w:r>
      <w:proofErr w:type="spellStart"/>
      <w:r w:rsidRPr="001A483B">
        <w:rPr>
          <w:rFonts w:ascii="Times New Roman" w:hAnsi="Times New Roman" w:cs="Times New Roman"/>
          <w:sz w:val="28"/>
          <w:szCs w:val="28"/>
        </w:rPr>
        <w:t>Гіттерресом</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Менойо</w:t>
      </w:r>
      <w:proofErr w:type="spellEnd"/>
      <w:r w:rsidRPr="001A483B">
        <w:rPr>
          <w:rFonts w:ascii="Times New Roman" w:hAnsi="Times New Roman" w:cs="Times New Roman"/>
          <w:sz w:val="28"/>
          <w:szCs w:val="28"/>
        </w:rPr>
        <w:t xml:space="preserve"> та громадянське протистояння, який очолював Х. Міро </w:t>
      </w:r>
      <w:proofErr w:type="spellStart"/>
      <w:r w:rsidRPr="001A483B">
        <w:rPr>
          <w:rFonts w:ascii="Times New Roman" w:hAnsi="Times New Roman" w:cs="Times New Roman"/>
          <w:sz w:val="28"/>
          <w:szCs w:val="28"/>
        </w:rPr>
        <w:t>Кардонаю</w:t>
      </w:r>
      <w:proofErr w:type="spellEnd"/>
      <w:r w:rsidRPr="001A483B">
        <w:rPr>
          <w:rFonts w:ascii="Times New Roman" w:hAnsi="Times New Roman" w:cs="Times New Roman"/>
          <w:sz w:val="28"/>
          <w:szCs w:val="28"/>
        </w:rPr>
        <w:t xml:space="preserve">. Але вже у липні цього року ці групи між собою підписують угоду, завдяки якій Ф. Кастро стає головнокомандувачем кубинського революційного </w:t>
      </w:r>
      <w:r w:rsidR="008E61EB" w:rsidRPr="001A483B">
        <w:rPr>
          <w:rFonts w:ascii="Times New Roman" w:hAnsi="Times New Roman" w:cs="Times New Roman"/>
          <w:sz w:val="28"/>
          <w:szCs w:val="28"/>
        </w:rPr>
        <w:t>руху</w:t>
      </w:r>
      <w:r w:rsidR="00AD7967" w:rsidRPr="001A483B">
        <w:rPr>
          <w:rFonts w:ascii="Times New Roman" w:hAnsi="Times New Roman" w:cs="Times New Roman"/>
          <w:sz w:val="28"/>
          <w:szCs w:val="28"/>
        </w:rPr>
        <w:t xml:space="preserve"> [</w:t>
      </w:r>
      <w:r w:rsidR="00083C7B" w:rsidRPr="001A483B">
        <w:rPr>
          <w:rFonts w:ascii="Times New Roman" w:hAnsi="Times New Roman" w:cs="Times New Roman"/>
          <w:sz w:val="28"/>
          <w:szCs w:val="28"/>
        </w:rPr>
        <w:t>17</w:t>
      </w:r>
      <w:r w:rsidR="00B11AB4" w:rsidRPr="001A483B">
        <w:rPr>
          <w:rFonts w:ascii="Times New Roman" w:hAnsi="Times New Roman" w:cs="Times New Roman"/>
          <w:sz w:val="28"/>
          <w:szCs w:val="28"/>
        </w:rPr>
        <w:t>].</w:t>
      </w:r>
      <w:r w:rsidRPr="001A483B">
        <w:rPr>
          <w:rFonts w:ascii="Times New Roman" w:hAnsi="Times New Roman" w:cs="Times New Roman"/>
          <w:sz w:val="28"/>
          <w:szCs w:val="28"/>
        </w:rPr>
        <w:t xml:space="preserve"> Революційний рух набирає оберти серед звичайних людей, в той час як диктаторська влада Батисти втрачає свою силу. </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Американці були дуже стурбовані прокомуністичним настроєм Кастро.</w:t>
      </w:r>
      <w:r w:rsidR="001A483B" w:rsidRPr="001A483B">
        <w:rPr>
          <w:rFonts w:ascii="Times New Roman" w:hAnsi="Times New Roman" w:cs="Times New Roman"/>
          <w:sz w:val="28"/>
          <w:szCs w:val="28"/>
        </w:rPr>
        <w:t xml:space="preserve"> </w:t>
      </w:r>
      <w:r w:rsidRPr="001A483B">
        <w:rPr>
          <w:rFonts w:ascii="Times New Roman" w:hAnsi="Times New Roman" w:cs="Times New Roman"/>
          <w:sz w:val="28"/>
          <w:szCs w:val="28"/>
        </w:rPr>
        <w:t xml:space="preserve">Але недалекоглядність Білого Дому та дуже лояльне ставлення до режиму </w:t>
      </w:r>
      <w:proofErr w:type="spellStart"/>
      <w:r w:rsidRPr="001A483B">
        <w:rPr>
          <w:rFonts w:ascii="Times New Roman" w:hAnsi="Times New Roman" w:cs="Times New Roman"/>
          <w:sz w:val="28"/>
          <w:szCs w:val="28"/>
        </w:rPr>
        <w:t>Батісти</w:t>
      </w:r>
      <w:proofErr w:type="spellEnd"/>
      <w:r w:rsidRPr="001A483B">
        <w:rPr>
          <w:rFonts w:ascii="Times New Roman" w:hAnsi="Times New Roman" w:cs="Times New Roman"/>
          <w:sz w:val="28"/>
          <w:szCs w:val="28"/>
        </w:rPr>
        <w:t xml:space="preserve"> і зростання популярності революційного руху призведуть до того, що в 1959р. США виявляються повністю неготовими до таких радикальних політичних змін на Кубі.</w:t>
      </w:r>
    </w:p>
    <w:p w:rsidR="001A483B"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Революція на Кубі почалася у середині 1953р. та епізодично тривала до перемоги повстанців. Активні дії почалися з середини 1957р., коли сили революціонерів вступали у бої з урядовими військами. Вирішальний масований наступ революційної армії відбувся у грудні 1958р., тоді були захоплені більшість міст, такі як </w:t>
      </w:r>
      <w:proofErr w:type="spellStart"/>
      <w:r w:rsidRPr="001A483B">
        <w:rPr>
          <w:rFonts w:ascii="Times New Roman" w:hAnsi="Times New Roman" w:cs="Times New Roman"/>
          <w:sz w:val="28"/>
          <w:szCs w:val="28"/>
        </w:rPr>
        <w:t>Кабайгуан</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Пласетас</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Ремедиос</w:t>
      </w:r>
      <w:proofErr w:type="spellEnd"/>
      <w:r w:rsidRPr="001A483B">
        <w:rPr>
          <w:rFonts w:ascii="Times New Roman" w:hAnsi="Times New Roman" w:cs="Times New Roman"/>
          <w:sz w:val="28"/>
          <w:szCs w:val="28"/>
        </w:rPr>
        <w:t xml:space="preserve"> та інші.</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А вже 1 січня 1959р., коли було зрозуміло, що повстанці в будь-якому випадку отримають перемогу, Ф. </w:t>
      </w:r>
      <w:proofErr w:type="spellStart"/>
      <w:r w:rsidRPr="001A483B">
        <w:rPr>
          <w:rFonts w:ascii="Times New Roman" w:hAnsi="Times New Roman" w:cs="Times New Roman"/>
          <w:sz w:val="28"/>
          <w:szCs w:val="28"/>
        </w:rPr>
        <w:t>Батіста</w:t>
      </w:r>
      <w:proofErr w:type="spellEnd"/>
      <w:r w:rsidRPr="001A483B">
        <w:rPr>
          <w:rFonts w:ascii="Times New Roman" w:hAnsi="Times New Roman" w:cs="Times New Roman"/>
          <w:sz w:val="28"/>
          <w:szCs w:val="28"/>
        </w:rPr>
        <w:t xml:space="preserve"> вирішує тікати із країни разом із членами свої влади. У цей же день війська на чолі з Фіделем Кастро займають Гавану та Сантьяго-Де-Куба.  Так повстанці отримали перемогу у революції, яка продовжувалася більше 5ти років. Кубинська революція проходила під антидиктаторськими та демократичними гаслами. Але після перемоги революційні сили сконцентрували у своїх руках усю повноту влади. Значну роль відігравали державні відомства, повноваження яких були сильно розширені. </w:t>
      </w:r>
      <w:r w:rsidRPr="001A483B">
        <w:rPr>
          <w:rFonts w:ascii="Times New Roman" w:hAnsi="Times New Roman" w:cs="Times New Roman"/>
          <w:sz w:val="28"/>
          <w:szCs w:val="28"/>
        </w:rPr>
        <w:lastRenderedPageBreak/>
        <w:t>Влада почала набувати риси комуністичної держави. Рух «26 липня» остаточно отримав назву Комуністичної партії Куби, а політичний устрій був замінений на соціалістичну республіку.</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На початку 1959р. нова влада починає проводити реформи. Спочатку приймається рішення щодо зниження тарифів на комунальні послуги (30-50%),  плату за житло (для самих бідних сімей зменшення у два рази), медичне обслуговування. Також вирішується питання з підняттям заробітних плат та вводяться </w:t>
      </w:r>
      <w:r w:rsidR="00AD7967" w:rsidRPr="001A483B">
        <w:rPr>
          <w:rFonts w:ascii="Times New Roman" w:hAnsi="Times New Roman" w:cs="Times New Roman"/>
          <w:sz w:val="28"/>
          <w:szCs w:val="28"/>
        </w:rPr>
        <w:t>пенсії [</w:t>
      </w:r>
      <w:r w:rsidR="00083C7B" w:rsidRPr="001A483B">
        <w:rPr>
          <w:rFonts w:ascii="Times New Roman" w:hAnsi="Times New Roman" w:cs="Times New Roman"/>
          <w:sz w:val="28"/>
          <w:szCs w:val="28"/>
          <w:lang w:val="ru-RU"/>
        </w:rPr>
        <w:t>20</w:t>
      </w:r>
      <w:r w:rsidR="00B11AB4" w:rsidRPr="001A483B">
        <w:rPr>
          <w:rFonts w:ascii="Times New Roman" w:hAnsi="Times New Roman" w:cs="Times New Roman"/>
          <w:sz w:val="28"/>
          <w:szCs w:val="28"/>
        </w:rPr>
        <w:t>].</w:t>
      </w:r>
      <w:r w:rsidRPr="001A483B">
        <w:rPr>
          <w:rFonts w:ascii="Times New Roman" w:hAnsi="Times New Roman" w:cs="Times New Roman"/>
          <w:sz w:val="28"/>
          <w:szCs w:val="28"/>
        </w:rPr>
        <w:t xml:space="preserve"> Починається реформа системи освіти. Нова влада прагне підняття рівня освіти у країні.</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В березні 1959р. створюється комісія, мета якої полягає у перегляді контрактів, які були укладені з американськими монополіями. Через це американські компанії змушені знизити свої тарифи мінімум на третину. Частину контрактів було анульовано. Підвисився контроль над діяльністю іноземних банків. Приймається закон, завдяки якому проводиться аграрна реформа, він був направлений на укріплення сільськогосподарської економіки країни, що дозволяла ліквідувати непродуктивне користування землі, здебільшого це стосувалося латифундії, тепер ніхто не міг володіти більше ніж 402.6 </w:t>
      </w:r>
      <w:r w:rsidR="008E61EB" w:rsidRPr="001A483B">
        <w:rPr>
          <w:rFonts w:ascii="Times New Roman" w:hAnsi="Times New Roman" w:cs="Times New Roman"/>
          <w:sz w:val="28"/>
          <w:szCs w:val="28"/>
        </w:rPr>
        <w:t xml:space="preserve">гектарами землі </w:t>
      </w:r>
      <w:r w:rsidR="00F86C26" w:rsidRPr="001A483B">
        <w:rPr>
          <w:rFonts w:ascii="Times New Roman" w:hAnsi="Times New Roman" w:cs="Times New Roman"/>
          <w:sz w:val="28"/>
          <w:szCs w:val="28"/>
        </w:rPr>
        <w:t>[6</w:t>
      </w:r>
      <w:r w:rsidR="008E61EB" w:rsidRPr="001A483B">
        <w:rPr>
          <w:rFonts w:ascii="Times New Roman" w:hAnsi="Times New Roman" w:cs="Times New Roman"/>
          <w:sz w:val="28"/>
          <w:szCs w:val="28"/>
        </w:rPr>
        <w:t>]</w:t>
      </w:r>
    </w:p>
    <w:p w:rsidR="00690D67"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У результаті аграрної реформи було змінено співвідношення володіння землею, 60% відходило звичайним людям, а 40% залишалося за державою.</w:t>
      </w:r>
    </w:p>
    <w:p w:rsidR="00690D67"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У декілька етапів була проведена націоналізація іноземного капіталу </w:t>
      </w:r>
      <w:r w:rsidR="00690D67" w:rsidRPr="001A483B">
        <w:rPr>
          <w:rFonts w:ascii="Times New Roman" w:hAnsi="Times New Roman" w:cs="Times New Roman"/>
          <w:sz w:val="28"/>
          <w:szCs w:val="28"/>
        </w:rPr>
        <w:t xml:space="preserve">– </w:t>
      </w:r>
      <w:r w:rsidRPr="001A483B">
        <w:rPr>
          <w:rFonts w:ascii="Times New Roman" w:hAnsi="Times New Roman" w:cs="Times New Roman"/>
          <w:sz w:val="28"/>
          <w:szCs w:val="28"/>
        </w:rPr>
        <w:t>націоналізація банків, фінансових установ та деяких підприємств.</w:t>
      </w:r>
    </w:p>
    <w:p w:rsidR="0087180C" w:rsidRPr="001A483B" w:rsidRDefault="0087180C" w:rsidP="003F27EC">
      <w:pPr>
        <w:spacing w:after="0" w:line="360" w:lineRule="auto"/>
        <w:ind w:firstLine="709"/>
        <w:jc w:val="both"/>
        <w:rPr>
          <w:rFonts w:ascii="Times New Roman" w:hAnsi="Times New Roman" w:cs="Times New Roman"/>
          <w:sz w:val="28"/>
          <w:szCs w:val="28"/>
          <w:lang w:val="ru-RU"/>
        </w:rPr>
      </w:pPr>
      <w:r w:rsidRPr="001A483B">
        <w:rPr>
          <w:rFonts w:ascii="Times New Roman" w:hAnsi="Times New Roman" w:cs="Times New Roman"/>
          <w:sz w:val="28"/>
          <w:szCs w:val="28"/>
        </w:rPr>
        <w:t>Було націоналізовано близько 165 найбільших підприємств, більшість з яких належало американським компаніям</w:t>
      </w:r>
      <w:r w:rsidR="008E61EB" w:rsidRPr="001A483B">
        <w:rPr>
          <w:rFonts w:ascii="Times New Roman" w:hAnsi="Times New Roman" w:cs="Times New Roman"/>
          <w:sz w:val="28"/>
          <w:szCs w:val="28"/>
        </w:rPr>
        <w:t xml:space="preserve"> [</w:t>
      </w:r>
      <w:r w:rsidR="00083C7B" w:rsidRPr="001A483B">
        <w:rPr>
          <w:rFonts w:ascii="Times New Roman" w:hAnsi="Times New Roman" w:cs="Times New Roman"/>
          <w:sz w:val="28"/>
          <w:szCs w:val="28"/>
          <w:lang w:val="ru-RU"/>
        </w:rPr>
        <w:t>25</w:t>
      </w:r>
      <w:r w:rsidR="00B11AB4" w:rsidRPr="001A483B">
        <w:rPr>
          <w:rFonts w:ascii="Times New Roman" w:hAnsi="Times New Roman" w:cs="Times New Roman"/>
          <w:sz w:val="28"/>
          <w:szCs w:val="28"/>
        </w:rPr>
        <w:t>].</w:t>
      </w:r>
    </w:p>
    <w:p w:rsidR="00690D67"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Також під націоналізацію потрапив житловий фонд, бідних кубинців почали розселяти по домах і квартирах, якими раніше володіли іноземці.</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Загальний збиток американських кампаній через радикальні реформи на Кубі досягав 1млрд. доларів та 2млн</w:t>
      </w:r>
      <w:r w:rsidR="00F86C26" w:rsidRPr="001A483B">
        <w:rPr>
          <w:rFonts w:ascii="Times New Roman" w:hAnsi="Times New Roman" w:cs="Times New Roman"/>
          <w:sz w:val="28"/>
          <w:szCs w:val="28"/>
        </w:rPr>
        <w:t>. гектарів землі [</w:t>
      </w:r>
      <w:r w:rsidR="00083C7B" w:rsidRPr="001A483B">
        <w:rPr>
          <w:rFonts w:ascii="Times New Roman" w:hAnsi="Times New Roman" w:cs="Times New Roman"/>
          <w:sz w:val="28"/>
          <w:szCs w:val="28"/>
          <w:lang w:val="ru-RU"/>
        </w:rPr>
        <w:t>34</w:t>
      </w:r>
      <w:r w:rsidR="00B11AB4" w:rsidRPr="001A483B">
        <w:rPr>
          <w:rFonts w:ascii="Times New Roman" w:hAnsi="Times New Roman" w:cs="Times New Roman"/>
          <w:sz w:val="28"/>
          <w:szCs w:val="28"/>
        </w:rPr>
        <w:t>].</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lastRenderedPageBreak/>
        <w:t xml:space="preserve"> Націоналізація американського капіталу та перехід до комуністичного строю та відмова від економічної залежності з боку Сполучених Штатів  стають основними причинами блокади Куби.</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Хоч багато країн встановили дипломатичні відносини з новою владою, але ця революція мала дуже сильні наслідки, як внутрішні, так і міжнародні. Здебільшого майже повністю зруйновані відносини з США. Після перемоги революціонерів Сполучені Штати приймають рішення розірвати співробітництво і намагаються перешкоджати наданню будь-якої допомоги Кубі.</w:t>
      </w:r>
    </w:p>
    <w:p w:rsidR="0087180C" w:rsidRPr="001A483B" w:rsidRDefault="0087180C" w:rsidP="003F27EC">
      <w:pPr>
        <w:spacing w:after="0" w:line="360" w:lineRule="auto"/>
        <w:ind w:firstLine="709"/>
        <w:jc w:val="both"/>
        <w:rPr>
          <w:rFonts w:ascii="Times New Roman" w:hAnsi="Times New Roman" w:cs="Times New Roman"/>
          <w:sz w:val="28"/>
          <w:szCs w:val="28"/>
          <w:lang w:val="ru-RU"/>
        </w:rPr>
      </w:pPr>
      <w:r w:rsidRPr="001A483B">
        <w:rPr>
          <w:rFonts w:ascii="Times New Roman" w:hAnsi="Times New Roman" w:cs="Times New Roman"/>
          <w:sz w:val="28"/>
          <w:szCs w:val="28"/>
        </w:rPr>
        <w:t>Влада США вирішує ввести пакет санкцій проти нового режиму.</w:t>
      </w:r>
      <w:r w:rsidRPr="001A483B">
        <w:rPr>
          <w:rFonts w:ascii="Times New Roman" w:hAnsi="Times New Roman" w:cs="Times New Roman"/>
          <w:sz w:val="28"/>
          <w:szCs w:val="28"/>
          <w:lang w:val="ru-RU"/>
        </w:rPr>
        <w:t xml:space="preserve"> </w:t>
      </w:r>
      <w:r w:rsidRPr="001A483B">
        <w:rPr>
          <w:rFonts w:ascii="Times New Roman" w:hAnsi="Times New Roman" w:cs="Times New Roman"/>
          <w:sz w:val="28"/>
          <w:szCs w:val="28"/>
        </w:rPr>
        <w:t>Не дивлячись на жорсткість, мета якої було паралізувати країну у рамках економічного та політичного удушення з боку Сполучених Штатів,  у законі 851 від 1960р., який дозволив націоналізувати американський капітал, був прописаний пункт щодо компенсації постраждалого майна.  У статті 5 була встановлена оплата за націоналізовані активи облігаціями республіки, яка буде амортизуватися не менше ніж 30 років з моменту експропріації з додатковими 2%. Для цього створюється «Фонд виплат експропріації активів і компаній громадян Сполучених Штатів».</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Для амортизації облігацій і у якості гарантій, фонд, який був створений республікою Куба, повинен був щорічно наповнювати його на 25% іноземною валютою. Планували це зробити за рахунок надлишкових закупок цукру із США, які вони робили щорічно. Але у відповідь влада Сполучених Штатів видає президентську прокламацію 3355, що відміняє цукрову квоту на половину 1960р., а після декількох місяців і зовсім відміняє усю цукрову квоту. </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Незалежно від процесу націоналізації, процес конфіскації іноземного майна відбувався відповідно з встановленими законом процедурами як судового, так і адміністративного порядку, оскільки конфіскація має під собою кримінальне покарання. Для цих випадків не  передбачено ніяких компенсацій, це і є головна різниця від націоналізації, яка не вважається санкцією і передбачає за собою належну компенсацію.</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lastRenderedPageBreak/>
        <w:t xml:space="preserve">У нормах міжнародного права передбачено право держави здійснювати принцип націоналізації для пред’явлення вимоги  до активів як фізичних осіб, у тому числі і іноземців, якщо це не відбувається через дискримінаційні причини і зафіксована компенсація </w:t>
      </w:r>
      <w:r w:rsidR="00B11AB4" w:rsidRPr="001A483B">
        <w:rPr>
          <w:rFonts w:ascii="Times New Roman" w:hAnsi="Times New Roman" w:cs="Times New Roman"/>
          <w:sz w:val="28"/>
          <w:szCs w:val="28"/>
        </w:rPr>
        <w:t>[16].</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Сполучені Штати не хотіли йти на поступки щодо пропозицій Куби з приводу компенсації націоналізованим власникам. Їх не влаштовувала компенсуюча формула, яку пропонувала Куба, хоч вона відповідала критеріям міжнародної практики. </w:t>
      </w:r>
      <w:r w:rsidRPr="001A483B">
        <w:rPr>
          <w:rFonts w:ascii="Times New Roman" w:hAnsi="Times New Roman" w:cs="Times New Roman"/>
          <w:sz w:val="28"/>
          <w:szCs w:val="28"/>
          <w:lang w:val="ru-RU"/>
        </w:rPr>
        <w:t xml:space="preserve">Тому </w:t>
      </w:r>
      <w:r w:rsidRPr="001A483B">
        <w:rPr>
          <w:rFonts w:ascii="Times New Roman" w:hAnsi="Times New Roman" w:cs="Times New Roman"/>
          <w:sz w:val="28"/>
          <w:szCs w:val="28"/>
        </w:rPr>
        <w:t xml:space="preserve">аргументи США щодо незаконних та дискримінаційних дій можна було вважати незаконними, бо у цей процес також входило майно громадян інших країн. Договори про компенсацію були підписані </w:t>
      </w:r>
      <w:r w:rsidRPr="001A483B">
        <w:rPr>
          <w:rFonts w:ascii="Times New Roman" w:hAnsi="Times New Roman" w:cs="Times New Roman"/>
          <w:sz w:val="28"/>
          <w:szCs w:val="28"/>
          <w:lang w:val="ru-RU"/>
        </w:rPr>
        <w:t xml:space="preserve">з </w:t>
      </w:r>
      <w:r w:rsidRPr="001A483B">
        <w:rPr>
          <w:rFonts w:ascii="Times New Roman" w:hAnsi="Times New Roman" w:cs="Times New Roman"/>
          <w:sz w:val="28"/>
          <w:szCs w:val="28"/>
        </w:rPr>
        <w:t>іншими країни, громадяни яких мали активи на острові.</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У якості тиску Білий дім погоджується тільки на те, щоб експропріація привела до оперативної, адекватної та ефективної компенсації, що можна вважати ірраціональним явищем, оскільки влада Сполучених Штатів добре розуміла, що колишній диктатор та його союзники повністю розікрали державну казну, забравши близько 460млн. </w:t>
      </w:r>
      <w:proofErr w:type="spellStart"/>
      <w:r w:rsidRPr="001A483B">
        <w:rPr>
          <w:rFonts w:ascii="Times New Roman" w:hAnsi="Times New Roman" w:cs="Times New Roman"/>
          <w:sz w:val="28"/>
          <w:szCs w:val="28"/>
        </w:rPr>
        <w:t>дол</w:t>
      </w:r>
      <w:proofErr w:type="spellEnd"/>
      <w:r w:rsidRPr="001A483B">
        <w:rPr>
          <w:rFonts w:ascii="Times New Roman" w:hAnsi="Times New Roman" w:cs="Times New Roman"/>
          <w:sz w:val="28"/>
          <w:szCs w:val="28"/>
        </w:rPr>
        <w:t xml:space="preserve">.  із міжнародних валютних резервів і залишили після себе державний борг, який перевищував 1 млрд. </w:t>
      </w:r>
      <w:proofErr w:type="spellStart"/>
      <w:r w:rsidRPr="001A483B">
        <w:rPr>
          <w:rFonts w:ascii="Times New Roman" w:hAnsi="Times New Roman" w:cs="Times New Roman"/>
          <w:sz w:val="28"/>
          <w:szCs w:val="28"/>
        </w:rPr>
        <w:t>дол</w:t>
      </w:r>
      <w:proofErr w:type="spellEnd"/>
      <w:r w:rsidRPr="001A483B">
        <w:rPr>
          <w:rFonts w:ascii="Times New Roman" w:hAnsi="Times New Roman" w:cs="Times New Roman"/>
          <w:sz w:val="28"/>
          <w:szCs w:val="28"/>
        </w:rPr>
        <w:t>. США</w:t>
      </w:r>
      <w:r w:rsidR="004A334E" w:rsidRPr="001A483B">
        <w:rPr>
          <w:rFonts w:ascii="Times New Roman" w:hAnsi="Times New Roman" w:cs="Times New Roman"/>
          <w:sz w:val="28"/>
          <w:szCs w:val="28"/>
        </w:rPr>
        <w:t xml:space="preserve"> [</w:t>
      </w:r>
      <w:r w:rsidR="00083C7B" w:rsidRPr="001A483B">
        <w:rPr>
          <w:rFonts w:ascii="Times New Roman" w:hAnsi="Times New Roman" w:cs="Times New Roman"/>
          <w:sz w:val="28"/>
          <w:szCs w:val="28"/>
          <w:lang w:val="ru-RU"/>
        </w:rPr>
        <w:t>18</w:t>
      </w:r>
      <w:r w:rsidR="004A334E" w:rsidRPr="001A483B">
        <w:rPr>
          <w:rFonts w:ascii="Times New Roman" w:hAnsi="Times New Roman" w:cs="Times New Roman"/>
          <w:sz w:val="28"/>
          <w:szCs w:val="28"/>
        </w:rPr>
        <w:t>].</w:t>
      </w:r>
    </w:p>
    <w:p w:rsidR="00690D67"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У результаті </w:t>
      </w:r>
      <w:proofErr w:type="spellStart"/>
      <w:r w:rsidRPr="001A483B">
        <w:rPr>
          <w:rFonts w:ascii="Times New Roman" w:hAnsi="Times New Roman" w:cs="Times New Roman"/>
          <w:sz w:val="28"/>
          <w:szCs w:val="28"/>
        </w:rPr>
        <w:t>санкційної</w:t>
      </w:r>
      <w:proofErr w:type="spellEnd"/>
      <w:r w:rsidRPr="001A483B">
        <w:rPr>
          <w:rFonts w:ascii="Times New Roman" w:hAnsi="Times New Roman" w:cs="Times New Roman"/>
          <w:sz w:val="28"/>
          <w:szCs w:val="28"/>
        </w:rPr>
        <w:t xml:space="preserve"> політики Сполучених Штатів було прийнято ряд заходів.</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У травні 1960р. американські нафтові компанії приймають рішення щодо припинення експорту нафти на Кубу. Також вони забороняють своїм підприємствам, які знаходяться на острові, переробляти нафту, яка імпортувалася з інших країн (здебільшого з Радянського Союзу).</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Від 6 липня 1960р. починає діяти закон, який забороняє експорт цукру з Куби на територію Сполучених Штатів. При цьому США намагаються залучити своїх союзників по НАТО підтримати рішення щодо відмови експорту цукру та припинення пост</w:t>
      </w:r>
      <w:r w:rsidR="004A334E" w:rsidRPr="001A483B">
        <w:rPr>
          <w:rFonts w:ascii="Times New Roman" w:hAnsi="Times New Roman" w:cs="Times New Roman"/>
          <w:sz w:val="28"/>
          <w:szCs w:val="28"/>
        </w:rPr>
        <w:t>ав</w:t>
      </w:r>
      <w:r w:rsidR="00F86C26" w:rsidRPr="001A483B">
        <w:rPr>
          <w:rFonts w:ascii="Times New Roman" w:hAnsi="Times New Roman" w:cs="Times New Roman"/>
          <w:sz w:val="28"/>
          <w:szCs w:val="28"/>
        </w:rPr>
        <w:t>ок «стратегічних матеріалів» [6</w:t>
      </w:r>
      <w:r w:rsidR="004A334E" w:rsidRPr="001A483B">
        <w:rPr>
          <w:rFonts w:ascii="Times New Roman" w:hAnsi="Times New Roman" w:cs="Times New Roman"/>
          <w:sz w:val="28"/>
          <w:szCs w:val="28"/>
        </w:rPr>
        <w:t>].</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24 серпня 1960р. сенат Сполучених Штатів приймає поправку до закону щодо іноземної допомоги, яка автоматично позбавляє допомоги країни, які допомагають Кубі в економічному та військовому плані.</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lastRenderedPageBreak/>
        <w:t xml:space="preserve">Через несплату податків накладається секвестр на літаки та інше майно кубинської авіакомпанії у Сполучених Штатах. </w:t>
      </w:r>
    </w:p>
    <w:p w:rsidR="00690D67"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3 вересня 1960р.  забороняється постачання важкої автомобільної техніки на Кубу, яка може бути використання у військових цілях.</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10 жовтня 1960р. адміністрація Ейзенхауера приймає найважливіше рішення – ембарго на експорт будь яких американських товарів на Кубу (крім їжі та медикаментів) </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3 січня 1961р. Білий Дім оголошує про розрив дипломатичних зв’язків. Пояснюється це «закріпленням однопартійної комуністичної системи».</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7 січня 1962р. президент США Д. Кеннеді своїм указом 3447 офіційно вводить повне ембарго на торгівлю між Кубою та Сполученими Штатами. Це вважається односторонньою блокадою Куби у відповідності чинного закону «Про зовнішню допомогу». За день до цього Міністерство Фінансів приймає положення у відношенні до кубинського імпорту, яке блокує ввезення будь-яких товарів кубинського походження на територію США. Поясненням прийняття цього рішення були відношення з соціалістичними країнами, що шк</w:t>
      </w:r>
      <w:r w:rsidR="004A334E" w:rsidRPr="001A483B">
        <w:rPr>
          <w:rFonts w:ascii="Times New Roman" w:hAnsi="Times New Roman" w:cs="Times New Roman"/>
          <w:sz w:val="28"/>
          <w:szCs w:val="28"/>
        </w:rPr>
        <w:t>оди</w:t>
      </w:r>
      <w:r w:rsidR="00F86C26" w:rsidRPr="001A483B">
        <w:rPr>
          <w:rFonts w:ascii="Times New Roman" w:hAnsi="Times New Roman" w:cs="Times New Roman"/>
          <w:sz w:val="28"/>
          <w:szCs w:val="28"/>
        </w:rPr>
        <w:t>ло безпеці Сполучених Штатів [6</w:t>
      </w:r>
      <w:r w:rsidR="004A334E" w:rsidRPr="001A483B">
        <w:rPr>
          <w:rFonts w:ascii="Times New Roman" w:hAnsi="Times New Roman" w:cs="Times New Roman"/>
          <w:sz w:val="28"/>
          <w:szCs w:val="28"/>
        </w:rPr>
        <w:t>].</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21 січня 1962р.</w:t>
      </w:r>
      <w:r w:rsidRPr="001A483B">
        <w:rPr>
          <w:rFonts w:ascii="Times New Roman" w:hAnsi="Times New Roman" w:cs="Times New Roman"/>
          <w:sz w:val="28"/>
          <w:szCs w:val="28"/>
          <w:lang w:val="ru-RU"/>
        </w:rPr>
        <w:t xml:space="preserve"> </w:t>
      </w:r>
      <w:r w:rsidRPr="001A483B">
        <w:rPr>
          <w:rFonts w:ascii="Times New Roman" w:hAnsi="Times New Roman" w:cs="Times New Roman"/>
          <w:sz w:val="28"/>
          <w:szCs w:val="28"/>
        </w:rPr>
        <w:t>США добиваються виключення Куби із ОАГ.</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lang w:val="ru-RU"/>
        </w:rPr>
        <w:t xml:space="preserve">У </w:t>
      </w:r>
      <w:r w:rsidRPr="001A483B">
        <w:rPr>
          <w:rFonts w:ascii="Times New Roman" w:hAnsi="Times New Roman" w:cs="Times New Roman"/>
          <w:sz w:val="28"/>
          <w:szCs w:val="28"/>
        </w:rPr>
        <w:t>жовтні 1962р. встановлюється військово-морська блокада Куби. Це рішення прийнято через розміщення радянських ядерних боєголовок на території острову. Ці події називаються «Карибською кризою». Морська блокада продовжується до кінця жовтня, доки не було досягнуто домовленостей між США та СРСР.</w:t>
      </w:r>
    </w:p>
    <w:p w:rsidR="004A334E"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СРСР дав згоду щодо демонтажу і вивозу військового обладнання з території Куби. США в свою чергу дають згоду на демонтаж своїх ядерних установок з території Туреччини та пр</w:t>
      </w:r>
      <w:r w:rsidR="004A334E" w:rsidRPr="001A483B">
        <w:rPr>
          <w:rFonts w:ascii="Times New Roman" w:hAnsi="Times New Roman" w:cs="Times New Roman"/>
          <w:sz w:val="28"/>
          <w:szCs w:val="28"/>
        </w:rPr>
        <w:t>ип</w:t>
      </w:r>
      <w:r w:rsidR="001449F1" w:rsidRPr="001A483B">
        <w:rPr>
          <w:rFonts w:ascii="Times New Roman" w:hAnsi="Times New Roman" w:cs="Times New Roman"/>
          <w:sz w:val="28"/>
          <w:szCs w:val="28"/>
        </w:rPr>
        <w:t>инення морської блокади Куби [</w:t>
      </w:r>
      <w:r w:rsidR="00083C7B" w:rsidRPr="001A483B">
        <w:rPr>
          <w:rFonts w:ascii="Times New Roman" w:hAnsi="Times New Roman" w:cs="Times New Roman"/>
          <w:sz w:val="28"/>
          <w:szCs w:val="28"/>
          <w:lang w:val="ru-RU"/>
        </w:rPr>
        <w:t>21</w:t>
      </w:r>
      <w:r w:rsidR="004A334E" w:rsidRPr="001A483B">
        <w:rPr>
          <w:rFonts w:ascii="Times New Roman" w:hAnsi="Times New Roman" w:cs="Times New Roman"/>
          <w:sz w:val="28"/>
          <w:szCs w:val="28"/>
        </w:rPr>
        <w:t>].</w:t>
      </w:r>
      <w:r w:rsidRPr="001A483B">
        <w:rPr>
          <w:rFonts w:ascii="Times New Roman" w:hAnsi="Times New Roman" w:cs="Times New Roman"/>
          <w:sz w:val="28"/>
          <w:szCs w:val="28"/>
        </w:rPr>
        <w:t xml:space="preserve"> </w:t>
      </w:r>
    </w:p>
    <w:p w:rsidR="00690D67"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8 лютого 1963р. приймається закон </w:t>
      </w:r>
      <w:r w:rsidRPr="001A483B">
        <w:rPr>
          <w:rFonts w:ascii="Times New Roman" w:hAnsi="Times New Roman" w:cs="Times New Roman"/>
          <w:sz w:val="28"/>
          <w:szCs w:val="28"/>
          <w:shd w:val="clear" w:color="auto" w:fill="FFFFFF"/>
        </w:rPr>
        <w:t>«</w:t>
      </w:r>
      <w:proofErr w:type="spellStart"/>
      <w:r w:rsidRPr="001A483B">
        <w:rPr>
          <w:rFonts w:ascii="Times New Roman" w:hAnsi="Times New Roman" w:cs="Times New Roman"/>
          <w:iCs/>
          <w:sz w:val="28"/>
          <w:szCs w:val="28"/>
          <w:shd w:val="clear" w:color="auto" w:fill="FFFFFF"/>
        </w:rPr>
        <w:t>Cuban</w:t>
      </w:r>
      <w:proofErr w:type="spellEnd"/>
      <w:r w:rsidRPr="001A483B">
        <w:rPr>
          <w:rFonts w:ascii="Times New Roman" w:hAnsi="Times New Roman" w:cs="Times New Roman"/>
          <w:iCs/>
          <w:sz w:val="28"/>
          <w:szCs w:val="28"/>
          <w:shd w:val="clear" w:color="auto" w:fill="FFFFFF"/>
        </w:rPr>
        <w:t xml:space="preserve"> </w:t>
      </w:r>
      <w:proofErr w:type="spellStart"/>
      <w:r w:rsidRPr="001A483B">
        <w:rPr>
          <w:rFonts w:ascii="Times New Roman" w:hAnsi="Times New Roman" w:cs="Times New Roman"/>
          <w:iCs/>
          <w:sz w:val="28"/>
          <w:szCs w:val="28"/>
          <w:shd w:val="clear" w:color="auto" w:fill="FFFFFF"/>
        </w:rPr>
        <w:t>Assets</w:t>
      </w:r>
      <w:proofErr w:type="spellEnd"/>
      <w:r w:rsidRPr="001A483B">
        <w:rPr>
          <w:rFonts w:ascii="Times New Roman" w:hAnsi="Times New Roman" w:cs="Times New Roman"/>
          <w:iCs/>
          <w:sz w:val="28"/>
          <w:szCs w:val="28"/>
          <w:shd w:val="clear" w:color="auto" w:fill="FFFFFF"/>
        </w:rPr>
        <w:t xml:space="preserve"> </w:t>
      </w:r>
      <w:proofErr w:type="spellStart"/>
      <w:r w:rsidRPr="001A483B">
        <w:rPr>
          <w:rFonts w:ascii="Times New Roman" w:hAnsi="Times New Roman" w:cs="Times New Roman"/>
          <w:iCs/>
          <w:sz w:val="28"/>
          <w:szCs w:val="28"/>
          <w:shd w:val="clear" w:color="auto" w:fill="FFFFFF"/>
        </w:rPr>
        <w:t>Control</w:t>
      </w:r>
      <w:proofErr w:type="spellEnd"/>
      <w:r w:rsidRPr="001A483B">
        <w:rPr>
          <w:rFonts w:ascii="Times New Roman" w:hAnsi="Times New Roman" w:cs="Times New Roman"/>
          <w:iCs/>
          <w:sz w:val="28"/>
          <w:szCs w:val="28"/>
          <w:shd w:val="clear" w:color="auto" w:fill="FFFFFF"/>
        </w:rPr>
        <w:t xml:space="preserve"> </w:t>
      </w:r>
      <w:proofErr w:type="spellStart"/>
      <w:r w:rsidRPr="001A483B">
        <w:rPr>
          <w:rFonts w:ascii="Times New Roman" w:hAnsi="Times New Roman" w:cs="Times New Roman"/>
          <w:iCs/>
          <w:sz w:val="28"/>
          <w:szCs w:val="28"/>
          <w:shd w:val="clear" w:color="auto" w:fill="FFFFFF"/>
        </w:rPr>
        <w:t>Regulations</w:t>
      </w:r>
      <w:proofErr w:type="spellEnd"/>
      <w:r w:rsidRPr="001A483B">
        <w:rPr>
          <w:rFonts w:ascii="Times New Roman" w:hAnsi="Times New Roman" w:cs="Times New Roman"/>
          <w:sz w:val="28"/>
          <w:szCs w:val="28"/>
          <w:shd w:val="clear" w:color="auto" w:fill="FFFFFF"/>
        </w:rPr>
        <w:t>»</w:t>
      </w:r>
      <w:r w:rsidR="004A334E" w:rsidRPr="001A483B">
        <w:rPr>
          <w:rFonts w:ascii="Times New Roman" w:hAnsi="Times New Roman" w:cs="Times New Roman"/>
          <w:sz w:val="28"/>
          <w:szCs w:val="28"/>
          <w:shd w:val="clear" w:color="auto" w:fill="FFFFFF"/>
        </w:rPr>
        <w:t xml:space="preserve">. </w:t>
      </w:r>
      <w:r w:rsidRPr="001A483B">
        <w:rPr>
          <w:rFonts w:ascii="Times New Roman" w:hAnsi="Times New Roman" w:cs="Times New Roman"/>
          <w:sz w:val="28"/>
          <w:szCs w:val="28"/>
          <w:shd w:val="clear" w:color="auto" w:fill="FFFFFF"/>
        </w:rPr>
        <w:t xml:space="preserve">Вводиться контроль над кубинськими активами. Відбувається заморожування багатьох кубинських активів в Сполучених Штатах, проводити будь-які торгові або фінансові операції можна тільки після отримання ліцензії, забороняється </w:t>
      </w:r>
      <w:r w:rsidRPr="001A483B">
        <w:rPr>
          <w:rFonts w:ascii="Times New Roman" w:hAnsi="Times New Roman" w:cs="Times New Roman"/>
          <w:sz w:val="28"/>
          <w:szCs w:val="28"/>
          <w:shd w:val="clear" w:color="auto" w:fill="FFFFFF"/>
        </w:rPr>
        <w:lastRenderedPageBreak/>
        <w:t>ввезення будь-яких товарів з території Куби,</w:t>
      </w:r>
      <w:r w:rsidR="004A334E" w:rsidRPr="001A483B">
        <w:rPr>
          <w:rFonts w:ascii="Times New Roman" w:hAnsi="Times New Roman" w:cs="Times New Roman"/>
          <w:sz w:val="28"/>
          <w:szCs w:val="28"/>
          <w:shd w:val="clear" w:color="auto" w:fill="FFFFFF"/>
        </w:rPr>
        <w:t xml:space="preserve"> </w:t>
      </w:r>
      <w:r w:rsidRPr="001A483B">
        <w:rPr>
          <w:rFonts w:ascii="Times New Roman" w:hAnsi="Times New Roman" w:cs="Times New Roman"/>
          <w:sz w:val="28"/>
          <w:szCs w:val="28"/>
          <w:shd w:val="clear" w:color="auto" w:fill="FFFFFF"/>
        </w:rPr>
        <w:t>забороняється проводити будь які операції з використанням американської валюти будь-якою ф</w:t>
      </w:r>
      <w:r w:rsidR="004A334E" w:rsidRPr="001A483B">
        <w:rPr>
          <w:rFonts w:ascii="Times New Roman" w:hAnsi="Times New Roman" w:cs="Times New Roman"/>
          <w:sz w:val="28"/>
          <w:szCs w:val="28"/>
          <w:shd w:val="clear" w:color="auto" w:fill="FFFFFF"/>
        </w:rPr>
        <w:t xml:space="preserve">ізичною або юридичною особою зі Сполучених </w:t>
      </w:r>
      <w:r w:rsidR="00AD7967" w:rsidRPr="001A483B">
        <w:rPr>
          <w:rFonts w:ascii="Times New Roman" w:hAnsi="Times New Roman" w:cs="Times New Roman"/>
          <w:sz w:val="28"/>
          <w:szCs w:val="28"/>
          <w:shd w:val="clear" w:color="auto" w:fill="FFFFFF"/>
        </w:rPr>
        <w:t>Штатів [16</w:t>
      </w:r>
      <w:r w:rsidR="004A334E" w:rsidRPr="001A483B">
        <w:rPr>
          <w:rFonts w:ascii="Times New Roman" w:hAnsi="Times New Roman" w:cs="Times New Roman"/>
          <w:sz w:val="28"/>
          <w:szCs w:val="28"/>
          <w:shd w:val="clear" w:color="auto" w:fill="FFFFFF"/>
        </w:rPr>
        <w:t>].</w:t>
      </w:r>
    </w:p>
    <w:p w:rsidR="0087180C" w:rsidRPr="001A483B" w:rsidRDefault="0087180C" w:rsidP="003F27EC">
      <w:pPr>
        <w:spacing w:after="0" w:line="360" w:lineRule="auto"/>
        <w:ind w:firstLine="709"/>
        <w:jc w:val="both"/>
        <w:rPr>
          <w:rFonts w:ascii="Times New Roman" w:hAnsi="Times New Roman" w:cs="Times New Roman"/>
          <w:sz w:val="28"/>
          <w:szCs w:val="28"/>
          <w:shd w:val="clear" w:color="auto" w:fill="FFFFFF"/>
        </w:rPr>
      </w:pPr>
      <w:r w:rsidRPr="001A483B">
        <w:rPr>
          <w:rFonts w:ascii="Times New Roman" w:hAnsi="Times New Roman" w:cs="Times New Roman"/>
          <w:sz w:val="28"/>
          <w:szCs w:val="28"/>
        </w:rPr>
        <w:t>Однією з цілей з приводу блокади було економічне та дипломатичне придушення Куби, створення продовольчої кризи, що повинно було призвести до показу неефективності комуністичної системи управління. США побоювалися приходу комунізму до латиноамериканських країн, тому їх головною метою ставала боротьба з комунізмом.</w:t>
      </w:r>
    </w:p>
    <w:p w:rsidR="0087180C" w:rsidRPr="001A483B" w:rsidRDefault="0087180C"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З часом блокада еволюціонувала, її наслідки обмежували економічний розвиток, оскільки блокада заважала торговим, економічним та дипломатичним відно</w:t>
      </w:r>
      <w:r w:rsidR="001A483B">
        <w:rPr>
          <w:rFonts w:ascii="Times New Roman" w:hAnsi="Times New Roman" w:cs="Times New Roman"/>
          <w:sz w:val="28"/>
          <w:szCs w:val="28"/>
        </w:rPr>
        <w:t>сина</w:t>
      </w:r>
      <w:r w:rsidRPr="001A483B">
        <w:rPr>
          <w:rFonts w:ascii="Times New Roman" w:hAnsi="Times New Roman" w:cs="Times New Roman"/>
          <w:sz w:val="28"/>
          <w:szCs w:val="28"/>
        </w:rPr>
        <w:t>м з іншими країнами, ускладнюючи фінансові операції та зменшення іноземних інвестицій.</w:t>
      </w:r>
    </w:p>
    <w:p w:rsidR="00690D67" w:rsidRPr="001A483B" w:rsidRDefault="00690D67" w:rsidP="003F27EC">
      <w:pPr>
        <w:spacing w:after="0" w:line="360" w:lineRule="auto"/>
        <w:ind w:firstLine="709"/>
        <w:jc w:val="both"/>
        <w:rPr>
          <w:rFonts w:ascii="Times New Roman" w:hAnsi="Times New Roman" w:cs="Times New Roman"/>
          <w:sz w:val="28"/>
          <w:szCs w:val="28"/>
        </w:rPr>
      </w:pPr>
    </w:p>
    <w:p w:rsidR="004A334E" w:rsidRPr="001A483B" w:rsidRDefault="004A334E" w:rsidP="00690D67">
      <w:pPr>
        <w:spacing w:after="0" w:line="360" w:lineRule="auto"/>
        <w:ind w:firstLine="709"/>
        <w:jc w:val="center"/>
        <w:rPr>
          <w:rFonts w:ascii="Times New Roman" w:hAnsi="Times New Roman" w:cs="Times New Roman"/>
          <w:b/>
          <w:sz w:val="28"/>
          <w:szCs w:val="28"/>
        </w:rPr>
      </w:pPr>
      <w:r w:rsidRPr="001A483B">
        <w:rPr>
          <w:rFonts w:ascii="Times New Roman" w:hAnsi="Times New Roman" w:cs="Times New Roman"/>
          <w:b/>
          <w:sz w:val="28"/>
          <w:szCs w:val="28"/>
        </w:rPr>
        <w:t>2.2. Еволюція економічної політики Республіки Куба в умовах міжнародних санкцій</w:t>
      </w:r>
    </w:p>
    <w:p w:rsidR="004A334E" w:rsidRPr="001A483B" w:rsidRDefault="004A334E" w:rsidP="003F27EC">
      <w:pPr>
        <w:spacing w:after="0" w:line="360" w:lineRule="auto"/>
        <w:ind w:firstLine="709"/>
        <w:jc w:val="both"/>
        <w:rPr>
          <w:rFonts w:ascii="Times New Roman" w:hAnsi="Times New Roman" w:cs="Times New Roman"/>
          <w:strike/>
          <w:sz w:val="28"/>
          <w:szCs w:val="28"/>
        </w:rPr>
      </w:pPr>
      <w:r w:rsidRPr="001A483B">
        <w:rPr>
          <w:rFonts w:ascii="Times New Roman" w:hAnsi="Times New Roman" w:cs="Times New Roman"/>
          <w:sz w:val="28"/>
          <w:szCs w:val="28"/>
        </w:rPr>
        <w:t xml:space="preserve">Невдалі спроби політичного, дипломатичного і навіть збройного тиску на Кубу із боку США в період 1960-1963 рр. закінчилися оголошенням останніми розширених міжнародних економічних санкцій щодо Республіки Куба. Склалася парадоксальна економічна ситуація: формально залишаючись членом міжнародних економічних та валютно-фінансових відносин, Куба увесь період з 1960 р. по сьогодні існує під економічними, торговими та фінансовими санкціями. </w:t>
      </w:r>
    </w:p>
    <w:p w:rsidR="00690D67"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Запровадження міжнародних економічних санкцій та торгівельного ембарго не могли не призвести до суттєвих валютних втрат, виключивши таким чином країну не лише із системи світової економіки, а й зі світових фінансів.</w:t>
      </w:r>
      <w:r w:rsidR="000760BB" w:rsidRPr="001A483B">
        <w:rPr>
          <w:rFonts w:ascii="Times New Roman" w:hAnsi="Times New Roman" w:cs="Times New Roman"/>
          <w:sz w:val="28"/>
          <w:szCs w:val="28"/>
        </w:rPr>
        <w:t xml:space="preserve"> За офіційними даними уряду Куби</w:t>
      </w:r>
      <w:r w:rsidRPr="001A483B">
        <w:rPr>
          <w:rFonts w:ascii="Times New Roman" w:hAnsi="Times New Roman" w:cs="Times New Roman"/>
          <w:sz w:val="28"/>
          <w:szCs w:val="28"/>
        </w:rPr>
        <w:t xml:space="preserve">, станом на 2010 рік сукупний збиток через економічну блокаду склав 104 млрд. </w:t>
      </w:r>
      <w:proofErr w:type="spellStart"/>
      <w:r w:rsidRPr="001A483B">
        <w:rPr>
          <w:rFonts w:ascii="Times New Roman" w:hAnsi="Times New Roman" w:cs="Times New Roman"/>
          <w:sz w:val="28"/>
          <w:szCs w:val="28"/>
        </w:rPr>
        <w:t>дол</w:t>
      </w:r>
      <w:proofErr w:type="spellEnd"/>
      <w:r w:rsidRPr="001A483B">
        <w:rPr>
          <w:rFonts w:ascii="Times New Roman" w:hAnsi="Times New Roman" w:cs="Times New Roman"/>
          <w:sz w:val="28"/>
          <w:szCs w:val="28"/>
        </w:rPr>
        <w:t xml:space="preserve">. </w:t>
      </w:r>
      <w:r w:rsidRPr="001A483B">
        <w:rPr>
          <w:rFonts w:ascii="Times New Roman" w:hAnsi="Times New Roman" w:cs="Times New Roman"/>
          <w:sz w:val="28"/>
          <w:szCs w:val="28"/>
          <w:lang w:val="ru-RU"/>
        </w:rPr>
        <w:t xml:space="preserve">США (з </w:t>
      </w:r>
      <w:proofErr w:type="spellStart"/>
      <w:r w:rsidR="000760BB" w:rsidRPr="001A483B">
        <w:rPr>
          <w:rFonts w:ascii="Times New Roman" w:hAnsi="Times New Roman" w:cs="Times New Roman"/>
          <w:sz w:val="28"/>
          <w:szCs w:val="28"/>
          <w:lang w:val="ru-RU"/>
        </w:rPr>
        <w:t>урахуванням</w:t>
      </w:r>
      <w:proofErr w:type="spellEnd"/>
      <w:r w:rsidR="000760BB" w:rsidRPr="001A483B">
        <w:rPr>
          <w:rFonts w:ascii="Times New Roman" w:hAnsi="Times New Roman" w:cs="Times New Roman"/>
          <w:sz w:val="28"/>
          <w:szCs w:val="28"/>
          <w:lang w:val="ru-RU"/>
        </w:rPr>
        <w:t xml:space="preserve"> </w:t>
      </w:r>
      <w:proofErr w:type="spellStart"/>
      <w:r w:rsidR="000760BB" w:rsidRPr="001A483B">
        <w:rPr>
          <w:rFonts w:ascii="Times New Roman" w:hAnsi="Times New Roman" w:cs="Times New Roman"/>
          <w:sz w:val="28"/>
          <w:szCs w:val="28"/>
          <w:lang w:val="ru-RU"/>
        </w:rPr>
        <w:t>знецінення</w:t>
      </w:r>
      <w:proofErr w:type="spellEnd"/>
      <w:r w:rsidR="000760BB" w:rsidRPr="001A483B">
        <w:rPr>
          <w:rFonts w:ascii="Times New Roman" w:hAnsi="Times New Roman" w:cs="Times New Roman"/>
          <w:sz w:val="28"/>
          <w:szCs w:val="28"/>
          <w:lang w:val="ru-RU"/>
        </w:rPr>
        <w:t xml:space="preserve"> </w:t>
      </w:r>
      <w:proofErr w:type="spellStart"/>
      <w:r w:rsidR="000760BB" w:rsidRPr="001A483B">
        <w:rPr>
          <w:rFonts w:ascii="Times New Roman" w:hAnsi="Times New Roman" w:cs="Times New Roman"/>
          <w:sz w:val="28"/>
          <w:szCs w:val="28"/>
          <w:lang w:val="ru-RU"/>
        </w:rPr>
        <w:t>долара</w:t>
      </w:r>
      <w:proofErr w:type="spellEnd"/>
      <w:r w:rsidR="000760BB" w:rsidRPr="001A483B">
        <w:rPr>
          <w:rFonts w:ascii="Times New Roman" w:hAnsi="Times New Roman" w:cs="Times New Roman"/>
          <w:sz w:val="28"/>
          <w:szCs w:val="28"/>
          <w:lang w:val="ru-RU"/>
        </w:rPr>
        <w:t xml:space="preserve"> </w:t>
      </w:r>
      <w:r w:rsidRPr="001A483B">
        <w:rPr>
          <w:rFonts w:ascii="Times New Roman" w:hAnsi="Times New Roman" w:cs="Times New Roman"/>
          <w:sz w:val="28"/>
          <w:szCs w:val="28"/>
          <w:lang w:val="ru-RU"/>
        </w:rPr>
        <w:t xml:space="preserve">до золота, сума </w:t>
      </w:r>
      <w:proofErr w:type="spellStart"/>
      <w:r w:rsidR="000760BB" w:rsidRPr="001A483B">
        <w:rPr>
          <w:rFonts w:ascii="Times New Roman" w:hAnsi="Times New Roman" w:cs="Times New Roman"/>
          <w:sz w:val="28"/>
          <w:szCs w:val="28"/>
          <w:lang w:val="ru-RU"/>
        </w:rPr>
        <w:t>складає</w:t>
      </w:r>
      <w:proofErr w:type="spellEnd"/>
      <w:r w:rsidR="000760BB" w:rsidRPr="001A483B">
        <w:rPr>
          <w:rFonts w:ascii="Times New Roman" w:hAnsi="Times New Roman" w:cs="Times New Roman"/>
          <w:sz w:val="28"/>
          <w:szCs w:val="28"/>
          <w:lang w:val="ru-RU"/>
        </w:rPr>
        <w:t xml:space="preserve"> </w:t>
      </w:r>
      <w:r w:rsidRPr="001A483B">
        <w:rPr>
          <w:rFonts w:ascii="Times New Roman" w:hAnsi="Times New Roman" w:cs="Times New Roman"/>
          <w:sz w:val="28"/>
          <w:szCs w:val="28"/>
          <w:lang w:val="ru-RU"/>
        </w:rPr>
        <w:t>975 млрд. дол. США)</w:t>
      </w:r>
      <w:r w:rsidR="0078033C" w:rsidRPr="001A483B">
        <w:rPr>
          <w:rFonts w:ascii="Times New Roman" w:hAnsi="Times New Roman" w:cs="Times New Roman"/>
          <w:sz w:val="28"/>
          <w:szCs w:val="28"/>
          <w:lang w:val="ru-RU"/>
        </w:rPr>
        <w:t xml:space="preserve"> [</w:t>
      </w:r>
      <w:r w:rsidR="00E4266B" w:rsidRPr="001A483B">
        <w:rPr>
          <w:rFonts w:ascii="Times New Roman" w:hAnsi="Times New Roman" w:cs="Times New Roman"/>
          <w:sz w:val="28"/>
          <w:szCs w:val="28"/>
          <w:lang w:val="ru-RU"/>
        </w:rPr>
        <w:t>32</w:t>
      </w:r>
      <w:r w:rsidRPr="001A483B">
        <w:rPr>
          <w:rFonts w:ascii="Times New Roman" w:hAnsi="Times New Roman" w:cs="Times New Roman"/>
          <w:sz w:val="28"/>
          <w:szCs w:val="28"/>
          <w:lang w:val="ru-RU"/>
        </w:rPr>
        <w:t>].</w:t>
      </w:r>
      <w:r w:rsidRPr="001A483B">
        <w:rPr>
          <w:rFonts w:ascii="Times New Roman" w:hAnsi="Times New Roman" w:cs="Times New Roman"/>
          <w:sz w:val="28"/>
          <w:szCs w:val="28"/>
        </w:rPr>
        <w:t xml:space="preserve"> Проте тривале застосування економічних, фінансових, торгових та політичних санкцій так і не призвело до зміни політичної ситуації на Кубі, але завдало і завдає країні </w:t>
      </w:r>
      <w:r w:rsidRPr="001A483B">
        <w:rPr>
          <w:rFonts w:ascii="Times New Roman" w:hAnsi="Times New Roman" w:cs="Times New Roman"/>
          <w:sz w:val="28"/>
          <w:szCs w:val="28"/>
        </w:rPr>
        <w:lastRenderedPageBreak/>
        <w:t>істотних економічних збитків. Проте останніми роками національний експорт помітно зріс</w:t>
      </w:r>
      <w:r w:rsidR="000760BB" w:rsidRPr="001A483B">
        <w:rPr>
          <w:rFonts w:ascii="Times New Roman" w:hAnsi="Times New Roman" w:cs="Times New Roman"/>
          <w:sz w:val="28"/>
          <w:szCs w:val="28"/>
        </w:rPr>
        <w:t>.</w:t>
      </w:r>
    </w:p>
    <w:p w:rsidR="00690D67"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Динаміка та структура експорту Республіки Куба допомагає зробити висновок, що за</w:t>
      </w:r>
      <w:r w:rsidR="00445A01" w:rsidRPr="001A483B">
        <w:rPr>
          <w:rFonts w:ascii="Times New Roman" w:hAnsi="Times New Roman" w:cs="Times New Roman"/>
          <w:sz w:val="28"/>
          <w:szCs w:val="28"/>
        </w:rPr>
        <w:t xml:space="preserve"> більше ніж 60</w:t>
      </w:r>
      <w:r w:rsidRPr="001A483B">
        <w:rPr>
          <w:rFonts w:ascii="Times New Roman" w:hAnsi="Times New Roman" w:cs="Times New Roman"/>
          <w:sz w:val="28"/>
          <w:szCs w:val="28"/>
        </w:rPr>
        <w:t xml:space="preserve"> років існування країни під санкціями вони не змогли повністю виключити її із системи світового господарства. </w:t>
      </w:r>
      <w:r w:rsidR="00445A01" w:rsidRPr="001A483B">
        <w:rPr>
          <w:rFonts w:ascii="Times New Roman" w:hAnsi="Times New Roman" w:cs="Times New Roman"/>
          <w:sz w:val="28"/>
          <w:szCs w:val="28"/>
        </w:rPr>
        <w:t xml:space="preserve">Поясненням цього факту може бути </w:t>
      </w:r>
      <w:r w:rsidRPr="001A483B">
        <w:rPr>
          <w:rFonts w:ascii="Times New Roman" w:hAnsi="Times New Roman" w:cs="Times New Roman"/>
          <w:sz w:val="28"/>
          <w:szCs w:val="28"/>
        </w:rPr>
        <w:t>обрана Кубою стратегія існування за умов міжнародних санкцій. Для протистояння міжнародним санкціям та підтримки зростання внутрішньої економіки у 1960-х роках Куба обрала стратегію, що спирається на еволюційну, тривалу та контрольовану модель переходу до нового стану економіки та суспільства, стратегію адаптації до нового зовнішньополітичного та зовнішньоекономічного стану країни без кардинальних змін основних внутрішніх та зовнішніх напрямів політичного та економічного розвитку. Уряд Куби послідовно модернізував обраний шістдесят років тому соціалістичний режим, який орієнтується на еволюційне вдосконалення стратегій управління економікою з націленістю на соціально-економічний розвиток країни та добробут населення, коригуючи фактори, що заважають зов</w:t>
      </w:r>
      <w:r w:rsidR="00445A01" w:rsidRPr="001A483B">
        <w:rPr>
          <w:rFonts w:ascii="Times New Roman" w:hAnsi="Times New Roman" w:cs="Times New Roman"/>
          <w:sz w:val="28"/>
          <w:szCs w:val="28"/>
        </w:rPr>
        <w:t>нішньоекономічної діяльності</w:t>
      </w:r>
      <w:r w:rsidRPr="001A483B">
        <w:rPr>
          <w:rFonts w:ascii="Times New Roman" w:hAnsi="Times New Roman" w:cs="Times New Roman"/>
          <w:sz w:val="28"/>
          <w:szCs w:val="28"/>
        </w:rPr>
        <w:t>. Не зайве підкреслити, що економічний розвиток Куби в період 1960-1980-х років багато в чому підтримувався завдяки співпраці з Радянським  Союзом. Проте, починаючи з 1989 р., умови економічного розви</w:t>
      </w:r>
      <w:r w:rsidR="00445A01" w:rsidRPr="001A483B">
        <w:rPr>
          <w:rFonts w:ascii="Times New Roman" w:hAnsi="Times New Roman" w:cs="Times New Roman"/>
          <w:sz w:val="28"/>
          <w:szCs w:val="28"/>
        </w:rPr>
        <w:t xml:space="preserve">тку країни докорінно змінилися </w:t>
      </w:r>
      <w:r w:rsidR="0078033C" w:rsidRPr="001A483B">
        <w:rPr>
          <w:rFonts w:ascii="Times New Roman" w:hAnsi="Times New Roman" w:cs="Times New Roman"/>
          <w:sz w:val="28"/>
          <w:szCs w:val="28"/>
        </w:rPr>
        <w:t>[41</w:t>
      </w:r>
      <w:r w:rsidR="00445A01" w:rsidRPr="001A483B">
        <w:rPr>
          <w:rFonts w:ascii="Times New Roman" w:hAnsi="Times New Roman" w:cs="Times New Roman"/>
          <w:sz w:val="28"/>
          <w:szCs w:val="28"/>
        </w:rPr>
        <w:t>].</w:t>
      </w:r>
    </w:p>
    <w:p w:rsidR="004A334E"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У період з 1990 по 1993 р. Куба перебувала в глибокій економічній кризі, після якої було ухвалено рішення про лібералізацію фінансово-економічної системи та впровадження елементів ринкових відносин: дозвіл на ходіння іноземної валюти та введення конвертованого песо; залучення зарубіжних інвесторів - Китаю, Венесуели та ін.; децентралізація та лібералізація зовнішньої торгівлі; надання громадянам Куби права займатися індивідуальною трудовою діяльністю. Результатом проведення нової економічної політики стала позитивна динаміка економічного зростання, починаючи з 1994 р., а 2005 р. обсяг ВВП перевищив рівень, досягнутий 1989 року,  - останній прийнятний для економіки рівень. </w:t>
      </w:r>
    </w:p>
    <w:p w:rsidR="004A334E" w:rsidRPr="001A483B" w:rsidRDefault="004A334E" w:rsidP="003F27EC">
      <w:pPr>
        <w:spacing w:after="0" w:line="360" w:lineRule="auto"/>
        <w:ind w:firstLine="709"/>
        <w:jc w:val="both"/>
        <w:rPr>
          <w:rFonts w:ascii="Times New Roman" w:hAnsi="Times New Roman" w:cs="Times New Roman"/>
          <w:sz w:val="28"/>
          <w:szCs w:val="28"/>
          <w:lang w:val="ru-RU"/>
        </w:rPr>
      </w:pPr>
      <w:r w:rsidRPr="001A483B">
        <w:rPr>
          <w:rFonts w:ascii="Times New Roman" w:hAnsi="Times New Roman" w:cs="Times New Roman"/>
          <w:noProof/>
          <w:sz w:val="28"/>
          <w:szCs w:val="28"/>
          <w:lang w:val="ru-RU" w:eastAsia="ru-RU"/>
        </w:rPr>
        <w:lastRenderedPageBreak/>
        <w:drawing>
          <wp:inline distT="0" distB="0" distL="0" distR="0" wp14:anchorId="137C0979" wp14:editId="18841C9C">
            <wp:extent cx="5212696" cy="3916680"/>
            <wp:effectExtent l="0" t="0" r="7620" b="762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1A483B">
        <w:rPr>
          <w:rFonts w:ascii="Times New Roman" w:hAnsi="Times New Roman" w:cs="Times New Roman"/>
          <w:sz w:val="28"/>
          <w:szCs w:val="28"/>
        </w:rPr>
        <w:br/>
        <w:t xml:space="preserve">  Табл. 1. Розмір номінального ВВП Куби, млрд. </w:t>
      </w:r>
      <w:proofErr w:type="spellStart"/>
      <w:r w:rsidRPr="001A483B">
        <w:rPr>
          <w:rFonts w:ascii="Times New Roman" w:hAnsi="Times New Roman" w:cs="Times New Roman"/>
          <w:sz w:val="28"/>
          <w:szCs w:val="28"/>
        </w:rPr>
        <w:t>дол</w:t>
      </w:r>
      <w:proofErr w:type="spellEnd"/>
      <w:r w:rsidRPr="001A483B">
        <w:rPr>
          <w:rFonts w:ascii="Times New Roman" w:hAnsi="Times New Roman" w:cs="Times New Roman"/>
          <w:sz w:val="28"/>
          <w:szCs w:val="28"/>
        </w:rPr>
        <w:t xml:space="preserve">. США  </w:t>
      </w:r>
      <w:r w:rsidR="005774F6" w:rsidRPr="001A483B">
        <w:rPr>
          <w:rFonts w:ascii="Times New Roman" w:hAnsi="Times New Roman" w:cs="Times New Roman"/>
          <w:sz w:val="28"/>
          <w:szCs w:val="28"/>
          <w:lang w:val="ru-RU"/>
        </w:rPr>
        <w:t>[</w:t>
      </w:r>
      <w:r w:rsidR="00083C7B" w:rsidRPr="001A483B">
        <w:rPr>
          <w:rFonts w:ascii="Times New Roman" w:hAnsi="Times New Roman" w:cs="Times New Roman"/>
          <w:sz w:val="28"/>
          <w:szCs w:val="28"/>
          <w:lang w:val="ru-RU"/>
        </w:rPr>
        <w:t>26</w:t>
      </w:r>
      <w:r w:rsidR="00445A01" w:rsidRPr="001A483B">
        <w:rPr>
          <w:rFonts w:ascii="Times New Roman" w:hAnsi="Times New Roman" w:cs="Times New Roman"/>
          <w:sz w:val="28"/>
          <w:szCs w:val="28"/>
          <w:lang w:val="ru-RU"/>
        </w:rPr>
        <w:t>]</w:t>
      </w:r>
    </w:p>
    <w:p w:rsidR="004A334E"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Однак усі реформи, спрямовані на допущення ринкових елементів в економіку, були обмежені та непослідовні, внаслідок чого не перетворилися на системний комплекс економічних трансформаційних заходів. Якщо розглядати вжиті заходи адаптації до існуючих санкцій більш детально та поетапн</w:t>
      </w:r>
      <w:r w:rsidR="00445A01" w:rsidRPr="001A483B">
        <w:rPr>
          <w:rFonts w:ascii="Times New Roman" w:hAnsi="Times New Roman" w:cs="Times New Roman"/>
          <w:sz w:val="28"/>
          <w:szCs w:val="28"/>
        </w:rPr>
        <w:t xml:space="preserve">о, то можна виділити такі зміни; </w:t>
      </w:r>
      <w:r w:rsidR="0078033C" w:rsidRPr="001A483B">
        <w:rPr>
          <w:rFonts w:ascii="Times New Roman" w:hAnsi="Times New Roman" w:cs="Times New Roman"/>
          <w:sz w:val="28"/>
          <w:szCs w:val="28"/>
        </w:rPr>
        <w:t>[41</w:t>
      </w:r>
      <w:r w:rsidR="00445A01" w:rsidRPr="001A483B">
        <w:rPr>
          <w:rFonts w:ascii="Times New Roman" w:hAnsi="Times New Roman" w:cs="Times New Roman"/>
          <w:sz w:val="28"/>
          <w:szCs w:val="28"/>
        </w:rPr>
        <w:t>]</w:t>
      </w:r>
    </w:p>
    <w:p w:rsidR="00690D67"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1) у період з 1959 по 1991 р. Кубі надавалася компенсаційна допомога у формі масованої економічної допомоги СРСР та інших соціалістичних країн, що входять до Ради економічної взаємодопомоги (РЕВ). У цей час робилися неодноразові дипломатичні спроби обговорення можливості зняття з куби санкцій які виявилися безуспішними;</w:t>
      </w:r>
    </w:p>
    <w:p w:rsidR="004A334E"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2) у 1991 р. відбулася різка зупинка надання радянської допомоги у зв'язку із припиненням існування СРСР. З цієї причини на Кубі виникла економічна криза, було введено режим економії та розпочалася розробка програм «відкриття» національної економіки системі зовнішньоекономічних зв'язків. З цією метою кубинська влада вирішила зробити  акцент на розвитку програм міжнародного туризму. В даний час надходження від міжнародного туризму - це </w:t>
      </w:r>
      <w:r w:rsidRPr="001A483B">
        <w:rPr>
          <w:rFonts w:ascii="Times New Roman" w:hAnsi="Times New Roman" w:cs="Times New Roman"/>
          <w:sz w:val="28"/>
          <w:szCs w:val="28"/>
        </w:rPr>
        <w:lastRenderedPageBreak/>
        <w:t>основне джерело валютних доходів країни: у 2000-2020 рр. 58% ВВП формувалося з допомогою надходжень від міжнародного туризму. Туризм дає стимулюючий ефект на розвиток економіки в країні</w:t>
      </w:r>
      <w:r w:rsidR="00690D67" w:rsidRPr="001A483B">
        <w:rPr>
          <w:rFonts w:ascii="Times New Roman" w:hAnsi="Times New Roman" w:cs="Times New Roman"/>
          <w:sz w:val="28"/>
          <w:szCs w:val="28"/>
        </w:rPr>
        <w:t>;</w:t>
      </w:r>
    </w:p>
    <w:p w:rsidR="004A334E"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3) з 1993 р. Куба проводить активну роботу зі встановлення зовнішньоекономічних зв'язків із державами, які не підтримали санкції, - Венесуелою, Китаєм, Бразилією, Аргентиною та ін., що їй, безумовно, вдається. Крім того, країна намагається набути або відновити членство у всіх міжнародних організаціях. Як пристосування до «відкритої економіки» було легалізовано ходіння іноземної валюти (насамперед долара США), і навіть обмежений режим мо</w:t>
      </w:r>
      <w:r w:rsidR="00690D67" w:rsidRPr="001A483B">
        <w:rPr>
          <w:rFonts w:ascii="Times New Roman" w:hAnsi="Times New Roman" w:cs="Times New Roman"/>
          <w:sz w:val="28"/>
          <w:szCs w:val="28"/>
        </w:rPr>
        <w:t>нополії зовнішньої торгівлі;</w:t>
      </w:r>
    </w:p>
    <w:p w:rsidR="004A334E"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4) у 1994 р. вільне ходіння долара було заборонено, а в якості альтернативи долару була введена прив'язана до долара валюта - так званий конвертований песо. У цій валюті здійснювалися всі розрахунки з міжнародного туризму;</w:t>
      </w:r>
    </w:p>
    <w:p w:rsidR="004A334E"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5) у період 1996-1997 років йшов процес створення вільних економічних зон (ВЕЗ). У 2016 р. на Кубі було вже три ВЕЗ, серед яких столиця держави – Гавана;</w:t>
      </w:r>
      <w:r w:rsidRPr="001A483B">
        <w:rPr>
          <w:rFonts w:ascii="Times New Roman" w:hAnsi="Times New Roman" w:cs="Times New Roman"/>
          <w:sz w:val="28"/>
          <w:szCs w:val="28"/>
        </w:rPr>
        <w:tab/>
      </w:r>
      <w:r w:rsidRPr="001A483B">
        <w:rPr>
          <w:rFonts w:ascii="Times New Roman" w:hAnsi="Times New Roman" w:cs="Times New Roman"/>
          <w:sz w:val="28"/>
          <w:szCs w:val="28"/>
        </w:rPr>
        <w:tab/>
      </w:r>
      <w:r w:rsidRPr="001A483B">
        <w:rPr>
          <w:rFonts w:ascii="Times New Roman" w:hAnsi="Times New Roman" w:cs="Times New Roman"/>
          <w:sz w:val="28"/>
          <w:szCs w:val="28"/>
        </w:rPr>
        <w:tab/>
      </w:r>
      <w:r w:rsidRPr="001A483B">
        <w:rPr>
          <w:rFonts w:ascii="Times New Roman" w:hAnsi="Times New Roman" w:cs="Times New Roman"/>
          <w:sz w:val="28"/>
          <w:szCs w:val="28"/>
        </w:rPr>
        <w:tab/>
      </w:r>
      <w:r w:rsidRPr="001A483B">
        <w:rPr>
          <w:rFonts w:ascii="Times New Roman" w:hAnsi="Times New Roman" w:cs="Times New Roman"/>
          <w:sz w:val="28"/>
          <w:szCs w:val="28"/>
        </w:rPr>
        <w:tab/>
      </w:r>
      <w:r w:rsidRPr="001A483B">
        <w:rPr>
          <w:rFonts w:ascii="Times New Roman" w:hAnsi="Times New Roman" w:cs="Times New Roman"/>
          <w:sz w:val="28"/>
          <w:szCs w:val="28"/>
        </w:rPr>
        <w:tab/>
      </w:r>
      <w:r w:rsidRPr="001A483B">
        <w:rPr>
          <w:rFonts w:ascii="Times New Roman" w:hAnsi="Times New Roman" w:cs="Times New Roman"/>
          <w:sz w:val="28"/>
          <w:szCs w:val="28"/>
        </w:rPr>
        <w:tab/>
      </w:r>
      <w:r w:rsidRPr="001A483B">
        <w:rPr>
          <w:rFonts w:ascii="Times New Roman" w:hAnsi="Times New Roman" w:cs="Times New Roman"/>
          <w:sz w:val="28"/>
          <w:szCs w:val="28"/>
        </w:rPr>
        <w:tab/>
      </w:r>
      <w:r w:rsidRPr="001A483B">
        <w:rPr>
          <w:rFonts w:ascii="Times New Roman" w:hAnsi="Times New Roman" w:cs="Times New Roman"/>
          <w:sz w:val="28"/>
          <w:szCs w:val="28"/>
        </w:rPr>
        <w:tab/>
      </w:r>
      <w:r w:rsidRPr="001A483B">
        <w:rPr>
          <w:rFonts w:ascii="Times New Roman" w:hAnsi="Times New Roman" w:cs="Times New Roman"/>
          <w:sz w:val="28"/>
          <w:szCs w:val="28"/>
        </w:rPr>
        <w:tab/>
      </w:r>
    </w:p>
    <w:p w:rsidR="004A334E"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6) в 1998 р. кубинський уряд вводить пільговий податковий режим для малого бізнесу і </w:t>
      </w:r>
      <w:proofErr w:type="spellStart"/>
      <w:r w:rsidRPr="001A483B">
        <w:rPr>
          <w:rFonts w:ascii="Times New Roman" w:hAnsi="Times New Roman" w:cs="Times New Roman"/>
          <w:sz w:val="28"/>
          <w:szCs w:val="28"/>
        </w:rPr>
        <w:t>індівідуального</w:t>
      </w:r>
      <w:proofErr w:type="spellEnd"/>
      <w:r w:rsidRPr="001A483B">
        <w:rPr>
          <w:rFonts w:ascii="Times New Roman" w:hAnsi="Times New Roman" w:cs="Times New Roman"/>
          <w:sz w:val="28"/>
          <w:szCs w:val="28"/>
        </w:rPr>
        <w:t xml:space="preserve"> підприємництва; </w:t>
      </w:r>
    </w:p>
    <w:p w:rsidR="004A334E"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7) у 1999 р. була проведена банківська реформа з національних комерційних банків та філій іноземних банків.</w:t>
      </w:r>
      <w:r w:rsidRPr="001A483B">
        <w:rPr>
          <w:rFonts w:ascii="Times New Roman" w:hAnsi="Times New Roman" w:cs="Times New Roman"/>
          <w:sz w:val="28"/>
          <w:szCs w:val="28"/>
        </w:rPr>
        <w:tab/>
        <w:t xml:space="preserve"> У ХХІ ст. сформувалися фактори, що сприяли підвищенню міжнародної конкурентоспроможності національної економіки Куби:</w:t>
      </w:r>
    </w:p>
    <w:p w:rsidR="004A334E"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на початку 2000-х років Республіка Куба уклала договір із Венесуелою на постачання сирої нафти до країни на піл</w:t>
      </w:r>
      <w:r w:rsidR="001A483B">
        <w:rPr>
          <w:rFonts w:ascii="Times New Roman" w:hAnsi="Times New Roman" w:cs="Times New Roman"/>
          <w:sz w:val="28"/>
          <w:szCs w:val="28"/>
        </w:rPr>
        <w:t xml:space="preserve">ьгових умовах. </w:t>
      </w:r>
    </w:p>
    <w:p w:rsidR="004A334E"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 у 2007 р. світові ціни на нікель, що зросли за період з 2004-2007 років (практично втричі), дозволили країні отримати максимальний валютний виторг від експорту нікелю в 2,1 млрд </w:t>
      </w:r>
      <w:proofErr w:type="spellStart"/>
      <w:r w:rsidRPr="001A483B">
        <w:rPr>
          <w:rFonts w:ascii="Times New Roman" w:hAnsi="Times New Roman" w:cs="Times New Roman"/>
          <w:sz w:val="28"/>
          <w:szCs w:val="28"/>
        </w:rPr>
        <w:t>дол</w:t>
      </w:r>
      <w:proofErr w:type="spellEnd"/>
      <w:r w:rsidRPr="001A483B">
        <w:rPr>
          <w:rFonts w:ascii="Times New Roman" w:hAnsi="Times New Roman" w:cs="Times New Roman"/>
          <w:sz w:val="28"/>
          <w:szCs w:val="28"/>
        </w:rPr>
        <w:t>. США та збільшити свої міжнародні резерви</w:t>
      </w:r>
      <w:r w:rsidR="00445A01" w:rsidRPr="001A483B">
        <w:rPr>
          <w:rFonts w:ascii="Times New Roman" w:hAnsi="Times New Roman" w:cs="Times New Roman"/>
          <w:sz w:val="28"/>
          <w:szCs w:val="28"/>
        </w:rPr>
        <w:t>.</w:t>
      </w:r>
    </w:p>
    <w:p w:rsidR="009822EA" w:rsidRPr="001A483B" w:rsidRDefault="009822EA" w:rsidP="003F27EC">
      <w:pPr>
        <w:spacing w:after="0" w:line="360" w:lineRule="auto"/>
        <w:ind w:firstLine="709"/>
        <w:jc w:val="both"/>
        <w:rPr>
          <w:rFonts w:ascii="Times New Roman" w:hAnsi="Times New Roman" w:cs="Times New Roman"/>
          <w:noProof/>
          <w:sz w:val="28"/>
          <w:szCs w:val="28"/>
          <w:lang w:val="ru-RU" w:eastAsia="ru-RU"/>
        </w:rPr>
      </w:pPr>
      <w:r w:rsidRPr="001A483B">
        <w:rPr>
          <w:rFonts w:ascii="Times New Roman" w:hAnsi="Times New Roman" w:cs="Times New Roman"/>
          <w:noProof/>
          <w:sz w:val="28"/>
          <w:szCs w:val="28"/>
          <w:lang w:val="ru-RU" w:eastAsia="ru-RU"/>
        </w:rPr>
        <w:lastRenderedPageBreak/>
        <w:drawing>
          <wp:inline distT="0" distB="0" distL="0" distR="0" wp14:anchorId="1F4A423F" wp14:editId="7EDC3FDA">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A334E"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ab/>
      </w:r>
      <w:proofErr w:type="spellStart"/>
      <w:r w:rsidR="004A334E" w:rsidRPr="001A483B">
        <w:rPr>
          <w:rFonts w:ascii="Times New Roman" w:hAnsi="Times New Roman" w:cs="Times New Roman"/>
          <w:sz w:val="28"/>
          <w:szCs w:val="28"/>
        </w:rPr>
        <w:t>Мал</w:t>
      </w:r>
      <w:proofErr w:type="spellEnd"/>
      <w:r w:rsidR="009822EA" w:rsidRPr="001A483B">
        <w:rPr>
          <w:rFonts w:ascii="Times New Roman" w:hAnsi="Times New Roman" w:cs="Times New Roman"/>
          <w:sz w:val="28"/>
          <w:szCs w:val="28"/>
        </w:rPr>
        <w:t>. 1</w:t>
      </w:r>
      <w:r w:rsidR="004A334E" w:rsidRPr="001A483B">
        <w:rPr>
          <w:rFonts w:ascii="Times New Roman" w:hAnsi="Times New Roman" w:cs="Times New Roman"/>
          <w:sz w:val="28"/>
          <w:szCs w:val="28"/>
        </w:rPr>
        <w:t xml:space="preserve"> Міжнародні резерви Куби 2004-2015рр. млрд. </w:t>
      </w:r>
      <w:proofErr w:type="spellStart"/>
      <w:r w:rsidR="004A334E" w:rsidRPr="001A483B">
        <w:rPr>
          <w:rFonts w:ascii="Times New Roman" w:hAnsi="Times New Roman" w:cs="Times New Roman"/>
          <w:sz w:val="28"/>
          <w:szCs w:val="28"/>
        </w:rPr>
        <w:t>дол</w:t>
      </w:r>
      <w:proofErr w:type="spellEnd"/>
      <w:r w:rsidR="004A334E" w:rsidRPr="001A483B">
        <w:rPr>
          <w:rFonts w:ascii="Times New Roman" w:hAnsi="Times New Roman" w:cs="Times New Roman"/>
          <w:sz w:val="28"/>
          <w:szCs w:val="28"/>
        </w:rPr>
        <w:t xml:space="preserve">. США </w:t>
      </w:r>
      <w:r w:rsidR="00083C7B" w:rsidRPr="001A483B">
        <w:rPr>
          <w:rFonts w:ascii="Times New Roman" w:hAnsi="Times New Roman" w:cs="Times New Roman"/>
          <w:sz w:val="28"/>
          <w:szCs w:val="28"/>
        </w:rPr>
        <w:t>[36</w:t>
      </w:r>
      <w:r w:rsidR="009822EA" w:rsidRPr="001A483B">
        <w:rPr>
          <w:rFonts w:ascii="Times New Roman" w:hAnsi="Times New Roman" w:cs="Times New Roman"/>
          <w:sz w:val="28"/>
          <w:szCs w:val="28"/>
        </w:rPr>
        <w:t>]</w:t>
      </w:r>
    </w:p>
    <w:p w:rsidR="004A334E" w:rsidRPr="001A483B" w:rsidRDefault="004A334E" w:rsidP="003F27EC">
      <w:pPr>
        <w:spacing w:after="0" w:line="360" w:lineRule="auto"/>
        <w:ind w:firstLine="709"/>
        <w:jc w:val="both"/>
        <w:rPr>
          <w:rFonts w:ascii="Times New Roman" w:hAnsi="Times New Roman" w:cs="Times New Roman"/>
          <w:sz w:val="28"/>
          <w:szCs w:val="28"/>
        </w:rPr>
      </w:pPr>
    </w:p>
    <w:p w:rsid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Ці зовнішньоекономічні чинники також дозволили Кубі лише за період із 2004-2007 років збільшити свій ВВП на 22,5</w:t>
      </w:r>
      <w:r w:rsidR="00FA0A43" w:rsidRPr="001A483B">
        <w:rPr>
          <w:rFonts w:ascii="Times New Roman" w:hAnsi="Times New Roman" w:cs="Times New Roman"/>
          <w:sz w:val="28"/>
          <w:szCs w:val="28"/>
        </w:rPr>
        <w:t>% [Табл.1]</w:t>
      </w:r>
      <w:r w:rsidR="00FA0A43" w:rsidRPr="001A483B">
        <w:rPr>
          <w:rFonts w:ascii="Times New Roman" w:hAnsi="Times New Roman" w:cs="Times New Roman"/>
          <w:sz w:val="28"/>
          <w:szCs w:val="28"/>
          <w:lang w:val="ru-RU"/>
        </w:rPr>
        <w:t>.</w:t>
      </w:r>
    </w:p>
    <w:p w:rsidR="00FA0A43"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Незважаючи на досягнуте помітне зростання ВВП загалом і ВВП на душу населення, уряд Куби, побоюючись поглиблення соціальних диспропорцій як наслідків подальшого розвитку ринкової моделі економіки, пішло на часткове згортання програм економічних перетворень за низкою напрямів</w:t>
      </w:r>
      <w:r w:rsidR="00F86C26" w:rsidRPr="001A483B">
        <w:rPr>
          <w:rFonts w:ascii="Times New Roman" w:hAnsi="Times New Roman" w:cs="Times New Roman"/>
          <w:sz w:val="28"/>
          <w:szCs w:val="28"/>
        </w:rPr>
        <w:t xml:space="preserve"> [8</w:t>
      </w:r>
      <w:r w:rsidR="001A483B">
        <w:rPr>
          <w:rFonts w:ascii="Times New Roman" w:hAnsi="Times New Roman" w:cs="Times New Roman"/>
          <w:sz w:val="28"/>
          <w:szCs w:val="28"/>
        </w:rPr>
        <w:t>]:</w:t>
      </w:r>
    </w:p>
    <w:p w:rsidR="004A334E"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1) від процесу децентралізації зовнішньої торгівлі країна перейшла до діаметрально протилежного спрямування - централізації, істотно скоротивши кількість організацій, що мають п</w:t>
      </w:r>
      <w:r w:rsidR="001A483B">
        <w:rPr>
          <w:rFonts w:ascii="Times New Roman" w:hAnsi="Times New Roman" w:cs="Times New Roman"/>
          <w:sz w:val="28"/>
          <w:szCs w:val="28"/>
        </w:rPr>
        <w:t>раво виходу на зовнішні ринки;</w:t>
      </w:r>
    </w:p>
    <w:p w:rsidR="004A334E" w:rsidRPr="001A483B" w:rsidRDefault="004A334E" w:rsidP="00BA7248">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2) у 2004 р. зріс рівень державного контролю за активністю зарубіжних інвесторів, ускладнилися бюрократичні процедури, скасовані пільги для іноземних інвесторів, внаслідок чого очікувано скоротився приплив капіталу та кількість спільних підприємств, зникли багато механізмів взаємодії з іноземними партнерами</w:t>
      </w:r>
      <w:r w:rsidR="00690D67" w:rsidRPr="001A483B">
        <w:rPr>
          <w:rFonts w:ascii="Times New Roman" w:hAnsi="Times New Roman" w:cs="Times New Roman"/>
          <w:sz w:val="28"/>
          <w:szCs w:val="28"/>
        </w:rPr>
        <w:t>.</w:t>
      </w:r>
    </w:p>
    <w:p w:rsidR="00690D67"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У 2006 р. формуються нові пріоритетні завдання національної перспективи:</w:t>
      </w:r>
    </w:p>
    <w:p w:rsidR="00870380"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lastRenderedPageBreak/>
        <w:t>— починається реформування чинної системи нормованого розподілу продуктів за цінами, що субсидуються, для всіх верств населення;</w:t>
      </w:r>
    </w:p>
    <w:p w:rsidR="00870380"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поступове скасування карток на продовольство та продукти першої необхідності, а також перехід на адресну допомогу малозабезпеченим громадянам;</w:t>
      </w:r>
    </w:p>
    <w:p w:rsidR="00870380"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збільшується значимість національної валюти економіки країни (так званого «внутрішнього» песо);</w:t>
      </w:r>
    </w:p>
    <w:p w:rsidR="00690D67"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відновлюється роль заробітної плати в якості основного фінансового джерела для задоволення потреб населення.</w:t>
      </w:r>
    </w:p>
    <w:p w:rsidR="004A334E"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З 2007 р. міністерство фінансів та цін Куби намагається знизити заборгованість державних підприємств, що накопичилася після кризи 1990-х рр., шляхом створення спеціальних резервів покриття. Цей захід дозволив ефективно скоротити базу оподаткування на суму зниження боргу державних підп</w:t>
      </w:r>
      <w:r w:rsidR="00690D67" w:rsidRPr="001A483B">
        <w:rPr>
          <w:rFonts w:ascii="Times New Roman" w:hAnsi="Times New Roman" w:cs="Times New Roman"/>
          <w:sz w:val="28"/>
          <w:szCs w:val="28"/>
        </w:rPr>
        <w:t>риємств.</w:t>
      </w:r>
    </w:p>
    <w:p w:rsidR="004A334E"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У цей період проводилася бюджетна реформа. У рамках реформи було скорочено витрати за всіма діючими соціальними програмами. Вже у 2011 р. на соціальні цілі було виділено 43,2% проти 50,7%,  у 2007 р. суттєво скоротилася частка бюджетного фінансування соціальної сфери. Для збільшення державних доходів у 2009 р. було випущено закон про соціальне страхування. У 2008-2011 роках кубинський уряд різко збільшив ціни на пальне, одночасно підвищивши бюджетні витрати на підтримку стабільності цін.</w:t>
      </w:r>
    </w:p>
    <w:p w:rsidR="004A334E"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У 2010-2016 роках збільшувалися доходи від внутрішнього туризму, було прийнято рішення здавати в оренду державні сільськогосподарські землі, що не використовуються, а також передати дрібні державні підприємства сфери послуг </w:t>
      </w:r>
      <w:r w:rsidR="00690D67" w:rsidRPr="001A483B">
        <w:rPr>
          <w:rFonts w:ascii="Times New Roman" w:hAnsi="Times New Roman" w:cs="Times New Roman"/>
          <w:sz w:val="28"/>
          <w:szCs w:val="28"/>
        </w:rPr>
        <w:t>індивідуальним підприємцям.</w:t>
      </w:r>
    </w:p>
    <w:p w:rsidR="004A334E" w:rsidRPr="001A483B" w:rsidRDefault="004A334E" w:rsidP="00690D67">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У 2008-2009 роках стартував новий комплексний етап модернізації економіки Куби під назвою «Актуалізація економічної моделі», спланований на середньострокову перспективу і що полягає у вирішенні соціально-економічних, що накопичилися проблем через зменшення державної участі у економіці і навіть вдосконалення основних напрямів макроекономічної політики</w:t>
      </w:r>
      <w:r w:rsidR="0075075D" w:rsidRPr="001A483B">
        <w:rPr>
          <w:rFonts w:ascii="Times New Roman" w:hAnsi="Times New Roman" w:cs="Times New Roman"/>
          <w:sz w:val="28"/>
          <w:szCs w:val="28"/>
        </w:rPr>
        <w:t xml:space="preserve"> [</w:t>
      </w:r>
      <w:r w:rsidR="00083C7B" w:rsidRPr="001A483B">
        <w:rPr>
          <w:rFonts w:ascii="Times New Roman" w:hAnsi="Times New Roman" w:cs="Times New Roman"/>
          <w:sz w:val="28"/>
          <w:szCs w:val="28"/>
        </w:rPr>
        <w:t>34</w:t>
      </w:r>
      <w:r w:rsidR="0075075D" w:rsidRPr="001A483B">
        <w:rPr>
          <w:rFonts w:ascii="Times New Roman" w:hAnsi="Times New Roman" w:cs="Times New Roman"/>
          <w:sz w:val="28"/>
          <w:szCs w:val="28"/>
        </w:rPr>
        <w:t>].</w:t>
      </w:r>
    </w:p>
    <w:p w:rsidR="00870380"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lastRenderedPageBreak/>
        <w:t>У п'ятирічній програмі, прийнятій у 2010 р., були поставлені наступні задачі:</w:t>
      </w:r>
    </w:p>
    <w:p w:rsidR="00870380"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зміцнення інституційної національної економіки;</w:t>
      </w:r>
    </w:p>
    <w:p w:rsidR="00870380"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посилення експортної орієнтації економіки та заміна імпорту власним виробництвом (імпортозаміщення);</w:t>
      </w:r>
    </w:p>
    <w:p w:rsidR="00870380"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зміна структури зайнятості та скорочення надлишкової робочої сили за рахунок недержавних секторів економіки;</w:t>
      </w:r>
    </w:p>
    <w:p w:rsidR="00870380"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зростання продуктивності та дисципліни праці;</w:t>
      </w:r>
    </w:p>
    <w:p w:rsidR="00870380"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децентралізація управління на користь провінцій та муніципалітетів, для чого було заплановано запровадження територіальних податків;</w:t>
      </w:r>
    </w:p>
    <w:p w:rsidR="004A334E"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прискорений розвиток нових форм власності за збереження домінування державної власності;</w:t>
      </w:r>
    </w:p>
    <w:p w:rsidR="00690D67"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розширення автономії державних підприємств, поступове скасування субсидій та розвиток оптового ринку.</w:t>
      </w:r>
    </w:p>
    <w:p w:rsidR="00690D67"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Сучасний рівень розвитку банківського сектора фінансового ринку Куби є недостатнім для забезпечення національної економіки фінансовими ресурсами. Кубинські банки можуть надати трохи більше 5% необхідних економіці фінансових ресурсів. Рівень процентних ставок переглядається центральним банком значно рідше, ніж це необхідно, враховуючи економічну кон'юнктуру, що швидко змінюється. Досі застосовуються обмеження на діяльність зарубіжних кредитних інститутів, які можуть бути присутніми на фінансовому ринку Куби лише у вигляді представництв. Згадані напрями передбачають реформування системи відсоткових ставок для досягнення більшої гнучкості та поширення фінансування на приватних виробників. Серйозні диспропорції в економіці та соціальній сфері викликає наявність двох паралельних валютних курсів, але з урахуванням складності проблеми валютна уніфікація не розглядається як найближче завдання.</w:t>
      </w:r>
    </w:p>
    <w:p w:rsidR="004A334E"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Останнім десятиліттям Куба стала на шлях так званого «нового включення в економіку». Республіка намагається подолати тривалий спад у розвитку зовнішньої торгівлі та інших форм зовнішньоекономічної діяльності, змінюючи </w:t>
      </w:r>
      <w:r w:rsidRPr="001A483B">
        <w:rPr>
          <w:rFonts w:ascii="Times New Roman" w:hAnsi="Times New Roman" w:cs="Times New Roman"/>
          <w:sz w:val="28"/>
          <w:szCs w:val="28"/>
        </w:rPr>
        <w:lastRenderedPageBreak/>
        <w:t>структуру національного експорту та уникаючи традиційної сировинної спеціалізації за рахунок прискореного зростання експорту товарів з високою доданою вартістю: медикаментів, продуктів біотехнології, маши</w:t>
      </w:r>
      <w:r w:rsidR="00870380">
        <w:rPr>
          <w:rFonts w:ascii="Times New Roman" w:hAnsi="Times New Roman" w:cs="Times New Roman"/>
          <w:sz w:val="28"/>
          <w:szCs w:val="28"/>
        </w:rPr>
        <w:t>н та обладнання, приладів.</w:t>
      </w:r>
    </w:p>
    <w:p w:rsidR="004A334E" w:rsidRPr="001A483B" w:rsidRDefault="004A334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Підсумовуючи, необхідно відзначити, що незважаючи на міжнародні санкції США, що продовжуються, з початку 2000-х рр. участь Куби у міжнародному поділі праці помітно зросла. Позитивні зміни відбулися через диверсифікацію структури товарного експорту, розвитку іноземного туризму, міжнародного співробітництва та експорту послуг, досягнення позитивного сальдо за поточними операціями. Проте, як і раніше, санкції зберігаються, і місце Куби у світовій економіці та світових фінансах незадовільне. Проте ситуація, що склалася, обумовлена, як видається, не попаданням під обмеження </w:t>
      </w:r>
      <w:r w:rsidR="0075075D" w:rsidRPr="001A483B">
        <w:rPr>
          <w:rFonts w:ascii="Times New Roman" w:hAnsi="Times New Roman" w:cs="Times New Roman"/>
          <w:sz w:val="28"/>
          <w:szCs w:val="28"/>
        </w:rPr>
        <w:t xml:space="preserve"> через санкції </w:t>
      </w:r>
      <w:r w:rsidRPr="001A483B">
        <w:rPr>
          <w:rFonts w:ascii="Times New Roman" w:hAnsi="Times New Roman" w:cs="Times New Roman"/>
          <w:sz w:val="28"/>
          <w:szCs w:val="28"/>
        </w:rPr>
        <w:t>протягом майже шістдесяти років, а соціалістичною економічною моделлю, що трималася тривалий час, і її різкою зміною на початку 1990-х років.</w:t>
      </w:r>
    </w:p>
    <w:p w:rsidR="00690D67" w:rsidRPr="001A483B" w:rsidRDefault="00690D67" w:rsidP="003F27EC">
      <w:pPr>
        <w:spacing w:after="0" w:line="360" w:lineRule="auto"/>
        <w:ind w:firstLine="709"/>
        <w:jc w:val="both"/>
        <w:rPr>
          <w:rFonts w:ascii="Times New Roman" w:hAnsi="Times New Roman" w:cs="Times New Roman"/>
          <w:sz w:val="28"/>
          <w:szCs w:val="28"/>
        </w:rPr>
      </w:pPr>
    </w:p>
    <w:p w:rsidR="0075075D" w:rsidRPr="001A483B" w:rsidRDefault="0075075D" w:rsidP="00690D67">
      <w:pPr>
        <w:spacing w:after="0" w:line="360" w:lineRule="auto"/>
        <w:ind w:firstLine="709"/>
        <w:jc w:val="center"/>
        <w:rPr>
          <w:rFonts w:ascii="Times New Roman" w:hAnsi="Times New Roman" w:cs="Times New Roman"/>
          <w:b/>
          <w:sz w:val="28"/>
          <w:szCs w:val="28"/>
        </w:rPr>
      </w:pPr>
      <w:r w:rsidRPr="001A483B">
        <w:rPr>
          <w:rFonts w:ascii="Times New Roman" w:hAnsi="Times New Roman" w:cs="Times New Roman"/>
          <w:b/>
          <w:sz w:val="28"/>
          <w:szCs w:val="28"/>
        </w:rPr>
        <w:t>2.3</w:t>
      </w:r>
      <w:r w:rsidR="00870380">
        <w:rPr>
          <w:rFonts w:ascii="Times New Roman" w:hAnsi="Times New Roman" w:cs="Times New Roman"/>
          <w:b/>
          <w:sz w:val="28"/>
          <w:szCs w:val="28"/>
        </w:rPr>
        <w:t>.</w:t>
      </w:r>
      <w:r w:rsidRPr="001A483B">
        <w:rPr>
          <w:rFonts w:ascii="Times New Roman" w:hAnsi="Times New Roman" w:cs="Times New Roman"/>
          <w:b/>
          <w:sz w:val="28"/>
          <w:szCs w:val="28"/>
        </w:rPr>
        <w:t xml:space="preserve"> Еволюція </w:t>
      </w:r>
      <w:proofErr w:type="spellStart"/>
      <w:r w:rsidRPr="001A483B">
        <w:rPr>
          <w:rFonts w:ascii="Times New Roman" w:hAnsi="Times New Roman" w:cs="Times New Roman"/>
          <w:b/>
          <w:sz w:val="28"/>
          <w:szCs w:val="28"/>
        </w:rPr>
        <w:t>санкційного</w:t>
      </w:r>
      <w:proofErr w:type="spellEnd"/>
      <w:r w:rsidRPr="001A483B">
        <w:rPr>
          <w:rFonts w:ascii="Times New Roman" w:hAnsi="Times New Roman" w:cs="Times New Roman"/>
          <w:b/>
          <w:sz w:val="28"/>
          <w:szCs w:val="28"/>
        </w:rPr>
        <w:t xml:space="preserve"> режиму у ХХІ ст.</w:t>
      </w:r>
    </w:p>
    <w:p w:rsidR="0075075D" w:rsidRPr="001A483B" w:rsidRDefault="00870380" w:rsidP="003F27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початку</w:t>
      </w:r>
      <w:r w:rsidR="0075075D" w:rsidRPr="001A483B">
        <w:rPr>
          <w:rFonts w:ascii="Times New Roman" w:hAnsi="Times New Roman" w:cs="Times New Roman"/>
          <w:sz w:val="28"/>
          <w:szCs w:val="28"/>
        </w:rPr>
        <w:t xml:space="preserve"> ХХІ с</w:t>
      </w:r>
      <w:r>
        <w:rPr>
          <w:rFonts w:ascii="Times New Roman" w:hAnsi="Times New Roman" w:cs="Times New Roman"/>
          <w:sz w:val="28"/>
          <w:szCs w:val="28"/>
        </w:rPr>
        <w:t>т. в</w:t>
      </w:r>
      <w:r w:rsidR="0075075D" w:rsidRPr="001A483B">
        <w:rPr>
          <w:rFonts w:ascii="Times New Roman" w:hAnsi="Times New Roman" w:cs="Times New Roman"/>
          <w:sz w:val="28"/>
          <w:szCs w:val="28"/>
        </w:rPr>
        <w:t xml:space="preserve"> американо-кубинськ</w:t>
      </w:r>
      <w:r>
        <w:rPr>
          <w:rFonts w:ascii="Times New Roman" w:hAnsi="Times New Roman" w:cs="Times New Roman"/>
          <w:sz w:val="28"/>
          <w:szCs w:val="28"/>
        </w:rPr>
        <w:t>их</w:t>
      </w:r>
      <w:r w:rsidR="0075075D" w:rsidRPr="001A483B">
        <w:rPr>
          <w:rFonts w:ascii="Times New Roman" w:hAnsi="Times New Roman" w:cs="Times New Roman"/>
          <w:sz w:val="28"/>
          <w:szCs w:val="28"/>
        </w:rPr>
        <w:t xml:space="preserve"> відносинах відбуваються позитивні зміни. Це певною мірою пов’язано з внутрішніми змінами, які відбувалися на Кубі. Перетворення всередині країни почалися у період правління Р. Кастро. </w:t>
      </w:r>
    </w:p>
    <w:p w:rsidR="0075075D" w:rsidRPr="001A483B" w:rsidRDefault="00BB0A82" w:rsidP="003F27EC">
      <w:pPr>
        <w:spacing w:after="0" w:line="360" w:lineRule="auto"/>
        <w:ind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rPr>
        <w:t>Рауль</w:t>
      </w:r>
      <w:proofErr w:type="spellEnd"/>
      <w:r w:rsidRPr="001A483B">
        <w:rPr>
          <w:rFonts w:ascii="Times New Roman" w:hAnsi="Times New Roman" w:cs="Times New Roman"/>
          <w:sz w:val="28"/>
          <w:szCs w:val="28"/>
        </w:rPr>
        <w:t xml:space="preserve"> Кастро ще з</w:t>
      </w:r>
      <w:r w:rsidR="0075075D" w:rsidRPr="001A483B">
        <w:rPr>
          <w:rFonts w:ascii="Times New Roman" w:hAnsi="Times New Roman" w:cs="Times New Roman"/>
          <w:sz w:val="28"/>
          <w:szCs w:val="28"/>
        </w:rPr>
        <w:t xml:space="preserve"> 1980-х років мав репутацію ліберала. </w:t>
      </w:r>
      <w:r w:rsidRPr="001A483B">
        <w:rPr>
          <w:rFonts w:ascii="Times New Roman" w:hAnsi="Times New Roman" w:cs="Times New Roman"/>
          <w:sz w:val="28"/>
          <w:szCs w:val="28"/>
        </w:rPr>
        <w:t xml:space="preserve">За </w:t>
      </w:r>
      <w:r w:rsidR="0075075D" w:rsidRPr="001A483B">
        <w:rPr>
          <w:rFonts w:ascii="Times New Roman" w:hAnsi="Times New Roman" w:cs="Times New Roman"/>
          <w:sz w:val="28"/>
          <w:szCs w:val="28"/>
        </w:rPr>
        <w:t>його ініціатив</w:t>
      </w:r>
      <w:r w:rsidR="00870380">
        <w:rPr>
          <w:rFonts w:ascii="Times New Roman" w:hAnsi="Times New Roman" w:cs="Times New Roman"/>
          <w:sz w:val="28"/>
          <w:szCs w:val="28"/>
        </w:rPr>
        <w:t>і</w:t>
      </w:r>
      <w:r w:rsidR="0075075D" w:rsidRPr="001A483B">
        <w:rPr>
          <w:rFonts w:ascii="Times New Roman" w:hAnsi="Times New Roman" w:cs="Times New Roman"/>
          <w:sz w:val="28"/>
          <w:szCs w:val="28"/>
        </w:rPr>
        <w:t xml:space="preserve"> було прийнято пакет з</w:t>
      </w:r>
      <w:r w:rsidRPr="001A483B">
        <w:rPr>
          <w:rFonts w:ascii="Times New Roman" w:hAnsi="Times New Roman" w:cs="Times New Roman"/>
          <w:sz w:val="28"/>
          <w:szCs w:val="28"/>
        </w:rPr>
        <w:t>аконів, що дало можливість легально працювати</w:t>
      </w:r>
      <w:r w:rsidR="0075075D" w:rsidRPr="001A483B">
        <w:rPr>
          <w:rFonts w:ascii="Times New Roman" w:hAnsi="Times New Roman" w:cs="Times New Roman"/>
          <w:sz w:val="28"/>
          <w:szCs w:val="28"/>
        </w:rPr>
        <w:t xml:space="preserve"> індивідуаль</w:t>
      </w:r>
      <w:r w:rsidRPr="001A483B">
        <w:rPr>
          <w:rFonts w:ascii="Times New Roman" w:hAnsi="Times New Roman" w:cs="Times New Roman"/>
          <w:sz w:val="28"/>
          <w:szCs w:val="28"/>
        </w:rPr>
        <w:t>ним підприємствам</w:t>
      </w:r>
      <w:r w:rsidR="0075075D" w:rsidRPr="001A483B">
        <w:rPr>
          <w:rFonts w:ascii="Times New Roman" w:hAnsi="Times New Roman" w:cs="Times New Roman"/>
          <w:sz w:val="28"/>
          <w:szCs w:val="28"/>
        </w:rPr>
        <w:t xml:space="preserve">, </w:t>
      </w:r>
      <w:r w:rsidRPr="001A483B">
        <w:rPr>
          <w:rFonts w:ascii="Times New Roman" w:hAnsi="Times New Roman" w:cs="Times New Roman"/>
          <w:sz w:val="28"/>
          <w:szCs w:val="28"/>
        </w:rPr>
        <w:t>було відкрито</w:t>
      </w:r>
      <w:r w:rsidR="0075075D" w:rsidRPr="001A483B">
        <w:rPr>
          <w:rFonts w:ascii="Times New Roman" w:hAnsi="Times New Roman" w:cs="Times New Roman"/>
          <w:sz w:val="28"/>
          <w:szCs w:val="28"/>
        </w:rPr>
        <w:t xml:space="preserve"> економік</w:t>
      </w:r>
      <w:r w:rsidRPr="001A483B">
        <w:rPr>
          <w:rFonts w:ascii="Times New Roman" w:hAnsi="Times New Roman" w:cs="Times New Roman"/>
          <w:sz w:val="28"/>
          <w:szCs w:val="28"/>
        </w:rPr>
        <w:t xml:space="preserve">у Куби для іноземних інвестицій, це допомогло витримати </w:t>
      </w:r>
      <w:r w:rsidR="0075075D" w:rsidRPr="001A483B">
        <w:rPr>
          <w:rFonts w:ascii="Times New Roman" w:hAnsi="Times New Roman" w:cs="Times New Roman"/>
          <w:sz w:val="28"/>
          <w:szCs w:val="28"/>
        </w:rPr>
        <w:t xml:space="preserve">удар важкої кризи 1990-х рр. Реальний початок «ери </w:t>
      </w:r>
      <w:proofErr w:type="spellStart"/>
      <w:r w:rsidR="0075075D" w:rsidRPr="001A483B">
        <w:rPr>
          <w:rFonts w:ascii="Times New Roman" w:hAnsi="Times New Roman" w:cs="Times New Roman"/>
          <w:sz w:val="28"/>
          <w:szCs w:val="28"/>
        </w:rPr>
        <w:t>Рауля</w:t>
      </w:r>
      <w:proofErr w:type="spellEnd"/>
      <w:r w:rsidR="0075075D" w:rsidRPr="001A483B">
        <w:rPr>
          <w:rFonts w:ascii="Times New Roman" w:hAnsi="Times New Roman" w:cs="Times New Roman"/>
          <w:sz w:val="28"/>
          <w:szCs w:val="28"/>
        </w:rPr>
        <w:t>» слід відраховувати з квітня 2011 р., коли VI з'їзд кубинської компартії схвалив запропоновану новим президентом програму «Напрями економічного та соціального</w:t>
      </w:r>
      <w:r w:rsidRPr="001A483B">
        <w:rPr>
          <w:rFonts w:ascii="Times New Roman" w:hAnsi="Times New Roman" w:cs="Times New Roman"/>
          <w:sz w:val="28"/>
          <w:szCs w:val="28"/>
        </w:rPr>
        <w:t xml:space="preserve"> </w:t>
      </w:r>
      <w:r w:rsidR="00AD7967" w:rsidRPr="001A483B">
        <w:rPr>
          <w:rFonts w:ascii="Times New Roman" w:hAnsi="Times New Roman" w:cs="Times New Roman"/>
          <w:sz w:val="28"/>
          <w:szCs w:val="28"/>
        </w:rPr>
        <w:t>розвитку партії та революції»[</w:t>
      </w:r>
      <w:r w:rsidR="00083C7B" w:rsidRPr="001A483B">
        <w:rPr>
          <w:rFonts w:ascii="Times New Roman" w:hAnsi="Times New Roman" w:cs="Times New Roman"/>
          <w:sz w:val="28"/>
          <w:szCs w:val="28"/>
        </w:rPr>
        <w:t>16</w:t>
      </w:r>
      <w:r w:rsidR="0075075D" w:rsidRPr="001A483B">
        <w:rPr>
          <w:rFonts w:ascii="Times New Roman" w:hAnsi="Times New Roman" w:cs="Times New Roman"/>
          <w:sz w:val="28"/>
          <w:szCs w:val="28"/>
        </w:rPr>
        <w:t>]. Поступово на Кубі було легалізоване приватне підприємництво у 178 сферах професійної діяльності, дозволено виїзд за кордон, розпочав</w:t>
      </w:r>
      <w:r w:rsidR="00690D67" w:rsidRPr="001A483B">
        <w:rPr>
          <w:rFonts w:ascii="Times New Roman" w:hAnsi="Times New Roman" w:cs="Times New Roman"/>
          <w:sz w:val="28"/>
          <w:szCs w:val="28"/>
        </w:rPr>
        <w:t>ся процес приватизації житла.</w:t>
      </w:r>
    </w:p>
    <w:p w:rsidR="00690D67"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lastRenderedPageBreak/>
        <w:t>Ці заходи, почали приносити реальні результати: частка недержавного сектора в кубинській економіці демонструє стійке зростання, і в даний час на нього припадає 15%</w:t>
      </w:r>
      <w:r w:rsidR="00B37A6D" w:rsidRPr="001A483B">
        <w:rPr>
          <w:rFonts w:ascii="Times New Roman" w:hAnsi="Times New Roman" w:cs="Times New Roman"/>
          <w:sz w:val="28"/>
          <w:szCs w:val="28"/>
        </w:rPr>
        <w:t xml:space="preserve"> зайнятого населення острова</w:t>
      </w:r>
      <w:r w:rsidRPr="001A483B">
        <w:rPr>
          <w:rFonts w:ascii="Times New Roman" w:hAnsi="Times New Roman" w:cs="Times New Roman"/>
          <w:sz w:val="28"/>
          <w:szCs w:val="28"/>
        </w:rPr>
        <w:t xml:space="preserve"> (до 2025 р. уряд планує збільшити зайнятість у</w:t>
      </w:r>
      <w:r w:rsidR="00B37A6D" w:rsidRPr="001A483B">
        <w:rPr>
          <w:rFonts w:ascii="Times New Roman" w:hAnsi="Times New Roman" w:cs="Times New Roman"/>
          <w:sz w:val="28"/>
          <w:szCs w:val="28"/>
        </w:rPr>
        <w:t xml:space="preserve"> недержавному секторі 60%)</w:t>
      </w:r>
      <w:r w:rsidRPr="001A483B">
        <w:rPr>
          <w:rFonts w:ascii="Times New Roman" w:hAnsi="Times New Roman" w:cs="Times New Roman"/>
          <w:sz w:val="28"/>
          <w:szCs w:val="28"/>
        </w:rPr>
        <w:t xml:space="preserve">. Гавана має намір продовжувати нову економічну політику і надалі - кубинський уряд планує скасувати обмеження на обмін валюти і створює вільну економічну зону в порту </w:t>
      </w:r>
      <w:proofErr w:type="spellStart"/>
      <w:r w:rsidRPr="001A483B">
        <w:rPr>
          <w:rFonts w:ascii="Times New Roman" w:hAnsi="Times New Roman" w:cs="Times New Roman"/>
          <w:sz w:val="28"/>
          <w:szCs w:val="28"/>
        </w:rPr>
        <w:t>Маріель</w:t>
      </w:r>
      <w:proofErr w:type="spellEnd"/>
      <w:r w:rsidRPr="001A483B">
        <w:rPr>
          <w:rFonts w:ascii="Times New Roman" w:hAnsi="Times New Roman" w:cs="Times New Roman"/>
          <w:sz w:val="28"/>
          <w:szCs w:val="28"/>
        </w:rPr>
        <w:t xml:space="preserve"> [</w:t>
      </w:r>
      <w:r w:rsidR="00FD57A0" w:rsidRPr="001A483B">
        <w:rPr>
          <w:rFonts w:ascii="Times New Roman" w:hAnsi="Times New Roman" w:cs="Times New Roman"/>
          <w:sz w:val="28"/>
          <w:szCs w:val="28"/>
        </w:rPr>
        <w:t>3</w:t>
      </w:r>
      <w:r w:rsidRPr="001A483B">
        <w:rPr>
          <w:rFonts w:ascii="Times New Roman" w:hAnsi="Times New Roman" w:cs="Times New Roman"/>
          <w:sz w:val="28"/>
          <w:szCs w:val="28"/>
        </w:rPr>
        <w:t>].</w:t>
      </w:r>
    </w:p>
    <w:p w:rsidR="00690D67" w:rsidRPr="001A483B" w:rsidRDefault="00B37A6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Спочатку одною</w:t>
      </w:r>
      <w:r w:rsidR="0075075D" w:rsidRPr="001A483B">
        <w:rPr>
          <w:rFonts w:ascii="Times New Roman" w:hAnsi="Times New Roman" w:cs="Times New Roman"/>
          <w:sz w:val="28"/>
          <w:szCs w:val="28"/>
        </w:rPr>
        <w:t xml:space="preserve"> із головних </w:t>
      </w:r>
      <w:r w:rsidRPr="001A483B">
        <w:rPr>
          <w:rFonts w:ascii="Times New Roman" w:hAnsi="Times New Roman" w:cs="Times New Roman"/>
          <w:sz w:val="28"/>
          <w:szCs w:val="28"/>
        </w:rPr>
        <w:t xml:space="preserve">причин зняття «напруги» </w:t>
      </w:r>
      <w:r w:rsidR="0075075D" w:rsidRPr="001A483B">
        <w:rPr>
          <w:rFonts w:ascii="Times New Roman" w:hAnsi="Times New Roman" w:cs="Times New Roman"/>
          <w:sz w:val="28"/>
          <w:szCs w:val="28"/>
        </w:rPr>
        <w:t>в американо-кубинських відносинах був американський аграрно-промисловий комплекс. Саме під впливом «фермерського лобі» ще 2000 року було прийнято Закон про реформу режиму санкцій та підтримку експорту, який зняв заборону на ввезення на Кубу продоволь</w:t>
      </w:r>
      <w:r w:rsidR="005774F6" w:rsidRPr="001A483B">
        <w:rPr>
          <w:rFonts w:ascii="Times New Roman" w:hAnsi="Times New Roman" w:cs="Times New Roman"/>
          <w:sz w:val="28"/>
          <w:szCs w:val="28"/>
        </w:rPr>
        <w:t>чої продукції та медикаментів[</w:t>
      </w:r>
      <w:r w:rsidR="00E4266B" w:rsidRPr="001A483B">
        <w:rPr>
          <w:rFonts w:ascii="Times New Roman" w:hAnsi="Times New Roman" w:cs="Times New Roman"/>
          <w:sz w:val="28"/>
          <w:szCs w:val="28"/>
          <w:lang w:val="ru-RU"/>
        </w:rPr>
        <w:t>29</w:t>
      </w:r>
      <w:r w:rsidRPr="001A483B">
        <w:rPr>
          <w:rFonts w:ascii="Times New Roman" w:hAnsi="Times New Roman" w:cs="Times New Roman"/>
          <w:sz w:val="28"/>
          <w:szCs w:val="28"/>
        </w:rPr>
        <w:t>].</w:t>
      </w:r>
    </w:p>
    <w:p w:rsidR="0075075D"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Програма реформ </w:t>
      </w:r>
      <w:r w:rsidR="00B37A6D" w:rsidRPr="001A483B">
        <w:rPr>
          <w:rFonts w:ascii="Times New Roman" w:hAnsi="Times New Roman" w:cs="Times New Roman"/>
          <w:sz w:val="28"/>
          <w:szCs w:val="28"/>
        </w:rPr>
        <w:t xml:space="preserve">відносно демократичного </w:t>
      </w:r>
      <w:r w:rsidRPr="001A483B">
        <w:rPr>
          <w:rFonts w:ascii="Times New Roman" w:hAnsi="Times New Roman" w:cs="Times New Roman"/>
          <w:sz w:val="28"/>
          <w:szCs w:val="28"/>
        </w:rPr>
        <w:t xml:space="preserve">уряду </w:t>
      </w:r>
      <w:proofErr w:type="spellStart"/>
      <w:r w:rsidRPr="001A483B">
        <w:rPr>
          <w:rFonts w:ascii="Times New Roman" w:hAnsi="Times New Roman" w:cs="Times New Roman"/>
          <w:sz w:val="28"/>
          <w:szCs w:val="28"/>
        </w:rPr>
        <w:t>Рауля</w:t>
      </w:r>
      <w:proofErr w:type="spellEnd"/>
      <w:r w:rsidRPr="001A483B">
        <w:rPr>
          <w:rFonts w:ascii="Times New Roman" w:hAnsi="Times New Roman" w:cs="Times New Roman"/>
          <w:sz w:val="28"/>
          <w:szCs w:val="28"/>
        </w:rPr>
        <w:t xml:space="preserve"> Кастро вплинула насамперед на експертну спільноту США. Якщо після «холодної війни» певною популярністю в нього користувалася думка, що кубинський режим, що залишився без радянської підтримки, скоро впаде, то рішення VI з'їзду стали наочним доказом його здатності еволюціонувати.</w:t>
      </w:r>
    </w:p>
    <w:p w:rsidR="00690D67"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У зв'язку з цим в експертних колах США став набирати популярності протилежний погляд, згідно з яким Вашингтону слід піти на ряд поступок Гавані, щоб підтримати цим реформаторське крило кубинської верхівки і підштовхнути режим Кастро до подальшої ринкової та демократичної трансформації. Прикладом може бути доповідь американського дослідницького Центру з Демократизації Америки від 2011 р., автори якого рекомендували уряду продовжувати лінію на зближення з Кубою, </w:t>
      </w:r>
      <w:proofErr w:type="spellStart"/>
      <w:r w:rsidRPr="001A483B">
        <w:rPr>
          <w:rFonts w:ascii="Times New Roman" w:hAnsi="Times New Roman" w:cs="Times New Roman"/>
          <w:sz w:val="28"/>
          <w:szCs w:val="28"/>
        </w:rPr>
        <w:t>т.к</w:t>
      </w:r>
      <w:proofErr w:type="spellEnd"/>
      <w:r w:rsidRPr="001A483B">
        <w:rPr>
          <w:rFonts w:ascii="Times New Roman" w:hAnsi="Times New Roman" w:cs="Times New Roman"/>
          <w:sz w:val="28"/>
          <w:szCs w:val="28"/>
        </w:rPr>
        <w:t>. продовження блокади «грає на руку кубинським ортодоксам, противникам реформ та відновлення ві</w:t>
      </w:r>
      <w:r w:rsidR="00B37A6D" w:rsidRPr="001A483B">
        <w:rPr>
          <w:rFonts w:ascii="Times New Roman" w:hAnsi="Times New Roman" w:cs="Times New Roman"/>
          <w:sz w:val="28"/>
          <w:szCs w:val="28"/>
        </w:rPr>
        <w:t>д</w:t>
      </w:r>
      <w:r w:rsidR="005774F6" w:rsidRPr="001A483B">
        <w:rPr>
          <w:rFonts w:ascii="Times New Roman" w:hAnsi="Times New Roman" w:cs="Times New Roman"/>
          <w:sz w:val="28"/>
          <w:szCs w:val="28"/>
        </w:rPr>
        <w:t>носин із Сполученими Штатами»[</w:t>
      </w:r>
      <w:r w:rsidR="00E4266B" w:rsidRPr="001A483B">
        <w:rPr>
          <w:rFonts w:ascii="Times New Roman" w:hAnsi="Times New Roman" w:cs="Times New Roman"/>
          <w:sz w:val="28"/>
          <w:szCs w:val="28"/>
          <w:lang w:val="ru-RU"/>
        </w:rPr>
        <w:t>31</w:t>
      </w:r>
      <w:r w:rsidR="00B37A6D" w:rsidRPr="001A483B">
        <w:rPr>
          <w:rFonts w:ascii="Times New Roman" w:hAnsi="Times New Roman" w:cs="Times New Roman"/>
          <w:sz w:val="28"/>
          <w:szCs w:val="28"/>
        </w:rPr>
        <w:t>]. Д</w:t>
      </w:r>
      <w:r w:rsidRPr="001A483B">
        <w:rPr>
          <w:rFonts w:ascii="Times New Roman" w:hAnsi="Times New Roman" w:cs="Times New Roman"/>
          <w:sz w:val="28"/>
          <w:szCs w:val="28"/>
        </w:rPr>
        <w:t xml:space="preserve">ля підтримки реформістського </w:t>
      </w:r>
      <w:r w:rsidR="00B37A6D" w:rsidRPr="001A483B">
        <w:rPr>
          <w:rFonts w:ascii="Times New Roman" w:hAnsi="Times New Roman" w:cs="Times New Roman"/>
          <w:sz w:val="28"/>
          <w:szCs w:val="28"/>
        </w:rPr>
        <w:t xml:space="preserve">ліберального </w:t>
      </w:r>
      <w:r w:rsidRPr="001A483B">
        <w:rPr>
          <w:rFonts w:ascii="Times New Roman" w:hAnsi="Times New Roman" w:cs="Times New Roman"/>
          <w:sz w:val="28"/>
          <w:szCs w:val="28"/>
        </w:rPr>
        <w:t>курсу рекомендувало</w:t>
      </w:r>
      <w:r w:rsidR="00B37A6D" w:rsidRPr="001A483B">
        <w:rPr>
          <w:rFonts w:ascii="Times New Roman" w:hAnsi="Times New Roman" w:cs="Times New Roman"/>
          <w:sz w:val="28"/>
          <w:szCs w:val="28"/>
        </w:rPr>
        <w:t>ся виключити Кубу</w:t>
      </w:r>
      <w:r w:rsidRPr="001A483B">
        <w:rPr>
          <w:rFonts w:ascii="Times New Roman" w:hAnsi="Times New Roman" w:cs="Times New Roman"/>
          <w:sz w:val="28"/>
          <w:szCs w:val="28"/>
        </w:rPr>
        <w:t xml:space="preserve"> зі</w:t>
      </w:r>
      <w:r w:rsidR="005774F6" w:rsidRPr="001A483B">
        <w:rPr>
          <w:rFonts w:ascii="Times New Roman" w:hAnsi="Times New Roman" w:cs="Times New Roman"/>
          <w:sz w:val="28"/>
          <w:szCs w:val="28"/>
        </w:rPr>
        <w:t xml:space="preserve"> списку «спонсорів тероризму»[</w:t>
      </w:r>
      <w:r w:rsidR="00E4266B" w:rsidRPr="001A483B">
        <w:rPr>
          <w:rFonts w:ascii="Times New Roman" w:hAnsi="Times New Roman" w:cs="Times New Roman"/>
          <w:sz w:val="28"/>
          <w:szCs w:val="28"/>
          <w:lang w:val="ru-RU"/>
        </w:rPr>
        <w:t>31</w:t>
      </w:r>
      <w:r w:rsidRPr="001A483B">
        <w:rPr>
          <w:rFonts w:ascii="Times New Roman" w:hAnsi="Times New Roman" w:cs="Times New Roman"/>
          <w:sz w:val="28"/>
          <w:szCs w:val="28"/>
        </w:rPr>
        <w:t>].</w:t>
      </w:r>
    </w:p>
    <w:p w:rsidR="00D61EA0"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Крім того, ідея нормалізації американо-кубинських відносин чудово вписувалася в проголошений адміністрацією Барака Обами курс на рівноправні стосунки з латиноамериканськими сусідами. 17 квітня 2009 р. Обама порушив </w:t>
      </w:r>
      <w:r w:rsidRPr="001A483B">
        <w:rPr>
          <w:rFonts w:ascii="Times New Roman" w:hAnsi="Times New Roman" w:cs="Times New Roman"/>
          <w:sz w:val="28"/>
          <w:szCs w:val="28"/>
        </w:rPr>
        <w:lastRenderedPageBreak/>
        <w:t>питання про відновлення членства Куби в Організації Американських Держав, призупиненого у 1961 р. У тому ж році на червневій сесії Генеральної Асамблеї ОАД у Гондурасі консенсусом було ухвалено рішення щодо можливості відновлення членства «острова свободи» (але сама Куба відмовилася повертатися до організації).</w:t>
      </w:r>
      <w:r w:rsidRPr="001A483B">
        <w:rPr>
          <w:rFonts w:ascii="Times New Roman" w:hAnsi="Times New Roman" w:cs="Times New Roman"/>
          <w:sz w:val="28"/>
          <w:szCs w:val="28"/>
        </w:rPr>
        <w:tab/>
      </w:r>
      <w:r w:rsidRPr="001A483B">
        <w:rPr>
          <w:rFonts w:ascii="Times New Roman" w:hAnsi="Times New Roman" w:cs="Times New Roman"/>
          <w:sz w:val="28"/>
          <w:szCs w:val="28"/>
        </w:rPr>
        <w:tab/>
      </w:r>
      <w:r w:rsidRPr="001A483B">
        <w:rPr>
          <w:rFonts w:ascii="Times New Roman" w:hAnsi="Times New Roman" w:cs="Times New Roman"/>
          <w:sz w:val="28"/>
          <w:szCs w:val="28"/>
        </w:rPr>
        <w:tab/>
      </w:r>
      <w:r w:rsidRPr="001A483B">
        <w:rPr>
          <w:rFonts w:ascii="Times New Roman" w:hAnsi="Times New Roman" w:cs="Times New Roman"/>
          <w:sz w:val="28"/>
          <w:szCs w:val="28"/>
        </w:rPr>
        <w:tab/>
      </w:r>
      <w:r w:rsidRPr="001A483B">
        <w:rPr>
          <w:rFonts w:ascii="Times New Roman" w:hAnsi="Times New Roman" w:cs="Times New Roman"/>
          <w:sz w:val="28"/>
          <w:szCs w:val="28"/>
        </w:rPr>
        <w:tab/>
      </w:r>
      <w:r w:rsidRPr="001A483B">
        <w:rPr>
          <w:rFonts w:ascii="Times New Roman" w:hAnsi="Times New Roman" w:cs="Times New Roman"/>
          <w:sz w:val="28"/>
          <w:szCs w:val="28"/>
        </w:rPr>
        <w:tab/>
      </w:r>
    </w:p>
    <w:p w:rsidR="00690D67"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У лютому 2009 року група конгресменів, серед яких був і майбутній кандидат у президенти від республіканців Рон Пол, внесла до Палати представників проект закону про скасування заборони на в</w:t>
      </w:r>
      <w:r w:rsidR="00B37A6D" w:rsidRPr="001A483B">
        <w:rPr>
          <w:rFonts w:ascii="Times New Roman" w:hAnsi="Times New Roman" w:cs="Times New Roman"/>
          <w:sz w:val="28"/>
          <w:szCs w:val="28"/>
        </w:rPr>
        <w:t>'їзд громадян США в Кубу, що діяв</w:t>
      </w:r>
      <w:r w:rsidRPr="001A483B">
        <w:rPr>
          <w:rFonts w:ascii="Times New Roman" w:hAnsi="Times New Roman" w:cs="Times New Roman"/>
          <w:sz w:val="28"/>
          <w:szCs w:val="28"/>
        </w:rPr>
        <w:t xml:space="preserve"> з 1963</w:t>
      </w:r>
      <w:r w:rsidR="00B37A6D" w:rsidRPr="001A483B">
        <w:rPr>
          <w:rFonts w:ascii="Times New Roman" w:hAnsi="Times New Roman" w:cs="Times New Roman"/>
          <w:sz w:val="28"/>
          <w:szCs w:val="28"/>
        </w:rPr>
        <w:t>р</w:t>
      </w:r>
      <w:r w:rsidRPr="001A483B">
        <w:rPr>
          <w:rFonts w:ascii="Times New Roman" w:hAnsi="Times New Roman" w:cs="Times New Roman"/>
          <w:sz w:val="28"/>
          <w:szCs w:val="28"/>
        </w:rPr>
        <w:t>. Цю ідею підтримав навіть кубинський дисидентський рух: 10 червня 2010 р. лідери опозиції склали колективне послання до Конгре</w:t>
      </w:r>
      <w:r w:rsidR="00B37A6D" w:rsidRPr="001A483B">
        <w:rPr>
          <w:rFonts w:ascii="Times New Roman" w:hAnsi="Times New Roman" w:cs="Times New Roman"/>
          <w:sz w:val="28"/>
          <w:szCs w:val="28"/>
        </w:rPr>
        <w:t>су на підтримку законопроекту</w:t>
      </w:r>
      <w:r w:rsidRPr="001A483B">
        <w:rPr>
          <w:rFonts w:ascii="Times New Roman" w:hAnsi="Times New Roman" w:cs="Times New Roman"/>
          <w:sz w:val="28"/>
          <w:szCs w:val="28"/>
        </w:rPr>
        <w:t>. Ще з 13 квітня 2009 р. Вашингтон зняв обмеження на виїзд на острів для етнічних кубинців, а 14 січня 2011 р. –</w:t>
      </w:r>
      <w:r w:rsidR="00B37A6D" w:rsidRPr="001A483B">
        <w:rPr>
          <w:rFonts w:ascii="Times New Roman" w:hAnsi="Times New Roman" w:cs="Times New Roman"/>
          <w:sz w:val="28"/>
          <w:szCs w:val="28"/>
        </w:rPr>
        <w:t xml:space="preserve"> для студентів та місіонерів</w:t>
      </w:r>
      <w:r w:rsidRPr="001A483B">
        <w:rPr>
          <w:rFonts w:ascii="Times New Roman" w:hAnsi="Times New Roman" w:cs="Times New Roman"/>
          <w:sz w:val="28"/>
          <w:szCs w:val="28"/>
        </w:rPr>
        <w:t>. З квітня 2013 р. США стали видавати громадянам Куби багаторазові візи, а у червні того ж року у Вашингтоні розпочалися прямі переговори щодо відновлен</w:t>
      </w:r>
      <w:r w:rsidR="00FD57A0" w:rsidRPr="001A483B">
        <w:rPr>
          <w:rFonts w:ascii="Times New Roman" w:hAnsi="Times New Roman" w:cs="Times New Roman"/>
          <w:sz w:val="28"/>
          <w:szCs w:val="28"/>
        </w:rPr>
        <w:t>ня поштового зв'язку</w:t>
      </w:r>
      <w:r w:rsidR="00690D67" w:rsidRPr="001A483B">
        <w:rPr>
          <w:rFonts w:ascii="Times New Roman" w:hAnsi="Times New Roman" w:cs="Times New Roman"/>
          <w:sz w:val="28"/>
          <w:szCs w:val="28"/>
        </w:rPr>
        <w:t xml:space="preserve"> </w:t>
      </w:r>
      <w:r w:rsidR="00FD57A0" w:rsidRPr="001A483B">
        <w:rPr>
          <w:rFonts w:ascii="Times New Roman" w:hAnsi="Times New Roman" w:cs="Times New Roman"/>
          <w:sz w:val="28"/>
          <w:szCs w:val="28"/>
        </w:rPr>
        <w:t>[3</w:t>
      </w:r>
      <w:r w:rsidR="00690D67" w:rsidRPr="001A483B">
        <w:rPr>
          <w:rFonts w:ascii="Times New Roman" w:hAnsi="Times New Roman" w:cs="Times New Roman"/>
          <w:sz w:val="28"/>
          <w:szCs w:val="28"/>
        </w:rPr>
        <w:t>].</w:t>
      </w:r>
    </w:p>
    <w:p w:rsidR="0075075D"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Кампанія проти заборони на в'їзд є частиною ширшого руху проти торгової блокади Куби, яка, за різними оцінками, обходиться Сполученим Штатам від 1,2 до 3,6 млрд. доларів на рік. Серед опонентів блокади вважаються провідні правозахисні організації - </w:t>
      </w:r>
      <w:proofErr w:type="spellStart"/>
      <w:r w:rsidRPr="001A483B">
        <w:rPr>
          <w:rFonts w:ascii="Times New Roman" w:hAnsi="Times New Roman" w:cs="Times New Roman"/>
          <w:sz w:val="28"/>
          <w:szCs w:val="28"/>
        </w:rPr>
        <w:t>Amnesty</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International</w:t>
      </w:r>
      <w:proofErr w:type="spellEnd"/>
      <w:r w:rsidRPr="001A483B">
        <w:rPr>
          <w:rFonts w:ascii="Times New Roman" w:hAnsi="Times New Roman" w:cs="Times New Roman"/>
          <w:sz w:val="28"/>
          <w:szCs w:val="28"/>
        </w:rPr>
        <w:t xml:space="preserve"> та </w:t>
      </w:r>
      <w:proofErr w:type="spellStart"/>
      <w:r w:rsidRPr="001A483B">
        <w:rPr>
          <w:rFonts w:ascii="Times New Roman" w:hAnsi="Times New Roman" w:cs="Times New Roman"/>
          <w:sz w:val="28"/>
          <w:szCs w:val="28"/>
        </w:rPr>
        <w:t>Human</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Rights</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Watch</w:t>
      </w:r>
      <w:proofErr w:type="spellEnd"/>
      <w:r w:rsidRPr="001A483B">
        <w:rPr>
          <w:rFonts w:ascii="Times New Roman" w:hAnsi="Times New Roman" w:cs="Times New Roman"/>
          <w:sz w:val="28"/>
          <w:szCs w:val="28"/>
        </w:rPr>
        <w:t xml:space="preserve">. Щороку, починаючи з 1992 р., ООН приймає резолюцію із засудженням ембарго проти Куби переважною більшістю голосів (проти, як правило, голосують США та Ізраїль). У лавах противників блокади спостерігаються не лише ліві чи ліволіберальні політики – з критикою ембарго виступали колишній держсекретар США часів Рейгана Джордж Шульц та директор Центру торгової політики </w:t>
      </w:r>
      <w:proofErr w:type="spellStart"/>
      <w:r w:rsidRPr="001A483B">
        <w:rPr>
          <w:rFonts w:ascii="Times New Roman" w:hAnsi="Times New Roman" w:cs="Times New Roman"/>
          <w:sz w:val="28"/>
          <w:szCs w:val="28"/>
        </w:rPr>
        <w:t>лібертаріанського</w:t>
      </w:r>
      <w:proofErr w:type="spellEnd"/>
      <w:r w:rsidRPr="001A483B">
        <w:rPr>
          <w:rFonts w:ascii="Times New Roman" w:hAnsi="Times New Roman" w:cs="Times New Roman"/>
          <w:sz w:val="28"/>
          <w:szCs w:val="28"/>
        </w:rPr>
        <w:t xml:space="preserve"> Інсти</w:t>
      </w:r>
      <w:r w:rsidR="005774F6" w:rsidRPr="001A483B">
        <w:rPr>
          <w:rFonts w:ascii="Times New Roman" w:hAnsi="Times New Roman" w:cs="Times New Roman"/>
          <w:sz w:val="28"/>
          <w:szCs w:val="28"/>
        </w:rPr>
        <w:t xml:space="preserve">туту Катона </w:t>
      </w:r>
      <w:proofErr w:type="spellStart"/>
      <w:r w:rsidR="005774F6" w:rsidRPr="001A483B">
        <w:rPr>
          <w:rFonts w:ascii="Times New Roman" w:hAnsi="Times New Roman" w:cs="Times New Roman"/>
          <w:sz w:val="28"/>
          <w:szCs w:val="28"/>
        </w:rPr>
        <w:t>Деніел</w:t>
      </w:r>
      <w:proofErr w:type="spellEnd"/>
      <w:r w:rsidR="005774F6" w:rsidRPr="001A483B">
        <w:rPr>
          <w:rFonts w:ascii="Times New Roman" w:hAnsi="Times New Roman" w:cs="Times New Roman"/>
          <w:sz w:val="28"/>
          <w:szCs w:val="28"/>
        </w:rPr>
        <w:t xml:space="preserve"> </w:t>
      </w:r>
      <w:proofErr w:type="spellStart"/>
      <w:r w:rsidR="005774F6" w:rsidRPr="001A483B">
        <w:rPr>
          <w:rFonts w:ascii="Times New Roman" w:hAnsi="Times New Roman" w:cs="Times New Roman"/>
          <w:sz w:val="28"/>
          <w:szCs w:val="28"/>
        </w:rPr>
        <w:t>Грінсволд</w:t>
      </w:r>
      <w:proofErr w:type="spellEnd"/>
      <w:r w:rsidR="005774F6" w:rsidRPr="001A483B">
        <w:rPr>
          <w:rFonts w:ascii="Times New Roman" w:hAnsi="Times New Roman" w:cs="Times New Roman"/>
          <w:sz w:val="28"/>
          <w:szCs w:val="28"/>
        </w:rPr>
        <w:t xml:space="preserve"> [</w:t>
      </w:r>
      <w:r w:rsidR="00E4266B" w:rsidRPr="001A483B">
        <w:rPr>
          <w:rFonts w:ascii="Times New Roman" w:hAnsi="Times New Roman" w:cs="Times New Roman"/>
          <w:sz w:val="28"/>
          <w:szCs w:val="28"/>
        </w:rPr>
        <w:t>31</w:t>
      </w:r>
      <w:r w:rsidR="00690D67" w:rsidRPr="001A483B">
        <w:rPr>
          <w:rFonts w:ascii="Times New Roman" w:hAnsi="Times New Roman" w:cs="Times New Roman"/>
          <w:sz w:val="28"/>
          <w:szCs w:val="28"/>
        </w:rPr>
        <w:t>].</w:t>
      </w:r>
    </w:p>
    <w:p w:rsidR="0075075D"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Вже зараз США є головним постачальником продовольства (загалом у сумі п</w:t>
      </w:r>
      <w:r w:rsidR="00691A5E" w:rsidRPr="001A483B">
        <w:rPr>
          <w:rFonts w:ascii="Times New Roman" w:hAnsi="Times New Roman" w:cs="Times New Roman"/>
          <w:sz w:val="28"/>
          <w:szCs w:val="28"/>
        </w:rPr>
        <w:t>онад 500 млн. доларів на рік)</w:t>
      </w:r>
      <w:r w:rsidRPr="001A483B">
        <w:rPr>
          <w:rFonts w:ascii="Times New Roman" w:hAnsi="Times New Roman" w:cs="Times New Roman"/>
          <w:sz w:val="28"/>
          <w:szCs w:val="28"/>
        </w:rPr>
        <w:t>. Якщо за 2012 р. обсяг товарообігу Куба-США становив 464,5 млн. доларів, то лише за чотири місяці 2</w:t>
      </w:r>
      <w:r w:rsidR="00CA243C" w:rsidRPr="001A483B">
        <w:rPr>
          <w:rFonts w:ascii="Times New Roman" w:hAnsi="Times New Roman" w:cs="Times New Roman"/>
          <w:sz w:val="28"/>
          <w:szCs w:val="28"/>
        </w:rPr>
        <w:t xml:space="preserve">013 р. він сягнув 177,1 млн. </w:t>
      </w:r>
      <w:r w:rsidR="00FD57A0" w:rsidRPr="001A483B">
        <w:rPr>
          <w:rFonts w:ascii="Times New Roman" w:hAnsi="Times New Roman" w:cs="Times New Roman"/>
          <w:sz w:val="28"/>
          <w:szCs w:val="28"/>
          <w:lang w:val="ru-RU"/>
        </w:rPr>
        <w:t>[3</w:t>
      </w:r>
      <w:r w:rsidR="00CA243C" w:rsidRPr="001A483B">
        <w:rPr>
          <w:rFonts w:ascii="Times New Roman" w:hAnsi="Times New Roman" w:cs="Times New Roman"/>
          <w:sz w:val="28"/>
          <w:szCs w:val="28"/>
          <w:lang w:val="ru-RU"/>
        </w:rPr>
        <w:t>]</w:t>
      </w:r>
      <w:r w:rsidRPr="001A483B">
        <w:rPr>
          <w:rFonts w:ascii="Times New Roman" w:hAnsi="Times New Roman" w:cs="Times New Roman"/>
          <w:sz w:val="28"/>
          <w:szCs w:val="28"/>
        </w:rPr>
        <w:t xml:space="preserve">. За даними Дослідницької служби Конгресу США, із восьми розглянутих </w:t>
      </w:r>
      <w:r w:rsidRPr="001A483B">
        <w:rPr>
          <w:rFonts w:ascii="Times New Roman" w:hAnsi="Times New Roman" w:cs="Times New Roman"/>
          <w:sz w:val="28"/>
          <w:szCs w:val="28"/>
        </w:rPr>
        <w:lastRenderedPageBreak/>
        <w:t>Конгресом 113-го скликання законопроектів, присвячених Кубі, шість частко</w:t>
      </w:r>
      <w:r w:rsidR="00CA243C" w:rsidRPr="001A483B">
        <w:rPr>
          <w:rFonts w:ascii="Times New Roman" w:hAnsi="Times New Roman" w:cs="Times New Roman"/>
          <w:sz w:val="28"/>
          <w:szCs w:val="28"/>
        </w:rPr>
        <w:t xml:space="preserve">во знімали санкції проти неї </w:t>
      </w:r>
      <w:r w:rsidR="00690D67" w:rsidRPr="001A483B">
        <w:rPr>
          <w:rFonts w:ascii="Times New Roman" w:hAnsi="Times New Roman" w:cs="Times New Roman"/>
          <w:sz w:val="28"/>
          <w:szCs w:val="28"/>
        </w:rPr>
        <w:t>].</w:t>
      </w:r>
    </w:p>
    <w:p w:rsidR="0075075D"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Хоча економічні передумови для зближення Куби та США є, на даному етапі малоймовірні з політичних причин. З одного б</w:t>
      </w:r>
      <w:r w:rsidR="00CA243C" w:rsidRPr="001A483B">
        <w:rPr>
          <w:rFonts w:ascii="Times New Roman" w:hAnsi="Times New Roman" w:cs="Times New Roman"/>
          <w:sz w:val="28"/>
          <w:szCs w:val="28"/>
        </w:rPr>
        <w:t xml:space="preserve">оку, проблему дотримання </w:t>
      </w:r>
      <w:proofErr w:type="spellStart"/>
      <w:r w:rsidR="00CA243C" w:rsidRPr="001A483B">
        <w:rPr>
          <w:rFonts w:ascii="Times New Roman" w:hAnsi="Times New Roman" w:cs="Times New Roman"/>
          <w:sz w:val="28"/>
          <w:szCs w:val="28"/>
          <w:lang w:val="ru-RU"/>
        </w:rPr>
        <w:t>Кубою</w:t>
      </w:r>
      <w:proofErr w:type="spellEnd"/>
      <w:r w:rsidRPr="001A483B">
        <w:rPr>
          <w:rFonts w:ascii="Times New Roman" w:hAnsi="Times New Roman" w:cs="Times New Roman"/>
          <w:sz w:val="28"/>
          <w:szCs w:val="28"/>
        </w:rPr>
        <w:t xml:space="preserve"> громадянських свобод все ще не вирішено - за даними незалежної Кубинської групи з прав людини, кількість заарештованих та затриманих з політичних мотивів на острові виросло майже втричі. Смерть одного з політв'язнів внаслідок голодування наприкінці лютого 2010 р. викликала нове загострення американо-кубинського протистояння та спонукала Конгрес відкласти скасування заборони на </w:t>
      </w:r>
      <w:r w:rsidR="00CA243C" w:rsidRPr="001A483B">
        <w:rPr>
          <w:rFonts w:ascii="Times New Roman" w:hAnsi="Times New Roman" w:cs="Times New Roman"/>
          <w:sz w:val="28"/>
          <w:szCs w:val="28"/>
        </w:rPr>
        <w:t xml:space="preserve">в'їзд на невизначений термін </w:t>
      </w:r>
      <w:r w:rsidRPr="001A483B">
        <w:rPr>
          <w:rFonts w:ascii="Times New Roman" w:hAnsi="Times New Roman" w:cs="Times New Roman"/>
          <w:sz w:val="28"/>
          <w:szCs w:val="28"/>
        </w:rPr>
        <w:t xml:space="preserve">. </w:t>
      </w:r>
    </w:p>
    <w:p w:rsidR="00D61EA0"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З іншого боку, Вашингтон продовжує заохочувати різноманітні форми антиурядової діяльності на Кубі. Також важливим фактором, що ускладнює американо-кубинські досягнення, традиційно служили настрої кубинської діаспори, що володіє найбільшим економічним і політичним впливом серед іспаномовних громад США. У XXI столітті спільнота кубинських емігрантів переживає розкол стосовно історичної батьківщини. З 2001 р. </w:t>
      </w:r>
      <w:proofErr w:type="spellStart"/>
      <w:r w:rsidRPr="001A483B">
        <w:rPr>
          <w:rFonts w:ascii="Times New Roman" w:hAnsi="Times New Roman" w:cs="Times New Roman"/>
          <w:sz w:val="28"/>
          <w:szCs w:val="28"/>
        </w:rPr>
        <w:t>Кубино</w:t>
      </w:r>
      <w:proofErr w:type="spellEnd"/>
      <w:r w:rsidRPr="001A483B">
        <w:rPr>
          <w:rFonts w:ascii="Times New Roman" w:hAnsi="Times New Roman" w:cs="Times New Roman"/>
          <w:sz w:val="28"/>
          <w:szCs w:val="28"/>
        </w:rPr>
        <w:t>-Американський Національний Фонд (CANF) - найстаріша з емігрантських організацій - стала виступати проти політики ізоляції Куби від США, за розширення контактів із країною, як найефективніший засіб її демократизації. В результаті від CANF відокремилося радикальне крило, що оформилося до Ради Вільної Куби (CLC). У 1997 р. у Вашингтоні було засновано Центр за Вільну Кубу (CFC) – організація, яка зосередилася переважно на інформуванні решти світу щодо ситуації з правами людини на острові. Центр тісно співпрацює з асоціацією "Репортери без кордонів". У серпні 2003 р. з'явився Американо-Кубинський Комітет Політичних Дій з Демократизації (US-</w:t>
      </w:r>
      <w:proofErr w:type="spellStart"/>
      <w:r w:rsidRPr="001A483B">
        <w:rPr>
          <w:rFonts w:ascii="Times New Roman" w:hAnsi="Times New Roman" w:cs="Times New Roman"/>
          <w:sz w:val="28"/>
          <w:szCs w:val="28"/>
        </w:rPr>
        <w:t>Cuba</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Democracy</w:t>
      </w:r>
      <w:proofErr w:type="spellEnd"/>
      <w:r w:rsidRPr="001A483B">
        <w:rPr>
          <w:rFonts w:ascii="Times New Roman" w:hAnsi="Times New Roman" w:cs="Times New Roman"/>
          <w:sz w:val="28"/>
          <w:szCs w:val="28"/>
        </w:rPr>
        <w:t xml:space="preserve"> PAC) – офіційно зареєстрована лобістська організація при Конгресі США. CANF та СFC виступають за новий кубинський курс Білого Дому, CLC та USCD PAC, навпаки, є його жорсткими критиками. Як приклад політики консервативного крила кубинського лобі можна навести статутні цілі РАС: «протистояння ухваленню законів, які можуть продовжити існування режиму Кастро», «захист </w:t>
      </w:r>
      <w:r w:rsidRPr="001A483B">
        <w:rPr>
          <w:rFonts w:ascii="Times New Roman" w:hAnsi="Times New Roman" w:cs="Times New Roman"/>
          <w:sz w:val="28"/>
          <w:szCs w:val="28"/>
        </w:rPr>
        <w:lastRenderedPageBreak/>
        <w:t xml:space="preserve">Західної півкулі від загроз, що походять від режиму Кастро» та «підготовка майбутнього покоління </w:t>
      </w:r>
      <w:r w:rsidR="00CA243C" w:rsidRPr="001A483B">
        <w:rPr>
          <w:rFonts w:ascii="Times New Roman" w:hAnsi="Times New Roman" w:cs="Times New Roman"/>
          <w:sz w:val="28"/>
          <w:szCs w:val="28"/>
        </w:rPr>
        <w:t>лідерів демократичної Куби»</w:t>
      </w:r>
      <w:r w:rsidRPr="001A483B">
        <w:rPr>
          <w:rFonts w:ascii="Times New Roman" w:hAnsi="Times New Roman" w:cs="Times New Roman"/>
          <w:sz w:val="28"/>
          <w:szCs w:val="28"/>
        </w:rPr>
        <w:t>.</w:t>
      </w:r>
      <w:r w:rsidRPr="001A483B">
        <w:rPr>
          <w:rFonts w:ascii="Times New Roman" w:hAnsi="Times New Roman" w:cs="Times New Roman"/>
          <w:sz w:val="28"/>
          <w:szCs w:val="28"/>
        </w:rPr>
        <w:tab/>
      </w:r>
      <w:r w:rsidRPr="001A483B">
        <w:rPr>
          <w:rFonts w:ascii="Times New Roman" w:hAnsi="Times New Roman" w:cs="Times New Roman"/>
          <w:sz w:val="28"/>
          <w:szCs w:val="28"/>
        </w:rPr>
        <w:tab/>
      </w:r>
    </w:p>
    <w:p w:rsidR="0075075D"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При цьому статистика виборчих кампаній у США свідчить, що на президентських виборах близько половини кубинців підтримують кандидата від демократів. Так, 2008 р. Барак Обама отримав 47% голосів </w:t>
      </w:r>
      <w:proofErr w:type="spellStart"/>
      <w:r w:rsidRPr="001A483B">
        <w:rPr>
          <w:rFonts w:ascii="Times New Roman" w:hAnsi="Times New Roman" w:cs="Times New Roman"/>
          <w:sz w:val="28"/>
          <w:szCs w:val="28"/>
        </w:rPr>
        <w:t>флоридсь</w:t>
      </w:r>
      <w:r w:rsidR="00CA243C" w:rsidRPr="001A483B">
        <w:rPr>
          <w:rFonts w:ascii="Times New Roman" w:hAnsi="Times New Roman" w:cs="Times New Roman"/>
          <w:sz w:val="28"/>
          <w:szCs w:val="28"/>
        </w:rPr>
        <w:t>к</w:t>
      </w:r>
      <w:r w:rsidR="0078033C" w:rsidRPr="001A483B">
        <w:rPr>
          <w:rFonts w:ascii="Times New Roman" w:hAnsi="Times New Roman" w:cs="Times New Roman"/>
          <w:sz w:val="28"/>
          <w:szCs w:val="28"/>
        </w:rPr>
        <w:t>их</w:t>
      </w:r>
      <w:proofErr w:type="spellEnd"/>
      <w:r w:rsidR="0078033C" w:rsidRPr="001A483B">
        <w:rPr>
          <w:rFonts w:ascii="Times New Roman" w:hAnsi="Times New Roman" w:cs="Times New Roman"/>
          <w:sz w:val="28"/>
          <w:szCs w:val="28"/>
        </w:rPr>
        <w:t xml:space="preserve"> кубинців[</w:t>
      </w:r>
      <w:r w:rsidR="005904B9" w:rsidRPr="001A483B">
        <w:rPr>
          <w:rFonts w:ascii="Times New Roman" w:hAnsi="Times New Roman" w:cs="Times New Roman"/>
          <w:sz w:val="28"/>
          <w:szCs w:val="28"/>
        </w:rPr>
        <w:t>9</w:t>
      </w:r>
      <w:r w:rsidR="00D61EA0">
        <w:rPr>
          <w:rFonts w:ascii="Times New Roman" w:hAnsi="Times New Roman" w:cs="Times New Roman"/>
          <w:sz w:val="28"/>
          <w:szCs w:val="28"/>
        </w:rPr>
        <w:t>], а 2012 - 49%</w:t>
      </w:r>
      <w:r w:rsidRPr="001A483B">
        <w:rPr>
          <w:rFonts w:ascii="Times New Roman" w:hAnsi="Times New Roman" w:cs="Times New Roman"/>
          <w:sz w:val="28"/>
          <w:szCs w:val="28"/>
        </w:rPr>
        <w:t xml:space="preserve">. Цікаво, що нові покоління </w:t>
      </w:r>
      <w:proofErr w:type="spellStart"/>
      <w:r w:rsidRPr="001A483B">
        <w:rPr>
          <w:rFonts w:ascii="Times New Roman" w:hAnsi="Times New Roman" w:cs="Times New Roman"/>
          <w:sz w:val="28"/>
          <w:szCs w:val="28"/>
        </w:rPr>
        <w:t>кубино</w:t>
      </w:r>
      <w:proofErr w:type="spellEnd"/>
      <w:r w:rsidRPr="001A483B">
        <w:rPr>
          <w:rFonts w:ascii="Times New Roman" w:hAnsi="Times New Roman" w:cs="Times New Roman"/>
          <w:sz w:val="28"/>
          <w:szCs w:val="28"/>
        </w:rPr>
        <w:t xml:space="preserve">-американців відходять від безкомпромісних установок перших емігрантів: за даними опитування </w:t>
      </w:r>
      <w:proofErr w:type="spellStart"/>
      <w:r w:rsidRPr="001A483B">
        <w:rPr>
          <w:rFonts w:ascii="Times New Roman" w:hAnsi="Times New Roman" w:cs="Times New Roman"/>
          <w:sz w:val="28"/>
          <w:szCs w:val="28"/>
        </w:rPr>
        <w:t>Bendixen&amp;Associates</w:t>
      </w:r>
      <w:proofErr w:type="spellEnd"/>
      <w:r w:rsidRPr="001A483B">
        <w:rPr>
          <w:rFonts w:ascii="Times New Roman" w:hAnsi="Times New Roman" w:cs="Times New Roman"/>
          <w:sz w:val="28"/>
          <w:szCs w:val="28"/>
        </w:rPr>
        <w:t xml:space="preserve"> від 21 квітня 2009 р., 54% представників діаспори молодше 50 років підтрим</w:t>
      </w:r>
      <w:r w:rsidR="00CA243C" w:rsidRPr="001A483B">
        <w:rPr>
          <w:rFonts w:ascii="Times New Roman" w:hAnsi="Times New Roman" w:cs="Times New Roman"/>
          <w:sz w:val="28"/>
          <w:szCs w:val="28"/>
        </w:rPr>
        <w:t>али припинення блокади Куби</w:t>
      </w:r>
      <w:r w:rsidRPr="001A483B">
        <w:rPr>
          <w:rFonts w:ascii="Times New Roman" w:hAnsi="Times New Roman" w:cs="Times New Roman"/>
          <w:sz w:val="28"/>
          <w:szCs w:val="28"/>
        </w:rPr>
        <w:t xml:space="preserve">. Цей факт дозволяє припускати, що якщо лідери еміграції, що діють, підуть на спокій, їх місця займуть переконані прихильники </w:t>
      </w:r>
      <w:r w:rsidR="00690D67" w:rsidRPr="001A483B">
        <w:rPr>
          <w:rFonts w:ascii="Times New Roman" w:hAnsi="Times New Roman" w:cs="Times New Roman"/>
          <w:sz w:val="28"/>
          <w:szCs w:val="28"/>
        </w:rPr>
        <w:t>поглиблення діалогу з Гаваною.</w:t>
      </w:r>
    </w:p>
    <w:p w:rsidR="00690D67"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Так, 5 лютого 2014 р. держсекретар Джон Керрі заявив, що США продовжать переглядати свою політику щодо Куби: «Щороку сотні тисяч американців відвідують Гавану, і сотні мільйонів доларів течуть із США на Кубу... Ми маємо намір продовжу</w:t>
      </w:r>
      <w:r w:rsidR="004F6BC1" w:rsidRPr="001A483B">
        <w:rPr>
          <w:rFonts w:ascii="Times New Roman" w:hAnsi="Times New Roman" w:cs="Times New Roman"/>
          <w:sz w:val="28"/>
          <w:szCs w:val="28"/>
        </w:rPr>
        <w:t>вати це людське спілкування» [</w:t>
      </w:r>
      <w:r w:rsidR="005904B9" w:rsidRPr="001A483B">
        <w:rPr>
          <w:rFonts w:ascii="Times New Roman" w:hAnsi="Times New Roman" w:cs="Times New Roman"/>
          <w:sz w:val="28"/>
          <w:szCs w:val="28"/>
          <w:lang w:val="ru-RU"/>
        </w:rPr>
        <w:t>13</w:t>
      </w:r>
      <w:r w:rsidRPr="001A483B">
        <w:rPr>
          <w:rFonts w:ascii="Times New Roman" w:hAnsi="Times New Roman" w:cs="Times New Roman"/>
          <w:sz w:val="28"/>
          <w:szCs w:val="28"/>
        </w:rPr>
        <w:t>].</w:t>
      </w:r>
    </w:p>
    <w:p w:rsidR="00690D67"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Не слід </w:t>
      </w:r>
      <w:proofErr w:type="spellStart"/>
      <w:r w:rsidR="00CA243C" w:rsidRPr="001A483B">
        <w:rPr>
          <w:rFonts w:ascii="Times New Roman" w:hAnsi="Times New Roman" w:cs="Times New Roman"/>
          <w:sz w:val="28"/>
          <w:szCs w:val="28"/>
          <w:lang w:val="ru-RU"/>
        </w:rPr>
        <w:t>також</w:t>
      </w:r>
      <w:proofErr w:type="spellEnd"/>
      <w:r w:rsidR="00CA243C" w:rsidRPr="001A483B">
        <w:rPr>
          <w:rFonts w:ascii="Times New Roman" w:hAnsi="Times New Roman" w:cs="Times New Roman"/>
          <w:sz w:val="28"/>
          <w:szCs w:val="28"/>
          <w:lang w:val="ru-RU"/>
        </w:rPr>
        <w:t xml:space="preserve"> </w:t>
      </w:r>
      <w:r w:rsidRPr="001A483B">
        <w:rPr>
          <w:rFonts w:ascii="Times New Roman" w:hAnsi="Times New Roman" w:cs="Times New Roman"/>
          <w:sz w:val="28"/>
          <w:szCs w:val="28"/>
        </w:rPr>
        <w:t xml:space="preserve">забувати і про вплив на кубинський режим </w:t>
      </w:r>
      <w:proofErr w:type="spellStart"/>
      <w:r w:rsidRPr="001A483B">
        <w:rPr>
          <w:rFonts w:ascii="Times New Roman" w:hAnsi="Times New Roman" w:cs="Times New Roman"/>
          <w:sz w:val="28"/>
          <w:szCs w:val="28"/>
        </w:rPr>
        <w:t>боліваріанської</w:t>
      </w:r>
      <w:proofErr w:type="spellEnd"/>
      <w:r w:rsidRPr="001A483B">
        <w:rPr>
          <w:rFonts w:ascii="Times New Roman" w:hAnsi="Times New Roman" w:cs="Times New Roman"/>
          <w:sz w:val="28"/>
          <w:szCs w:val="28"/>
        </w:rPr>
        <w:t xml:space="preserve"> Венесуели - головного стратегічного партнера Куби в Західній півкулі. </w:t>
      </w:r>
    </w:p>
    <w:p w:rsidR="00690D67"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Але скасування ембарго – найважливіша умова нормалізації відносин, яка можлива лише при вирішенні проблеми компенсації націоналізованої власності громадян та компаній США на Кубі, загальну вартість якого американська сторона оцінює у 6 мільярдів доларів. Куба не має в своєму розпорядженні ні засобами, ні бажанням провести подібну акцію. Однак Вашингтон, можливо, буде готовий на реструктуризацію чи навіть часткове списання цих боргів.</w:t>
      </w:r>
    </w:p>
    <w:p w:rsidR="0075075D"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На основі проведеного аналізу фактів та подій двосторонніх відносин США та Куби у період 2009-2014 рр., а також ходу економічних реформ на Кубі у 2010-ті рр. і еволюції підходу офіційного Вашингтону до кубинської проблеми вважається можливим зауважити, що сам собою реформаторський курс </w:t>
      </w:r>
      <w:proofErr w:type="spellStart"/>
      <w:r w:rsidRPr="001A483B">
        <w:rPr>
          <w:rFonts w:ascii="Times New Roman" w:hAnsi="Times New Roman" w:cs="Times New Roman"/>
          <w:sz w:val="28"/>
          <w:szCs w:val="28"/>
        </w:rPr>
        <w:t>Рауля</w:t>
      </w:r>
      <w:proofErr w:type="spellEnd"/>
      <w:r w:rsidRPr="001A483B">
        <w:rPr>
          <w:rFonts w:ascii="Times New Roman" w:hAnsi="Times New Roman" w:cs="Times New Roman"/>
          <w:sz w:val="28"/>
          <w:szCs w:val="28"/>
        </w:rPr>
        <w:t xml:space="preserve"> Кастро не був причиною зміни політики США щодо Куби, хоча вплинув на настрої експертних і політичних кіл США. Як випливає з проаналізованих у фактів, процес зміни кубинської політики Вашингтону розпочався ще на </w:t>
      </w:r>
      <w:proofErr w:type="spellStart"/>
      <w:r w:rsidRPr="001A483B">
        <w:rPr>
          <w:rFonts w:ascii="Times New Roman" w:hAnsi="Times New Roman" w:cs="Times New Roman"/>
          <w:sz w:val="28"/>
          <w:szCs w:val="28"/>
        </w:rPr>
        <w:t>рубежі</w:t>
      </w:r>
      <w:proofErr w:type="spellEnd"/>
      <w:r w:rsidRPr="001A483B">
        <w:rPr>
          <w:rFonts w:ascii="Times New Roman" w:hAnsi="Times New Roman" w:cs="Times New Roman"/>
          <w:sz w:val="28"/>
          <w:szCs w:val="28"/>
        </w:rPr>
        <w:t xml:space="preserve"> </w:t>
      </w:r>
      <w:r w:rsidRPr="001A483B">
        <w:rPr>
          <w:rFonts w:ascii="Times New Roman" w:hAnsi="Times New Roman" w:cs="Times New Roman"/>
          <w:sz w:val="28"/>
          <w:szCs w:val="28"/>
        </w:rPr>
        <w:lastRenderedPageBreak/>
        <w:t xml:space="preserve">1990-х-2000-х років. та активізувався з приходом до Білого Дому адміністрації демократів у 2009 р. </w:t>
      </w:r>
    </w:p>
    <w:p w:rsidR="00690D67"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Перемога Дональда </w:t>
      </w:r>
      <w:proofErr w:type="spellStart"/>
      <w:r w:rsidRPr="001A483B">
        <w:rPr>
          <w:rFonts w:ascii="Times New Roman" w:hAnsi="Times New Roman" w:cs="Times New Roman"/>
          <w:sz w:val="28"/>
          <w:szCs w:val="28"/>
        </w:rPr>
        <w:t>Трампа</w:t>
      </w:r>
      <w:proofErr w:type="spellEnd"/>
      <w:r w:rsidRPr="001A483B">
        <w:rPr>
          <w:rFonts w:ascii="Times New Roman" w:hAnsi="Times New Roman" w:cs="Times New Roman"/>
          <w:sz w:val="28"/>
          <w:szCs w:val="28"/>
        </w:rPr>
        <w:t xml:space="preserve"> на президентських виборах у 2016 р. значною мірою дезорієнтувала правлячі кола та ділову спільноту латиноамериканських країн, які робили ставку на кандидата від Демократичної партії (</w:t>
      </w:r>
      <w:proofErr w:type="spellStart"/>
      <w:r w:rsidRPr="001A483B">
        <w:rPr>
          <w:rFonts w:ascii="Times New Roman" w:hAnsi="Times New Roman" w:cs="Times New Roman"/>
          <w:sz w:val="28"/>
          <w:szCs w:val="28"/>
        </w:rPr>
        <w:t>Хіларі</w:t>
      </w:r>
      <w:proofErr w:type="spellEnd"/>
      <w:r w:rsidRPr="001A483B">
        <w:rPr>
          <w:rFonts w:ascii="Times New Roman" w:hAnsi="Times New Roman" w:cs="Times New Roman"/>
          <w:sz w:val="28"/>
          <w:szCs w:val="28"/>
        </w:rPr>
        <w:t xml:space="preserve"> Клінтон) та продовження курсу, прокладеного адміністрацією Барака Обами. Успіх республіканського кандидата став неприємним сюрпризом та серйозним викликом для країн регіону. Головна проблема полягала в тому, що ще в ході виборчої кампанії Д. </w:t>
      </w:r>
      <w:proofErr w:type="spellStart"/>
      <w:r w:rsidRPr="001A483B">
        <w:rPr>
          <w:rFonts w:ascii="Times New Roman" w:hAnsi="Times New Roman" w:cs="Times New Roman"/>
          <w:sz w:val="28"/>
          <w:szCs w:val="28"/>
        </w:rPr>
        <w:t>Трамп</w:t>
      </w:r>
      <w:proofErr w:type="spellEnd"/>
      <w:r w:rsidRPr="001A483B">
        <w:rPr>
          <w:rFonts w:ascii="Times New Roman" w:hAnsi="Times New Roman" w:cs="Times New Roman"/>
          <w:sz w:val="28"/>
          <w:szCs w:val="28"/>
        </w:rPr>
        <w:t xml:space="preserve"> зробив значну кількість заяв, які прямо чи опосередковано спрямовані проти політичних та торговельно-економічних інтересів Латинської Америки і розпалювали тлі</w:t>
      </w:r>
      <w:r w:rsidR="00690D67" w:rsidRPr="001A483B">
        <w:rPr>
          <w:rFonts w:ascii="Times New Roman" w:hAnsi="Times New Roman" w:cs="Times New Roman"/>
          <w:sz w:val="28"/>
          <w:szCs w:val="28"/>
        </w:rPr>
        <w:t>ючу регіональну нестабільність.</w:t>
      </w:r>
    </w:p>
    <w:p w:rsidR="00870380"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Радикальному перегляду була піддана політика США щодо Куби, при Б. Обамі вона почала позбавлятися важкої спадщини холодної війни і стала</w:t>
      </w:r>
      <w:r w:rsidR="00CA243C" w:rsidRPr="001A483B">
        <w:rPr>
          <w:rFonts w:ascii="Times New Roman" w:hAnsi="Times New Roman" w:cs="Times New Roman"/>
          <w:sz w:val="28"/>
          <w:szCs w:val="28"/>
        </w:rPr>
        <w:t xml:space="preserve"> набувати конструктивних рис</w:t>
      </w:r>
      <w:r w:rsidR="00870380">
        <w:rPr>
          <w:rFonts w:ascii="Times New Roman" w:hAnsi="Times New Roman" w:cs="Times New Roman"/>
          <w:sz w:val="28"/>
          <w:szCs w:val="28"/>
        </w:rPr>
        <w:t>.</w:t>
      </w:r>
    </w:p>
    <w:p w:rsidR="00690D67"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Виступаючи в </w:t>
      </w:r>
      <w:proofErr w:type="spellStart"/>
      <w:r w:rsidRPr="001A483B">
        <w:rPr>
          <w:rFonts w:ascii="Times New Roman" w:hAnsi="Times New Roman" w:cs="Times New Roman"/>
          <w:sz w:val="28"/>
          <w:szCs w:val="28"/>
        </w:rPr>
        <w:t>Майамі</w:t>
      </w:r>
      <w:proofErr w:type="spellEnd"/>
      <w:r w:rsidRPr="001A483B">
        <w:rPr>
          <w:rFonts w:ascii="Times New Roman" w:hAnsi="Times New Roman" w:cs="Times New Roman"/>
          <w:sz w:val="28"/>
          <w:szCs w:val="28"/>
        </w:rPr>
        <w:t xml:space="preserve"> 16 червня 2017 р., Д. </w:t>
      </w:r>
      <w:proofErr w:type="spellStart"/>
      <w:r w:rsidRPr="001A483B">
        <w:rPr>
          <w:rFonts w:ascii="Times New Roman" w:hAnsi="Times New Roman" w:cs="Times New Roman"/>
          <w:sz w:val="28"/>
          <w:szCs w:val="28"/>
        </w:rPr>
        <w:t>Трамп</w:t>
      </w:r>
      <w:proofErr w:type="spellEnd"/>
      <w:r w:rsidRPr="001A483B">
        <w:rPr>
          <w:rFonts w:ascii="Times New Roman" w:hAnsi="Times New Roman" w:cs="Times New Roman"/>
          <w:sz w:val="28"/>
          <w:szCs w:val="28"/>
        </w:rPr>
        <w:t xml:space="preserve"> оголосив базові засади нової стратегії щодо Гавани. Він заявив, що «негайно скасовує односторонню угоду з Кубою попередньої адміністрації» і проводитиме курс, спрямований на обмеження економічних зв'язків між двома країнами таким чином, щоб їхніми плодами могли скористатися приватні підприємці, пересічні громадяни, а не державні структури. Наприклад, заборонялися індивідуальні візити американських громадян по лінії культурно-освітніх обмінів, оскільки на Кубі їх приймали держустанови, але не обмежувалися поїздки громадян США кубинського походження, а також було збережено основні елементи так званої </w:t>
      </w:r>
      <w:proofErr w:type="spellStart"/>
      <w:r w:rsidRPr="001A483B">
        <w:rPr>
          <w:rFonts w:ascii="Times New Roman" w:hAnsi="Times New Roman" w:cs="Times New Roman"/>
          <w:sz w:val="28"/>
          <w:szCs w:val="28"/>
        </w:rPr>
        <w:t>Coppertone</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Diplomacy</w:t>
      </w:r>
      <w:proofErr w:type="spellEnd"/>
      <w:r w:rsidRPr="001A483B">
        <w:rPr>
          <w:rFonts w:ascii="Times New Roman" w:hAnsi="Times New Roman" w:cs="Times New Roman"/>
          <w:sz w:val="28"/>
          <w:szCs w:val="28"/>
        </w:rPr>
        <w:t xml:space="preserve"> («туристичної дипломатії бронзової засмаги»). Іншими словами, Білий дім спробував </w:t>
      </w:r>
      <w:r w:rsidR="00CA243C" w:rsidRPr="001A483B">
        <w:rPr>
          <w:rFonts w:ascii="Times New Roman" w:hAnsi="Times New Roman" w:cs="Times New Roman"/>
          <w:sz w:val="28"/>
          <w:szCs w:val="28"/>
        </w:rPr>
        <w:t>посварити кубинське керівництво і місцевий бізнес</w:t>
      </w:r>
      <w:r w:rsidRPr="001A483B">
        <w:rPr>
          <w:rFonts w:ascii="Times New Roman" w:hAnsi="Times New Roman" w:cs="Times New Roman"/>
          <w:sz w:val="28"/>
          <w:szCs w:val="28"/>
        </w:rPr>
        <w:t xml:space="preserve">, </w:t>
      </w:r>
      <w:r w:rsidR="00CA243C" w:rsidRPr="001A483B">
        <w:rPr>
          <w:rFonts w:ascii="Times New Roman" w:hAnsi="Times New Roman" w:cs="Times New Roman"/>
          <w:sz w:val="28"/>
          <w:szCs w:val="28"/>
        </w:rPr>
        <w:t>який тільки починає розвиватися</w:t>
      </w:r>
      <w:r w:rsidRPr="001A483B">
        <w:rPr>
          <w:rFonts w:ascii="Times New Roman" w:hAnsi="Times New Roman" w:cs="Times New Roman"/>
          <w:sz w:val="28"/>
          <w:szCs w:val="28"/>
        </w:rPr>
        <w:t>, зокрема, шляхом заборони будь-яких фінансових трансакцій з США на адресу контрольованої військовими Групи управління підприємствами (GAESA), яка відіграє ключову ро</w:t>
      </w:r>
      <w:r w:rsidR="00CA243C" w:rsidRPr="001A483B">
        <w:rPr>
          <w:rFonts w:ascii="Times New Roman" w:hAnsi="Times New Roman" w:cs="Times New Roman"/>
          <w:sz w:val="28"/>
          <w:szCs w:val="28"/>
        </w:rPr>
        <w:t>ль у національній економіці</w:t>
      </w:r>
      <w:r w:rsidRPr="001A483B">
        <w:rPr>
          <w:rFonts w:ascii="Times New Roman" w:hAnsi="Times New Roman" w:cs="Times New Roman"/>
          <w:sz w:val="28"/>
          <w:szCs w:val="28"/>
        </w:rPr>
        <w:t>.</w:t>
      </w:r>
    </w:p>
    <w:p w:rsidR="0075075D"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lastRenderedPageBreak/>
        <w:t xml:space="preserve">Курс на послідовне згортання двосторонніх зв'язків, створення «точок напруги» і формування з кубинської держави образу ворога продовжувався протягом всього перебування Д. </w:t>
      </w:r>
      <w:proofErr w:type="spellStart"/>
      <w:r w:rsidRPr="001A483B">
        <w:rPr>
          <w:rFonts w:ascii="Times New Roman" w:hAnsi="Times New Roman" w:cs="Times New Roman"/>
          <w:sz w:val="28"/>
          <w:szCs w:val="28"/>
        </w:rPr>
        <w:t>Трампа</w:t>
      </w:r>
      <w:proofErr w:type="spellEnd"/>
      <w:r w:rsidRPr="001A483B">
        <w:rPr>
          <w:rFonts w:ascii="Times New Roman" w:hAnsi="Times New Roman" w:cs="Times New Roman"/>
          <w:sz w:val="28"/>
          <w:szCs w:val="28"/>
        </w:rPr>
        <w:t xml:space="preserve"> в Білому домі і набував різних форм. Серед основних кроків: звинувачення Куби у проведенні «імперіалістичної політики», втручання у справи сусідніх країн та «експорті насильства» в районі Карибського басейну, обмеження переказів громадянами США грошових коштів кубинським родичам, провокаційні заяви про «акустичні атаки» на службовців посольства Сполучених Штатів та під цим приводом різке зниження кількості американських дипломатів, висилка працівників кубинського посольства у Вашингтоні, лобові зіткнення представників США та Куби на регіональних та міжнародних форумах, активне розкручування (з подачі </w:t>
      </w:r>
      <w:proofErr w:type="spellStart"/>
      <w:r w:rsidRPr="001A483B">
        <w:rPr>
          <w:rFonts w:ascii="Times New Roman" w:hAnsi="Times New Roman" w:cs="Times New Roman"/>
          <w:sz w:val="28"/>
          <w:szCs w:val="28"/>
        </w:rPr>
        <w:t>Дж</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Болтона</w:t>
      </w:r>
      <w:proofErr w:type="spellEnd"/>
      <w:r w:rsidRPr="001A483B">
        <w:rPr>
          <w:rFonts w:ascii="Times New Roman" w:hAnsi="Times New Roman" w:cs="Times New Roman"/>
          <w:sz w:val="28"/>
          <w:szCs w:val="28"/>
        </w:rPr>
        <w:t xml:space="preserve">) пропагандистської тези про те, що Куба, Венесуела та </w:t>
      </w:r>
      <w:proofErr w:type="spellStart"/>
      <w:r w:rsidRPr="001A483B">
        <w:rPr>
          <w:rFonts w:ascii="Times New Roman" w:hAnsi="Times New Roman" w:cs="Times New Roman"/>
          <w:sz w:val="28"/>
          <w:szCs w:val="28"/>
        </w:rPr>
        <w:t>Нікара</w:t>
      </w:r>
      <w:proofErr w:type="spellEnd"/>
      <w:r w:rsidRPr="001A483B">
        <w:rPr>
          <w:rFonts w:ascii="Times New Roman" w:hAnsi="Times New Roman" w:cs="Times New Roman"/>
          <w:sz w:val="28"/>
          <w:szCs w:val="28"/>
        </w:rPr>
        <w:t xml:space="preserve"> є ні більше ні менше як "трійкою </w:t>
      </w:r>
      <w:proofErr w:type="spellStart"/>
      <w:r w:rsidRPr="001A483B">
        <w:rPr>
          <w:rFonts w:ascii="Times New Roman" w:hAnsi="Times New Roman" w:cs="Times New Roman"/>
          <w:sz w:val="28"/>
          <w:szCs w:val="28"/>
        </w:rPr>
        <w:t>тираній</w:t>
      </w:r>
      <w:proofErr w:type="spellEnd"/>
      <w:r w:rsidRPr="001A483B">
        <w:rPr>
          <w:rFonts w:ascii="Times New Roman" w:hAnsi="Times New Roman" w:cs="Times New Roman"/>
          <w:sz w:val="28"/>
          <w:szCs w:val="28"/>
        </w:rPr>
        <w:t>" ("</w:t>
      </w:r>
      <w:proofErr w:type="spellStart"/>
      <w:r w:rsidRPr="001A483B">
        <w:rPr>
          <w:rFonts w:ascii="Times New Roman" w:hAnsi="Times New Roman" w:cs="Times New Roman"/>
          <w:sz w:val="28"/>
          <w:szCs w:val="28"/>
        </w:rPr>
        <w:t>This</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Troika</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of</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Tyranny</w:t>
      </w:r>
      <w:proofErr w:type="spellEnd"/>
      <w:r w:rsidRPr="001A483B">
        <w:rPr>
          <w:rFonts w:ascii="Times New Roman" w:hAnsi="Times New Roman" w:cs="Times New Roman"/>
          <w:sz w:val="28"/>
          <w:szCs w:val="28"/>
        </w:rPr>
        <w:t xml:space="preserve">"). На авторитетну думку оглядача журналу </w:t>
      </w:r>
      <w:proofErr w:type="spellStart"/>
      <w:r w:rsidRPr="001A483B">
        <w:rPr>
          <w:rFonts w:ascii="Times New Roman" w:hAnsi="Times New Roman" w:cs="Times New Roman"/>
          <w:sz w:val="28"/>
          <w:szCs w:val="28"/>
        </w:rPr>
        <w:t>Foreign</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Policy</w:t>
      </w:r>
      <w:proofErr w:type="spellEnd"/>
      <w:r w:rsidRPr="001A483B">
        <w:rPr>
          <w:rFonts w:ascii="Times New Roman" w:hAnsi="Times New Roman" w:cs="Times New Roman"/>
          <w:sz w:val="28"/>
          <w:szCs w:val="28"/>
        </w:rPr>
        <w:t xml:space="preserve"> Хосе </w:t>
      </w:r>
      <w:proofErr w:type="spellStart"/>
      <w:r w:rsidRPr="001A483B">
        <w:rPr>
          <w:rFonts w:ascii="Times New Roman" w:hAnsi="Times New Roman" w:cs="Times New Roman"/>
          <w:sz w:val="28"/>
          <w:szCs w:val="28"/>
        </w:rPr>
        <w:t>Карденаса</w:t>
      </w:r>
      <w:proofErr w:type="spellEnd"/>
      <w:r w:rsidRPr="001A483B">
        <w:rPr>
          <w:rFonts w:ascii="Times New Roman" w:hAnsi="Times New Roman" w:cs="Times New Roman"/>
          <w:sz w:val="28"/>
          <w:szCs w:val="28"/>
        </w:rPr>
        <w:t>, все це разом представляло різні компоненти «конфронтаційної стратегії» вашингтонської адмініст</w:t>
      </w:r>
      <w:r w:rsidR="00690D67" w:rsidRPr="001A483B">
        <w:rPr>
          <w:rFonts w:ascii="Times New Roman" w:hAnsi="Times New Roman" w:cs="Times New Roman"/>
          <w:sz w:val="28"/>
          <w:szCs w:val="28"/>
        </w:rPr>
        <w:t xml:space="preserve">рації в Латинській Америці. </w:t>
      </w:r>
      <w:r w:rsidRPr="001A483B">
        <w:rPr>
          <w:rFonts w:ascii="Times New Roman" w:hAnsi="Times New Roman" w:cs="Times New Roman"/>
          <w:sz w:val="28"/>
          <w:szCs w:val="28"/>
        </w:rPr>
        <w:t xml:space="preserve">Обраний президент США Дональд </w:t>
      </w:r>
      <w:proofErr w:type="spellStart"/>
      <w:r w:rsidRPr="001A483B">
        <w:rPr>
          <w:rFonts w:ascii="Times New Roman" w:hAnsi="Times New Roman" w:cs="Times New Roman"/>
          <w:sz w:val="28"/>
          <w:szCs w:val="28"/>
        </w:rPr>
        <w:t>Трамп</w:t>
      </w:r>
      <w:proofErr w:type="spellEnd"/>
      <w:r w:rsidRPr="001A483B">
        <w:rPr>
          <w:rFonts w:ascii="Times New Roman" w:hAnsi="Times New Roman" w:cs="Times New Roman"/>
          <w:sz w:val="28"/>
          <w:szCs w:val="28"/>
        </w:rPr>
        <w:t xml:space="preserve"> не соромився у висловлюваннях щодо Куби. Під час президентської кампанії </w:t>
      </w:r>
      <w:proofErr w:type="spellStart"/>
      <w:r w:rsidRPr="001A483B">
        <w:rPr>
          <w:rFonts w:ascii="Times New Roman" w:hAnsi="Times New Roman" w:cs="Times New Roman"/>
          <w:sz w:val="28"/>
          <w:szCs w:val="28"/>
        </w:rPr>
        <w:t>Трамп</w:t>
      </w:r>
      <w:proofErr w:type="spellEnd"/>
      <w:r w:rsidRPr="001A483B">
        <w:rPr>
          <w:rFonts w:ascii="Times New Roman" w:hAnsi="Times New Roman" w:cs="Times New Roman"/>
          <w:sz w:val="28"/>
          <w:szCs w:val="28"/>
        </w:rPr>
        <w:t xml:space="preserve"> неодноразово заявляв, що скасує всі «поступки», на які пішов Обама у спробі нормалізувати відносини з Кубою. Він також сказав: «Ми стоятимемо з кубинським народом у їхній боротьбі проти комуністичної диктатури. Ми на правильній стороні. Великий народ. Вони великі люди. Однобока угода президента для Куби та з Кубою несе вигоду лише для режиму Кастро». Після смерті Фіделя Кастро </w:t>
      </w:r>
      <w:proofErr w:type="spellStart"/>
      <w:r w:rsidRPr="001A483B">
        <w:rPr>
          <w:rFonts w:ascii="Times New Roman" w:hAnsi="Times New Roman" w:cs="Times New Roman"/>
          <w:sz w:val="28"/>
          <w:szCs w:val="28"/>
        </w:rPr>
        <w:t>Трамп</w:t>
      </w:r>
      <w:proofErr w:type="spellEnd"/>
      <w:r w:rsidRPr="001A483B">
        <w:rPr>
          <w:rFonts w:ascii="Times New Roman" w:hAnsi="Times New Roman" w:cs="Times New Roman"/>
          <w:sz w:val="28"/>
          <w:szCs w:val="28"/>
        </w:rPr>
        <w:t xml:space="preserve"> назвав його «жорстоким диктатором» і знову погрожував Кубі у разі припинення ліберально-демократичних реформ розривом усіх угод, укладени</w:t>
      </w:r>
      <w:r w:rsidR="00870380">
        <w:rPr>
          <w:rFonts w:ascii="Times New Roman" w:hAnsi="Times New Roman" w:cs="Times New Roman"/>
          <w:sz w:val="28"/>
          <w:szCs w:val="28"/>
        </w:rPr>
        <w:t>х Обамою.</w:t>
      </w:r>
    </w:p>
    <w:p w:rsidR="00BB0A82"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Оголосивши про початок нової стратегії, Д. </w:t>
      </w:r>
      <w:proofErr w:type="spellStart"/>
      <w:r w:rsidRPr="001A483B">
        <w:rPr>
          <w:rFonts w:ascii="Times New Roman" w:hAnsi="Times New Roman" w:cs="Times New Roman"/>
          <w:sz w:val="28"/>
          <w:szCs w:val="28"/>
        </w:rPr>
        <w:t>Трамп</w:t>
      </w:r>
      <w:proofErr w:type="spellEnd"/>
      <w:r w:rsidRPr="001A483B">
        <w:rPr>
          <w:rFonts w:ascii="Times New Roman" w:hAnsi="Times New Roman" w:cs="Times New Roman"/>
          <w:sz w:val="28"/>
          <w:szCs w:val="28"/>
        </w:rPr>
        <w:t xml:space="preserve"> підписав «Президентський меморандум щодо посилення політики США щодо Куби». Були посилені правила відвідування країни американськими громадянами. Заборонялися поодинокі поїздки лінією культурно-освітніх обмінів. Також вказувалося на необхідність підтримувати стратегію санкцій, «включаючи </w:t>
      </w:r>
      <w:r w:rsidRPr="001A483B">
        <w:rPr>
          <w:rFonts w:ascii="Times New Roman" w:hAnsi="Times New Roman" w:cs="Times New Roman"/>
          <w:sz w:val="28"/>
          <w:szCs w:val="28"/>
        </w:rPr>
        <w:lastRenderedPageBreak/>
        <w:t>протидію закликам в ООН скасувати політику ембарго». Документ гарантував "підтримку кубинському народу" шляхом впровадження інтернет-послуг, в</w:t>
      </w:r>
      <w:r w:rsidR="00BB0A82" w:rsidRPr="001A483B">
        <w:rPr>
          <w:rFonts w:ascii="Times New Roman" w:hAnsi="Times New Roman" w:cs="Times New Roman"/>
          <w:sz w:val="28"/>
          <w:szCs w:val="28"/>
        </w:rPr>
        <w:t>ільної преси то</w:t>
      </w:r>
      <w:r w:rsidR="00CA243C" w:rsidRPr="001A483B">
        <w:rPr>
          <w:rFonts w:ascii="Times New Roman" w:hAnsi="Times New Roman" w:cs="Times New Roman"/>
          <w:sz w:val="28"/>
          <w:szCs w:val="28"/>
        </w:rPr>
        <w:t>що</w:t>
      </w:r>
      <w:r w:rsidR="00870380">
        <w:rPr>
          <w:rFonts w:ascii="Times New Roman" w:hAnsi="Times New Roman" w:cs="Times New Roman"/>
          <w:sz w:val="28"/>
          <w:szCs w:val="28"/>
        </w:rPr>
        <w:t>.</w:t>
      </w:r>
    </w:p>
    <w:p w:rsidR="00DD5953"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Меморандум наказував держдепартаменту протягом 30 днів скласти список компаній, що контролюються міністерством оборони та іншими спеціальними службами карибської держави. Крім Міністерства революційних збройних сил та МВС до цього списку увійшли: п'ять холдингових </w:t>
      </w:r>
      <w:proofErr w:type="spellStart"/>
      <w:r w:rsidRPr="001A483B">
        <w:rPr>
          <w:rFonts w:ascii="Times New Roman" w:hAnsi="Times New Roman" w:cs="Times New Roman"/>
          <w:sz w:val="28"/>
          <w:szCs w:val="28"/>
        </w:rPr>
        <w:t>держкорпорацій</w:t>
      </w:r>
      <w:proofErr w:type="spellEnd"/>
      <w:r w:rsidRPr="001A483B">
        <w:rPr>
          <w:rFonts w:ascii="Times New Roman" w:hAnsi="Times New Roman" w:cs="Times New Roman"/>
          <w:sz w:val="28"/>
          <w:szCs w:val="28"/>
        </w:rPr>
        <w:t xml:space="preserve">, включаючи найбільшу </w:t>
      </w:r>
      <w:proofErr w:type="spellStart"/>
      <w:r w:rsidRPr="001A483B">
        <w:rPr>
          <w:rFonts w:ascii="Times New Roman" w:hAnsi="Times New Roman" w:cs="Times New Roman"/>
          <w:sz w:val="28"/>
          <w:szCs w:val="28"/>
        </w:rPr>
        <w:t>Grupo</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de</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Administración</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Empresarial</w:t>
      </w:r>
      <w:proofErr w:type="spellEnd"/>
      <w:r w:rsidRPr="001A483B">
        <w:rPr>
          <w:rFonts w:ascii="Times New Roman" w:hAnsi="Times New Roman" w:cs="Times New Roman"/>
          <w:sz w:val="28"/>
          <w:szCs w:val="28"/>
        </w:rPr>
        <w:t xml:space="preserve"> S.A. (GAESA), </w:t>
      </w:r>
      <w:proofErr w:type="spellStart"/>
      <w:r w:rsidRPr="001A483B">
        <w:rPr>
          <w:rFonts w:ascii="Times New Roman" w:hAnsi="Times New Roman" w:cs="Times New Roman"/>
          <w:sz w:val="28"/>
          <w:szCs w:val="28"/>
        </w:rPr>
        <w:t>Corporacion</w:t>
      </w:r>
      <w:proofErr w:type="spellEnd"/>
      <w:r w:rsidRPr="001A483B">
        <w:rPr>
          <w:rFonts w:ascii="Times New Roman" w:hAnsi="Times New Roman" w:cs="Times New Roman"/>
          <w:sz w:val="28"/>
          <w:szCs w:val="28"/>
        </w:rPr>
        <w:t xml:space="preserve"> CIMEX S.A. (CIMEX), </w:t>
      </w:r>
      <w:proofErr w:type="spellStart"/>
      <w:r w:rsidRPr="001A483B">
        <w:rPr>
          <w:rFonts w:ascii="Times New Roman" w:hAnsi="Times New Roman" w:cs="Times New Roman"/>
          <w:sz w:val="28"/>
          <w:szCs w:val="28"/>
        </w:rPr>
        <w:t>Union</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de</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Industria</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Militar</w:t>
      </w:r>
      <w:proofErr w:type="spellEnd"/>
      <w:r w:rsidRPr="001A483B">
        <w:rPr>
          <w:rFonts w:ascii="Times New Roman" w:hAnsi="Times New Roman" w:cs="Times New Roman"/>
          <w:sz w:val="28"/>
          <w:szCs w:val="28"/>
        </w:rPr>
        <w:t xml:space="preserve"> (UIM), туристичні </w:t>
      </w:r>
      <w:proofErr w:type="spellStart"/>
      <w:r w:rsidRPr="001A483B">
        <w:rPr>
          <w:rFonts w:ascii="Times New Roman" w:hAnsi="Times New Roman" w:cs="Times New Roman"/>
          <w:sz w:val="28"/>
          <w:szCs w:val="28"/>
        </w:rPr>
        <w:t>Grupo</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de</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Turismo</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Gaviota</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Gaviota</w:t>
      </w:r>
      <w:proofErr w:type="spellEnd"/>
      <w:r w:rsidRPr="001A483B">
        <w:rPr>
          <w:rFonts w:ascii="Times New Roman" w:hAnsi="Times New Roman" w:cs="Times New Roman"/>
          <w:sz w:val="28"/>
          <w:szCs w:val="28"/>
        </w:rPr>
        <w:t xml:space="preserve">) та </w:t>
      </w:r>
      <w:proofErr w:type="spellStart"/>
      <w:r w:rsidRPr="001A483B">
        <w:rPr>
          <w:rFonts w:ascii="Times New Roman" w:hAnsi="Times New Roman" w:cs="Times New Roman"/>
          <w:sz w:val="28"/>
          <w:szCs w:val="28"/>
        </w:rPr>
        <w:t>Compania</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Turistica</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Habaguanex</w:t>
      </w:r>
      <w:proofErr w:type="spellEnd"/>
      <w:r w:rsidRPr="001A483B">
        <w:rPr>
          <w:rFonts w:ascii="Times New Roman" w:hAnsi="Times New Roman" w:cs="Times New Roman"/>
          <w:sz w:val="28"/>
          <w:szCs w:val="28"/>
        </w:rPr>
        <w:t xml:space="preserve"> S.A. включаючи зону </w:t>
      </w:r>
      <w:proofErr w:type="spellStart"/>
      <w:r w:rsidRPr="001A483B">
        <w:rPr>
          <w:rFonts w:ascii="Times New Roman" w:hAnsi="Times New Roman" w:cs="Times New Roman"/>
          <w:sz w:val="28"/>
          <w:szCs w:val="28"/>
        </w:rPr>
        <w:t>Маріель</w:t>
      </w:r>
      <w:proofErr w:type="spellEnd"/>
      <w:r w:rsidRPr="001A483B">
        <w:rPr>
          <w:rFonts w:ascii="Times New Roman" w:hAnsi="Times New Roman" w:cs="Times New Roman"/>
          <w:sz w:val="28"/>
          <w:szCs w:val="28"/>
        </w:rPr>
        <w:t xml:space="preserve">, володіючи 84 готелями по всьому острову, 27 з яких – у Гавані. Разом з тим оголошені </w:t>
      </w:r>
      <w:proofErr w:type="spellStart"/>
      <w:r w:rsidRPr="001A483B">
        <w:rPr>
          <w:rFonts w:ascii="Times New Roman" w:hAnsi="Times New Roman" w:cs="Times New Roman"/>
          <w:sz w:val="28"/>
          <w:szCs w:val="28"/>
        </w:rPr>
        <w:t>Трампом</w:t>
      </w:r>
      <w:proofErr w:type="spellEnd"/>
      <w:r w:rsidRPr="001A483B">
        <w:rPr>
          <w:rFonts w:ascii="Times New Roman" w:hAnsi="Times New Roman" w:cs="Times New Roman"/>
          <w:sz w:val="28"/>
          <w:szCs w:val="28"/>
        </w:rPr>
        <w:t xml:space="preserve"> заходи мало що змінили в відносинах двох країн, що склалися до цього часу. І за Обами під забороною знаходилися індивідуальні туристичні поїздки на острів американських громадян, і також було заборонено співпрацю з компаніями, підконтрольними кубинським силовим структурам</w:t>
      </w:r>
      <w:r w:rsidR="00DD5953" w:rsidRPr="001A483B">
        <w:rPr>
          <w:rFonts w:ascii="Times New Roman" w:hAnsi="Times New Roman" w:cs="Times New Roman"/>
          <w:sz w:val="28"/>
          <w:szCs w:val="28"/>
        </w:rPr>
        <w:t>. О</w:t>
      </w:r>
      <w:r w:rsidRPr="001A483B">
        <w:rPr>
          <w:rFonts w:ascii="Times New Roman" w:hAnsi="Times New Roman" w:cs="Times New Roman"/>
          <w:sz w:val="28"/>
          <w:szCs w:val="28"/>
        </w:rPr>
        <w:t xml:space="preserve">голошені </w:t>
      </w:r>
      <w:proofErr w:type="spellStart"/>
      <w:r w:rsidRPr="001A483B">
        <w:rPr>
          <w:rFonts w:ascii="Times New Roman" w:hAnsi="Times New Roman" w:cs="Times New Roman"/>
          <w:sz w:val="28"/>
          <w:szCs w:val="28"/>
        </w:rPr>
        <w:t>Трампом</w:t>
      </w:r>
      <w:proofErr w:type="spellEnd"/>
      <w:r w:rsidRPr="001A483B">
        <w:rPr>
          <w:rFonts w:ascii="Times New Roman" w:hAnsi="Times New Roman" w:cs="Times New Roman"/>
          <w:sz w:val="28"/>
          <w:szCs w:val="28"/>
        </w:rPr>
        <w:t xml:space="preserve"> заходи торкнулися переважно інтересів американських громадян та підприємців, ніж кубинських. Не дивно, що відразу після підписання меморандуму, Б. Родрігес назвав те, що сталося «гротескним спектаклем».</w:t>
      </w:r>
      <w:r w:rsidRPr="001A483B">
        <w:rPr>
          <w:rFonts w:ascii="Times New Roman" w:hAnsi="Times New Roman" w:cs="Times New Roman"/>
          <w:sz w:val="28"/>
          <w:szCs w:val="28"/>
        </w:rPr>
        <w:tab/>
      </w:r>
    </w:p>
    <w:p w:rsidR="0075075D" w:rsidRPr="001A483B" w:rsidRDefault="00DD5953"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П</w:t>
      </w:r>
      <w:r w:rsidR="0075075D" w:rsidRPr="001A483B">
        <w:rPr>
          <w:rFonts w:ascii="Times New Roman" w:hAnsi="Times New Roman" w:cs="Times New Roman"/>
          <w:sz w:val="28"/>
          <w:szCs w:val="28"/>
        </w:rPr>
        <w:t>осилилася риторика Білого дому щодо сусідньої країни на наднаціональному рівні. Це було яскраво продемонстровано зіткненням представників двох держав на Саміті Америк у Лімі (Перу), який відбувся у квітні 2018 р. Виступаючи на першому пленарному засіданні, віце-президент США Майкл Пенс звинуватив кубинський уряд, який назвав «застарілим комуністичним режимом», у тому , що він «продовжує грабувати власний народ і обмежувати елементарні права» своїх громадян. За його словами, Куба завжди прагнула поширювати свою «ідеологію, що провалилася» на інші країни, а також підтримувала «корумп</w:t>
      </w:r>
      <w:r w:rsidR="005774F6" w:rsidRPr="001A483B">
        <w:rPr>
          <w:rFonts w:ascii="Times New Roman" w:hAnsi="Times New Roman" w:cs="Times New Roman"/>
          <w:sz w:val="28"/>
          <w:szCs w:val="28"/>
        </w:rPr>
        <w:t>овану диктатуру» у Венесуелі [</w:t>
      </w:r>
      <w:r w:rsidR="00083C7B" w:rsidRPr="001A483B">
        <w:rPr>
          <w:rFonts w:ascii="Times New Roman" w:hAnsi="Times New Roman" w:cs="Times New Roman"/>
          <w:sz w:val="28"/>
          <w:szCs w:val="28"/>
          <w:lang w:val="ru-RU"/>
        </w:rPr>
        <w:t>30</w:t>
      </w:r>
      <w:r w:rsidR="0075075D" w:rsidRPr="001A483B">
        <w:rPr>
          <w:rFonts w:ascii="Times New Roman" w:hAnsi="Times New Roman" w:cs="Times New Roman"/>
          <w:sz w:val="28"/>
          <w:szCs w:val="28"/>
        </w:rPr>
        <w:t xml:space="preserve">]. Він запевнив, що адміністрація </w:t>
      </w:r>
      <w:proofErr w:type="spellStart"/>
      <w:r w:rsidR="0075075D" w:rsidRPr="001A483B">
        <w:rPr>
          <w:rFonts w:ascii="Times New Roman" w:hAnsi="Times New Roman" w:cs="Times New Roman"/>
          <w:sz w:val="28"/>
          <w:szCs w:val="28"/>
        </w:rPr>
        <w:t>Трампа</w:t>
      </w:r>
      <w:proofErr w:type="spellEnd"/>
      <w:r w:rsidR="0075075D" w:rsidRPr="001A483B">
        <w:rPr>
          <w:rFonts w:ascii="Times New Roman" w:hAnsi="Times New Roman" w:cs="Times New Roman"/>
          <w:sz w:val="28"/>
          <w:szCs w:val="28"/>
        </w:rPr>
        <w:t xml:space="preserve"> зробила «рішучі заходи, щоб стати на бік кубинського народу та </w:t>
      </w:r>
      <w:r w:rsidRPr="001A483B">
        <w:rPr>
          <w:rFonts w:ascii="Times New Roman" w:hAnsi="Times New Roman" w:cs="Times New Roman"/>
          <w:sz w:val="28"/>
          <w:szCs w:val="28"/>
        </w:rPr>
        <w:t>протидіяти його гнобителям»</w:t>
      </w:r>
      <w:r w:rsidR="0075075D" w:rsidRPr="001A483B">
        <w:rPr>
          <w:rFonts w:ascii="Times New Roman" w:hAnsi="Times New Roman" w:cs="Times New Roman"/>
          <w:sz w:val="28"/>
          <w:szCs w:val="28"/>
        </w:rPr>
        <w:t xml:space="preserve">. «США більше не фінансуватимуть </w:t>
      </w:r>
      <w:r w:rsidR="0075075D" w:rsidRPr="001A483B">
        <w:rPr>
          <w:rFonts w:ascii="Times New Roman" w:hAnsi="Times New Roman" w:cs="Times New Roman"/>
          <w:sz w:val="28"/>
          <w:szCs w:val="28"/>
        </w:rPr>
        <w:lastRenderedPageBreak/>
        <w:t>військові, охоронні та розвідувальні служби Куби, які є ядром цього деспотичного режим</w:t>
      </w:r>
      <w:r w:rsidR="00870380">
        <w:rPr>
          <w:rFonts w:ascii="Times New Roman" w:hAnsi="Times New Roman" w:cs="Times New Roman"/>
          <w:sz w:val="28"/>
          <w:szCs w:val="28"/>
        </w:rPr>
        <w:t xml:space="preserve">у», - додав віце-президент. </w:t>
      </w:r>
    </w:p>
    <w:p w:rsidR="00DD5953"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 На подібні випади делегація від Гавани зі свого боку дала жорстку та войовничу відповідь. Б. Родрігес сказав, що Латинська Америка досі є жертвою американського «імперіалізму», який «керується Доктриною Монро у справ</w:t>
      </w:r>
      <w:r w:rsidR="00870380">
        <w:rPr>
          <w:rFonts w:ascii="Times New Roman" w:hAnsi="Times New Roman" w:cs="Times New Roman"/>
          <w:sz w:val="28"/>
          <w:szCs w:val="28"/>
        </w:rPr>
        <w:t>і здійснення гегемонії».</w:t>
      </w:r>
    </w:p>
    <w:p w:rsidR="0075075D"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Кубинське керівництво відчуває на собі «м'який» наступ, що чергується з жорсткими дипломатичними випадами з боку США, головною метою якого залишається повалення уряду зсередини. У таких обставинах «</w:t>
      </w:r>
      <w:proofErr w:type="spellStart"/>
      <w:r w:rsidRPr="001A483B">
        <w:rPr>
          <w:rFonts w:ascii="Times New Roman" w:hAnsi="Times New Roman" w:cs="Times New Roman"/>
          <w:sz w:val="28"/>
          <w:szCs w:val="28"/>
        </w:rPr>
        <w:t>ахіллесовою</w:t>
      </w:r>
      <w:proofErr w:type="spellEnd"/>
      <w:r w:rsidRPr="001A483B">
        <w:rPr>
          <w:rFonts w:ascii="Times New Roman" w:hAnsi="Times New Roman" w:cs="Times New Roman"/>
          <w:sz w:val="28"/>
          <w:szCs w:val="28"/>
        </w:rPr>
        <w:t xml:space="preserve"> п'ятою» Куби є тяжке економічне становище, низький рівень життя людей, недосконалість державної системи та внутрішньої політики. Невдоволення громадян та фрустрація серед населення може погіршитися. Разом з іншими факторами, це створює дуже небезпечну ситуацію, яка на сучасному етапі, зважаючи на все, спонукає Гавану шукати шляхи виходу з неї. Швидше за все, саме цей пошук нових рішень зрештою і зумовлює характер реформ, що відбуваються на острові</w:t>
      </w:r>
      <w:r w:rsidR="0078033C" w:rsidRPr="001A483B">
        <w:rPr>
          <w:rFonts w:ascii="Times New Roman" w:hAnsi="Times New Roman" w:cs="Times New Roman"/>
          <w:sz w:val="28"/>
          <w:szCs w:val="28"/>
          <w:lang w:val="ru-RU"/>
        </w:rPr>
        <w:t xml:space="preserve"> [42]</w:t>
      </w:r>
      <w:r w:rsidR="00870380">
        <w:rPr>
          <w:rFonts w:ascii="Times New Roman" w:hAnsi="Times New Roman" w:cs="Times New Roman"/>
          <w:sz w:val="28"/>
          <w:szCs w:val="28"/>
        </w:rPr>
        <w:t>.</w:t>
      </w:r>
    </w:p>
    <w:p w:rsidR="0075075D" w:rsidRPr="001A483B" w:rsidRDefault="0075075D" w:rsidP="003F27EC">
      <w:pPr>
        <w:spacing w:after="0" w:line="360" w:lineRule="auto"/>
        <w:ind w:firstLine="709"/>
        <w:jc w:val="both"/>
        <w:rPr>
          <w:rFonts w:ascii="Times New Roman" w:hAnsi="Times New Roman" w:cs="Times New Roman"/>
          <w:b/>
          <w:sz w:val="28"/>
          <w:szCs w:val="28"/>
        </w:rPr>
      </w:pPr>
      <w:r w:rsidRPr="001A483B">
        <w:rPr>
          <w:rFonts w:ascii="Times New Roman" w:hAnsi="Times New Roman" w:cs="Times New Roman"/>
          <w:sz w:val="28"/>
          <w:szCs w:val="28"/>
        </w:rPr>
        <w:t>На сьогодні чинне керівництво Куби займається розробкою якісно нової стратегії у внутрішній політиці. Вони також у пошуку методів збереження однопартійної системи, намагаючись виробити культуру публічної і відкритої критики керівництва. Вільна полеміка серед громадян та в пресі була визнана як ефективний інструмент взаємодії влади та народу. Від успішності розпочатих перетворень залежить подальша доля країни. Грубі прорахунки чи нерішучість у справі їх реалізації можуть призвести до вкрай небажаних для чинного уряду наслідків. Зрозуміло, відносини з Вашингтоном, що знову загострилися, серйозно посилюють становище і збільшують ризики для л</w:t>
      </w:r>
      <w:r w:rsidR="00690D67" w:rsidRPr="001A483B">
        <w:rPr>
          <w:rFonts w:ascii="Times New Roman" w:hAnsi="Times New Roman" w:cs="Times New Roman"/>
          <w:sz w:val="28"/>
          <w:szCs w:val="28"/>
        </w:rPr>
        <w:t>атиноамериканської країни.</w:t>
      </w:r>
    </w:p>
    <w:p w:rsidR="00DD5953" w:rsidRPr="001A483B" w:rsidRDefault="0075075D"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Отже, кубинська революція належить до основоположних подій часів середини ХХ ст. у відносинах двох країн</w:t>
      </w:r>
      <w:r w:rsidR="00B35C87" w:rsidRPr="001A483B">
        <w:rPr>
          <w:rFonts w:ascii="Times New Roman" w:hAnsi="Times New Roman" w:cs="Times New Roman"/>
          <w:sz w:val="28"/>
          <w:szCs w:val="28"/>
        </w:rPr>
        <w:t>.</w:t>
      </w:r>
      <w:r w:rsidR="00870380">
        <w:rPr>
          <w:rFonts w:ascii="Times New Roman" w:hAnsi="Times New Roman" w:cs="Times New Roman"/>
          <w:sz w:val="28"/>
          <w:szCs w:val="28"/>
        </w:rPr>
        <w:t xml:space="preserve"> </w:t>
      </w:r>
      <w:r w:rsidRPr="001A483B">
        <w:rPr>
          <w:rFonts w:ascii="Times New Roman" w:hAnsi="Times New Roman" w:cs="Times New Roman"/>
          <w:sz w:val="28"/>
          <w:szCs w:val="28"/>
        </w:rPr>
        <w:t xml:space="preserve">Економічне ембарго не дає країні розвинути необхідні темпи економічного зростання, але воно не дестабілізує кубинську економіку, а навпаки, змушує останні десятиліття шукати нові шляхи </w:t>
      </w:r>
      <w:r w:rsidRPr="001A483B">
        <w:rPr>
          <w:rFonts w:ascii="Times New Roman" w:hAnsi="Times New Roman" w:cs="Times New Roman"/>
          <w:sz w:val="28"/>
          <w:szCs w:val="28"/>
        </w:rPr>
        <w:lastRenderedPageBreak/>
        <w:t>розвитку. Більшість реформ проводиться урядом Куби з позицій національної доцільності та націлені насамперед на розвиток кубинської економіки. Створюються спеціальні механізми задля забезпечення імпортних потреб недержавних виробників та його виходу зовнішні ринки, для міжнародного співробітництва активно використовуються переваги у сфері освіти, робляться спроби залучити іноземний капітал - усе це сприяє зміцненню становища Куби на міжнародної арені. У зв'язку з цим необхідно наголосити, що на сьогодні вже всі країни, крім США та Ізраїлю, голосують за відміну ембарго щодо Республіки Куба.</w:t>
      </w:r>
    </w:p>
    <w:p w:rsidR="00DD5953" w:rsidRPr="001A483B" w:rsidRDefault="00DD5953"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br w:type="page"/>
      </w:r>
    </w:p>
    <w:p w:rsidR="0075075D" w:rsidRPr="001A483B" w:rsidRDefault="00482E42" w:rsidP="00690D67">
      <w:pPr>
        <w:spacing w:after="0" w:line="360" w:lineRule="auto"/>
        <w:ind w:firstLine="709"/>
        <w:jc w:val="center"/>
        <w:rPr>
          <w:rFonts w:ascii="Times New Roman" w:hAnsi="Times New Roman" w:cs="Times New Roman"/>
          <w:b/>
          <w:sz w:val="28"/>
          <w:szCs w:val="28"/>
        </w:rPr>
      </w:pPr>
      <w:r w:rsidRPr="001A483B">
        <w:rPr>
          <w:rFonts w:ascii="Times New Roman" w:hAnsi="Times New Roman" w:cs="Times New Roman"/>
          <w:b/>
          <w:sz w:val="28"/>
          <w:szCs w:val="28"/>
        </w:rPr>
        <w:lastRenderedPageBreak/>
        <w:t>ВИСНОВКИ</w:t>
      </w:r>
    </w:p>
    <w:p w:rsidR="00690D67" w:rsidRPr="001A483B" w:rsidRDefault="00690D67" w:rsidP="003F27EC">
      <w:pPr>
        <w:spacing w:after="0" w:line="360" w:lineRule="auto"/>
        <w:ind w:firstLine="709"/>
        <w:jc w:val="both"/>
        <w:rPr>
          <w:rFonts w:ascii="Times New Roman" w:hAnsi="Times New Roman" w:cs="Times New Roman"/>
          <w:sz w:val="28"/>
          <w:szCs w:val="28"/>
        </w:rPr>
      </w:pPr>
    </w:p>
    <w:p w:rsidR="009A005B" w:rsidRPr="001A483B" w:rsidRDefault="00D61EA0" w:rsidP="003F27E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9A005B" w:rsidRPr="001A483B">
        <w:rPr>
          <w:rFonts w:ascii="Times New Roman" w:hAnsi="Times New Roman" w:cs="Times New Roman"/>
          <w:sz w:val="28"/>
          <w:szCs w:val="28"/>
        </w:rPr>
        <w:t xml:space="preserve"> сучасному світі санкції є одним з найпоширеніших методів впливу у зовнішній політиці. Санкції зайняли важливе місце у зовнішньополітичному інструментарії, як альтернатива або доповнення до застосування тиску на державу-правопорушника, а також підкріплення позицій у переговорному процесі. Вони активно використовуються  як засіб примусу окремих держав до виконання політичних вимог країн-ініціаторів санкцій. В останній час кількість випадків використання міжнародних санкцій суттєво збільшилося. Це підштовхує на удосконалення механізмів їх введення, для більш ефективного впливу. Разом з цим розробляються стратегії щодо мінімізації шкоди національним економіках та їх розвитку в ізоляції.</w:t>
      </w:r>
    </w:p>
    <w:p w:rsidR="00197219" w:rsidRPr="001A483B" w:rsidRDefault="009A005B"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Найчастішою причиною введення санкцій стають нормативні та етичні розбіжності між об’єктом та ініціатором. Виходячи з останніх подій це може бути і військова інтервенція.</w:t>
      </w:r>
    </w:p>
    <w:p w:rsidR="00FB16C0" w:rsidRPr="001A483B" w:rsidRDefault="00FB16C0"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Ключовим вважається питання про причини та умови ефективності санкцій. Водночас вони виявляються успішними, а в інших – марними, та призводять до результатів протилежних очікуванню. Санкції також відрізняються від торгових війн, у яких економічні цілі переважають політичні. Учасники війни найчастіше є партнерами, а не суперниками, баланс сил не відіграє важливої ролі.</w:t>
      </w:r>
    </w:p>
    <w:p w:rsidR="00FB16C0" w:rsidRPr="001A483B" w:rsidRDefault="00FB16C0"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Права людини – один із базових критеріїв оцінки справедливості санкцій. Навіть односторонні санкції можуть бути законними. Але практика нам показує, що у порівнянні з міжнародно-правовою легітимністю та етичністю є політична діяльність.</w:t>
      </w:r>
    </w:p>
    <w:p w:rsidR="00B41F72" w:rsidRPr="001A483B" w:rsidRDefault="00FB16C0"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Багато міжнародних криз у світі </w:t>
      </w:r>
      <w:proofErr w:type="spellStart"/>
      <w:r w:rsidRPr="001A483B">
        <w:rPr>
          <w:rFonts w:ascii="Times New Roman" w:hAnsi="Times New Roman" w:cs="Times New Roman"/>
          <w:sz w:val="28"/>
          <w:szCs w:val="28"/>
        </w:rPr>
        <w:t>пов</w:t>
      </w:r>
      <w:proofErr w:type="spellEnd"/>
      <w:r w:rsidRPr="001A483B">
        <w:rPr>
          <w:rFonts w:ascii="Times New Roman" w:hAnsi="Times New Roman" w:cs="Times New Roman"/>
          <w:sz w:val="28"/>
          <w:szCs w:val="28"/>
          <w:lang w:val="ru-RU"/>
        </w:rPr>
        <w:t>’</w:t>
      </w:r>
      <w:proofErr w:type="spellStart"/>
      <w:r w:rsidRPr="001A483B">
        <w:rPr>
          <w:rFonts w:ascii="Times New Roman" w:hAnsi="Times New Roman" w:cs="Times New Roman"/>
          <w:sz w:val="28"/>
          <w:szCs w:val="28"/>
        </w:rPr>
        <w:t>язані</w:t>
      </w:r>
      <w:proofErr w:type="spellEnd"/>
      <w:r w:rsidR="007F29CF" w:rsidRPr="001A483B">
        <w:rPr>
          <w:rFonts w:ascii="Times New Roman" w:hAnsi="Times New Roman" w:cs="Times New Roman"/>
          <w:sz w:val="28"/>
          <w:szCs w:val="28"/>
        </w:rPr>
        <w:t xml:space="preserve"> з політичними процесами. У</w:t>
      </w:r>
      <w:r w:rsidRPr="001A483B">
        <w:rPr>
          <w:rFonts w:ascii="Times New Roman" w:hAnsi="Times New Roman" w:cs="Times New Roman"/>
          <w:sz w:val="28"/>
          <w:szCs w:val="28"/>
        </w:rPr>
        <w:t xml:space="preserve"> кваліфікаційній роботі проведено аналіз кубинської революції, яка потім призвела до повної економічної блокади Куби з боку США. Прагнення країн Латинської Америки здобути незалежність на цій хвилі протистояли США, які у </w:t>
      </w:r>
      <w:r w:rsidRPr="001A483B">
        <w:rPr>
          <w:rFonts w:ascii="Times New Roman" w:hAnsi="Times New Roman" w:cs="Times New Roman"/>
          <w:sz w:val="28"/>
          <w:szCs w:val="28"/>
        </w:rPr>
        <w:lastRenderedPageBreak/>
        <w:t>той же час намагалися не допустити появи комуністичного устрою у туж Латинську А</w:t>
      </w:r>
      <w:r w:rsidR="00B41F72" w:rsidRPr="001A483B">
        <w:rPr>
          <w:rFonts w:ascii="Times New Roman" w:hAnsi="Times New Roman" w:cs="Times New Roman"/>
          <w:sz w:val="28"/>
          <w:szCs w:val="28"/>
        </w:rPr>
        <w:t>мерику.</w:t>
      </w:r>
    </w:p>
    <w:p w:rsidR="00B41F72" w:rsidRPr="001A483B" w:rsidRDefault="00B074B2"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Радикальна політика США після перемоги кубинських революціонерів супроводжувалася</w:t>
      </w:r>
      <w:r w:rsidR="00B41F72" w:rsidRPr="001A483B">
        <w:rPr>
          <w:rFonts w:ascii="Times New Roman" w:hAnsi="Times New Roman" w:cs="Times New Roman"/>
          <w:sz w:val="28"/>
          <w:szCs w:val="28"/>
        </w:rPr>
        <w:t xml:space="preserve"> розрив</w:t>
      </w:r>
      <w:r w:rsidRPr="001A483B">
        <w:rPr>
          <w:rFonts w:ascii="Times New Roman" w:hAnsi="Times New Roman" w:cs="Times New Roman"/>
          <w:sz w:val="28"/>
          <w:szCs w:val="28"/>
        </w:rPr>
        <w:t>ом</w:t>
      </w:r>
      <w:r w:rsidR="00B41F72" w:rsidRPr="001A483B">
        <w:rPr>
          <w:rFonts w:ascii="Times New Roman" w:hAnsi="Times New Roman" w:cs="Times New Roman"/>
          <w:sz w:val="28"/>
          <w:szCs w:val="28"/>
        </w:rPr>
        <w:t xml:space="preserve"> ди</w:t>
      </w:r>
      <w:r w:rsidRPr="001A483B">
        <w:rPr>
          <w:rFonts w:ascii="Times New Roman" w:hAnsi="Times New Roman" w:cs="Times New Roman"/>
          <w:sz w:val="28"/>
          <w:szCs w:val="28"/>
        </w:rPr>
        <w:t>пломатичних відносин та включала</w:t>
      </w:r>
      <w:r w:rsidR="00E966DE" w:rsidRPr="001A483B">
        <w:rPr>
          <w:rFonts w:ascii="Times New Roman" w:hAnsi="Times New Roman" w:cs="Times New Roman"/>
          <w:sz w:val="28"/>
          <w:szCs w:val="28"/>
        </w:rPr>
        <w:t xml:space="preserve"> у себе</w:t>
      </w:r>
      <w:r w:rsidR="00B41F72" w:rsidRPr="001A483B">
        <w:rPr>
          <w:rFonts w:ascii="Times New Roman" w:hAnsi="Times New Roman" w:cs="Times New Roman"/>
          <w:sz w:val="28"/>
          <w:szCs w:val="28"/>
        </w:rPr>
        <w:t xml:space="preserve"> приховані операції та диверсії проти режиму Кастро, так</w:t>
      </w:r>
      <w:r w:rsidR="00E966DE" w:rsidRPr="001A483B">
        <w:rPr>
          <w:rFonts w:ascii="Times New Roman" w:hAnsi="Times New Roman" w:cs="Times New Roman"/>
          <w:sz w:val="28"/>
          <w:szCs w:val="28"/>
        </w:rPr>
        <w:t>ож використовувався</w:t>
      </w:r>
      <w:r w:rsidR="00B41F72" w:rsidRPr="001A483B">
        <w:rPr>
          <w:rFonts w:ascii="Times New Roman" w:hAnsi="Times New Roman" w:cs="Times New Roman"/>
          <w:sz w:val="28"/>
          <w:szCs w:val="28"/>
        </w:rPr>
        <w:t xml:space="preserve"> і політичний тиск. Для запобігання комунізму у Західній півкулі та об</w:t>
      </w:r>
      <w:r w:rsidR="00B41F72" w:rsidRPr="001A483B">
        <w:rPr>
          <w:rFonts w:ascii="Times New Roman" w:hAnsi="Times New Roman" w:cs="Times New Roman"/>
          <w:sz w:val="28"/>
          <w:szCs w:val="28"/>
          <w:lang w:val="ru-RU"/>
        </w:rPr>
        <w:t>’</w:t>
      </w:r>
      <w:r w:rsidR="00B41F72" w:rsidRPr="001A483B">
        <w:rPr>
          <w:rFonts w:ascii="Times New Roman" w:hAnsi="Times New Roman" w:cs="Times New Roman"/>
          <w:sz w:val="28"/>
          <w:szCs w:val="28"/>
        </w:rPr>
        <w:t>єднання латиноамериканських країн навколо США було запропоновано програму соціально-економічного розвитку Латинської Америки. Така політика навпаки підштовхнула ту ж саму Кубу до зближення з комуністичним блоком, і як наслідок, до «Карибської кризи».</w:t>
      </w:r>
    </w:p>
    <w:p w:rsidR="006E3B5F" w:rsidRPr="001A483B" w:rsidRDefault="00E966DE"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Також задля </w:t>
      </w:r>
      <w:r w:rsidR="00B41F72" w:rsidRPr="001A483B">
        <w:rPr>
          <w:rFonts w:ascii="Times New Roman" w:hAnsi="Times New Roman" w:cs="Times New Roman"/>
          <w:sz w:val="28"/>
          <w:szCs w:val="28"/>
        </w:rPr>
        <w:t>тиску на нову комуністичну владу на Кубі</w:t>
      </w:r>
      <w:r w:rsidRPr="001A483B">
        <w:rPr>
          <w:rFonts w:ascii="Times New Roman" w:hAnsi="Times New Roman" w:cs="Times New Roman"/>
          <w:sz w:val="28"/>
          <w:szCs w:val="28"/>
        </w:rPr>
        <w:t>,</w:t>
      </w:r>
      <w:r w:rsidR="00B41F72" w:rsidRPr="001A483B">
        <w:rPr>
          <w:rFonts w:ascii="Times New Roman" w:hAnsi="Times New Roman" w:cs="Times New Roman"/>
          <w:sz w:val="28"/>
          <w:szCs w:val="28"/>
        </w:rPr>
        <w:t xml:space="preserve"> Б</w:t>
      </w:r>
      <w:r w:rsidRPr="001A483B">
        <w:rPr>
          <w:rFonts w:ascii="Times New Roman" w:hAnsi="Times New Roman" w:cs="Times New Roman"/>
          <w:sz w:val="28"/>
          <w:szCs w:val="28"/>
        </w:rPr>
        <w:t>ілий дім використовував</w:t>
      </w:r>
      <w:r w:rsidR="00B41F72" w:rsidRPr="001A483B">
        <w:rPr>
          <w:rFonts w:ascii="Times New Roman" w:hAnsi="Times New Roman" w:cs="Times New Roman"/>
          <w:sz w:val="28"/>
          <w:szCs w:val="28"/>
        </w:rPr>
        <w:t xml:space="preserve"> і економічні санкції. Накладання ембарго</w:t>
      </w:r>
      <w:r w:rsidRPr="001A483B">
        <w:rPr>
          <w:rFonts w:ascii="Times New Roman" w:hAnsi="Times New Roman" w:cs="Times New Roman"/>
          <w:sz w:val="28"/>
          <w:szCs w:val="28"/>
        </w:rPr>
        <w:t xml:space="preserve"> на ввезення кубинського цукру на територію США</w:t>
      </w:r>
      <w:r w:rsidR="00B41F72" w:rsidRPr="001A483B">
        <w:rPr>
          <w:rFonts w:ascii="Times New Roman" w:hAnsi="Times New Roman" w:cs="Times New Roman"/>
          <w:sz w:val="28"/>
          <w:szCs w:val="28"/>
        </w:rPr>
        <w:t>, відмова експорту товарів першої необхідності,  залучення інших країн до економічної блокади.</w:t>
      </w:r>
      <w:r w:rsidRPr="001A483B">
        <w:rPr>
          <w:rFonts w:ascii="Times New Roman" w:hAnsi="Times New Roman" w:cs="Times New Roman"/>
          <w:sz w:val="28"/>
          <w:szCs w:val="28"/>
        </w:rPr>
        <w:t xml:space="preserve"> Це дуже вдарило по економічній складовій острова. Альтернатива </w:t>
      </w:r>
      <w:r w:rsidR="006E3B5F" w:rsidRPr="001A483B">
        <w:rPr>
          <w:rFonts w:ascii="Times New Roman" w:hAnsi="Times New Roman" w:cs="Times New Roman"/>
          <w:sz w:val="28"/>
          <w:szCs w:val="28"/>
        </w:rPr>
        <w:t xml:space="preserve"> ринків збуту, здебільшого </w:t>
      </w:r>
      <w:r w:rsidRPr="001A483B">
        <w:rPr>
          <w:rFonts w:ascii="Times New Roman" w:hAnsi="Times New Roman" w:cs="Times New Roman"/>
          <w:sz w:val="28"/>
          <w:szCs w:val="28"/>
        </w:rPr>
        <w:t>експорту цукру до СРСР</w:t>
      </w:r>
      <w:r w:rsidR="006E3B5F" w:rsidRPr="001A483B">
        <w:rPr>
          <w:rFonts w:ascii="Times New Roman" w:hAnsi="Times New Roman" w:cs="Times New Roman"/>
          <w:sz w:val="28"/>
          <w:szCs w:val="28"/>
        </w:rPr>
        <w:t>,</w:t>
      </w:r>
      <w:r w:rsidRPr="001A483B">
        <w:rPr>
          <w:rFonts w:ascii="Times New Roman" w:hAnsi="Times New Roman" w:cs="Times New Roman"/>
          <w:sz w:val="28"/>
          <w:szCs w:val="28"/>
        </w:rPr>
        <w:t xml:space="preserve"> була не самою ефективною, тому можна вважати що політика, яку проводили Сполучені штати стосовно Куби, на той час була досить ефективною</w:t>
      </w:r>
      <w:r w:rsidR="006E3B5F" w:rsidRPr="001A483B">
        <w:rPr>
          <w:rFonts w:ascii="Times New Roman" w:hAnsi="Times New Roman" w:cs="Times New Roman"/>
          <w:sz w:val="28"/>
          <w:szCs w:val="28"/>
        </w:rPr>
        <w:t>. Невеликий розвиток відбувався тільки через допомогу СРСР.  Але</w:t>
      </w:r>
      <w:r w:rsidRPr="001A483B">
        <w:rPr>
          <w:rFonts w:ascii="Times New Roman" w:hAnsi="Times New Roman" w:cs="Times New Roman"/>
          <w:sz w:val="28"/>
          <w:szCs w:val="28"/>
        </w:rPr>
        <w:t xml:space="preserve"> головна мета – зміна поличного режиму так і не була досягнута. </w:t>
      </w:r>
    </w:p>
    <w:p w:rsidR="00B074B2" w:rsidRPr="001A483B" w:rsidRDefault="006E3B5F"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Розвиток політичної ситуації після закінчення холодної війни: розпад світової соціалістичної системи та перехід керівництва США на позиції </w:t>
      </w:r>
      <w:proofErr w:type="spellStart"/>
      <w:r w:rsidRPr="001A483B">
        <w:rPr>
          <w:rFonts w:ascii="Times New Roman" w:hAnsi="Times New Roman" w:cs="Times New Roman"/>
          <w:sz w:val="28"/>
          <w:szCs w:val="28"/>
        </w:rPr>
        <w:t>неоконсерватизму</w:t>
      </w:r>
      <w:proofErr w:type="spellEnd"/>
      <w:r w:rsidRPr="001A483B">
        <w:rPr>
          <w:rFonts w:ascii="Times New Roman" w:hAnsi="Times New Roman" w:cs="Times New Roman"/>
          <w:sz w:val="28"/>
          <w:szCs w:val="28"/>
        </w:rPr>
        <w:t xml:space="preserve"> змусили керівництво Куби переглянути свою зовнішню політику у бік розширення її географії. </w:t>
      </w:r>
      <w:r w:rsidR="00B074B2" w:rsidRPr="001A483B">
        <w:rPr>
          <w:rFonts w:ascii="Times New Roman" w:hAnsi="Times New Roman" w:cs="Times New Roman"/>
          <w:sz w:val="28"/>
          <w:szCs w:val="28"/>
        </w:rPr>
        <w:t>Це надавало сильний психологічний вплив на керівництво США. Подолання цього історичного «комплексу» - одна з найважливіших умов нормалізаці</w:t>
      </w:r>
      <w:r w:rsidRPr="001A483B">
        <w:rPr>
          <w:rFonts w:ascii="Times New Roman" w:hAnsi="Times New Roman" w:cs="Times New Roman"/>
          <w:sz w:val="28"/>
          <w:szCs w:val="28"/>
        </w:rPr>
        <w:t>ї політики щодо Куби</w:t>
      </w:r>
    </w:p>
    <w:p w:rsidR="00B074B2" w:rsidRPr="001A483B" w:rsidRDefault="00B074B2"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t>Зміни після 2001р. фактично призвели до нового витку загострення відносин, у яких Куба , знову ж таки, була заручницею американської зовнішньої політики у інших регіонах світу.</w:t>
      </w:r>
    </w:p>
    <w:p w:rsidR="006E3B5F" w:rsidRPr="001A483B" w:rsidRDefault="006E3B5F" w:rsidP="003F27EC">
      <w:pPr>
        <w:spacing w:after="0" w:line="360" w:lineRule="auto"/>
        <w:ind w:firstLine="709"/>
        <w:jc w:val="both"/>
        <w:rPr>
          <w:rFonts w:ascii="Times New Roman" w:hAnsi="Times New Roman" w:cs="Times New Roman"/>
          <w:sz w:val="28"/>
          <w:szCs w:val="28"/>
          <w:lang w:val="ru-RU"/>
        </w:rPr>
      </w:pPr>
      <w:r w:rsidRPr="001A483B">
        <w:rPr>
          <w:rFonts w:ascii="Times New Roman" w:hAnsi="Times New Roman" w:cs="Times New Roman"/>
          <w:sz w:val="28"/>
          <w:szCs w:val="28"/>
        </w:rPr>
        <w:t>Продовж останніх років політика США щодо Куби зазнала значних змін, які, здавалось, могли подолати довготривалий конфлікт та вивести американо-</w:t>
      </w:r>
      <w:r w:rsidRPr="001A483B">
        <w:rPr>
          <w:rFonts w:ascii="Times New Roman" w:hAnsi="Times New Roman" w:cs="Times New Roman"/>
          <w:sz w:val="28"/>
          <w:szCs w:val="28"/>
        </w:rPr>
        <w:lastRenderedPageBreak/>
        <w:t xml:space="preserve">кубинські відносини на новий рівень взаємодії. Досягнення адміністрації демократа Б. Обами у процесі нормалізації відносин між двома країнами критикувалися його наступником республіканцем Д. </w:t>
      </w:r>
      <w:proofErr w:type="spellStart"/>
      <w:r w:rsidRPr="001A483B">
        <w:rPr>
          <w:rFonts w:ascii="Times New Roman" w:hAnsi="Times New Roman" w:cs="Times New Roman"/>
          <w:sz w:val="28"/>
          <w:szCs w:val="28"/>
        </w:rPr>
        <w:t>Трампом</w:t>
      </w:r>
      <w:proofErr w:type="spellEnd"/>
      <w:r w:rsidRPr="001A483B">
        <w:rPr>
          <w:rFonts w:ascii="Times New Roman" w:hAnsi="Times New Roman" w:cs="Times New Roman"/>
          <w:sz w:val="28"/>
          <w:szCs w:val="28"/>
        </w:rPr>
        <w:t xml:space="preserve"> і по суті були скасовані. Тим самим Д. </w:t>
      </w:r>
      <w:proofErr w:type="spellStart"/>
      <w:r w:rsidRPr="001A483B">
        <w:rPr>
          <w:rFonts w:ascii="Times New Roman" w:hAnsi="Times New Roman" w:cs="Times New Roman"/>
          <w:sz w:val="28"/>
          <w:szCs w:val="28"/>
        </w:rPr>
        <w:t>Трамп</w:t>
      </w:r>
      <w:proofErr w:type="spellEnd"/>
      <w:r w:rsidRPr="001A483B">
        <w:rPr>
          <w:rFonts w:ascii="Times New Roman" w:hAnsi="Times New Roman" w:cs="Times New Roman"/>
          <w:sz w:val="28"/>
          <w:szCs w:val="28"/>
        </w:rPr>
        <w:t xml:space="preserve"> продемонстрував повернення США до імперської риторики та традиційних форм американо-кубинської взаємодії.</w:t>
      </w:r>
    </w:p>
    <w:p w:rsidR="00F315C8" w:rsidRPr="001A483B" w:rsidRDefault="00F315C8" w:rsidP="003F27EC">
      <w:pPr>
        <w:spacing w:after="0" w:line="360" w:lineRule="auto"/>
        <w:ind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lang w:val="ru-RU"/>
        </w:rPr>
        <w:t>Отже</w:t>
      </w:r>
      <w:proofErr w:type="spellEnd"/>
      <w:r w:rsidRPr="001A483B">
        <w:rPr>
          <w:rFonts w:ascii="Times New Roman" w:hAnsi="Times New Roman" w:cs="Times New Roman"/>
          <w:sz w:val="28"/>
          <w:szCs w:val="28"/>
          <w:lang w:val="ru-RU"/>
        </w:rPr>
        <w:t xml:space="preserve">, </w:t>
      </w:r>
      <w:r w:rsidRPr="001A483B">
        <w:rPr>
          <w:rFonts w:ascii="Times New Roman" w:hAnsi="Times New Roman" w:cs="Times New Roman"/>
          <w:sz w:val="28"/>
          <w:szCs w:val="28"/>
        </w:rPr>
        <w:t xml:space="preserve">варто визнати, що санкції проти Куби з боку США та її союзників у середині 60-х років мали дуже сильний вплив на економіку острова. Позбавлення цілого ряду ринків збуту товару, відмова від дипломатичного співробітництва певною мірою зупинило розвиток Куби. Політика, яку проводили Сполучені Штати все ж таки була ефективною. Хоча старання повалення революційної комуністичної влади не мали успіху, але позитивним результатом вжитих заходів став </w:t>
      </w:r>
      <w:proofErr w:type="spellStart"/>
      <w:r w:rsidRPr="001A483B">
        <w:rPr>
          <w:rFonts w:ascii="Times New Roman" w:hAnsi="Times New Roman" w:cs="Times New Roman"/>
          <w:sz w:val="28"/>
          <w:szCs w:val="28"/>
        </w:rPr>
        <w:t>недопуск</w:t>
      </w:r>
      <w:proofErr w:type="spellEnd"/>
      <w:r w:rsidRPr="001A483B">
        <w:rPr>
          <w:rFonts w:ascii="Times New Roman" w:hAnsi="Times New Roman" w:cs="Times New Roman"/>
          <w:sz w:val="28"/>
          <w:szCs w:val="28"/>
        </w:rPr>
        <w:t xml:space="preserve"> комунізму в інші латино-американські країни.</w:t>
      </w:r>
    </w:p>
    <w:p w:rsidR="00197219" w:rsidRPr="001A483B" w:rsidRDefault="00197219" w:rsidP="003F27EC">
      <w:pPr>
        <w:spacing w:after="0" w:line="360" w:lineRule="auto"/>
        <w:ind w:firstLine="709"/>
        <w:jc w:val="both"/>
        <w:rPr>
          <w:rFonts w:ascii="Times New Roman" w:hAnsi="Times New Roman" w:cs="Times New Roman"/>
          <w:sz w:val="28"/>
          <w:szCs w:val="28"/>
        </w:rPr>
      </w:pPr>
      <w:r w:rsidRPr="001A483B">
        <w:rPr>
          <w:rFonts w:ascii="Times New Roman" w:hAnsi="Times New Roman" w:cs="Times New Roman"/>
          <w:sz w:val="28"/>
          <w:szCs w:val="28"/>
        </w:rPr>
        <w:br w:type="page"/>
      </w:r>
    </w:p>
    <w:p w:rsidR="009A005B" w:rsidRPr="001A483B" w:rsidRDefault="00197219" w:rsidP="00690D67">
      <w:pPr>
        <w:spacing w:after="0" w:line="360" w:lineRule="auto"/>
        <w:ind w:firstLine="709"/>
        <w:jc w:val="center"/>
        <w:rPr>
          <w:rFonts w:ascii="Times New Roman" w:hAnsi="Times New Roman" w:cs="Times New Roman"/>
          <w:b/>
          <w:sz w:val="28"/>
          <w:szCs w:val="28"/>
        </w:rPr>
      </w:pPr>
      <w:r w:rsidRPr="001A483B">
        <w:rPr>
          <w:rFonts w:ascii="Times New Roman" w:hAnsi="Times New Roman" w:cs="Times New Roman"/>
          <w:b/>
          <w:sz w:val="28"/>
          <w:szCs w:val="28"/>
        </w:rPr>
        <w:lastRenderedPageBreak/>
        <w:t>СПИСОК ВИКОРИСТАННОЇ ЛІТЕРАТУРИ</w:t>
      </w:r>
    </w:p>
    <w:p w:rsidR="00197219" w:rsidRPr="001A483B" w:rsidRDefault="00197219" w:rsidP="003F27EC">
      <w:pPr>
        <w:spacing w:after="0" w:line="360" w:lineRule="auto"/>
        <w:ind w:firstLine="709"/>
        <w:jc w:val="both"/>
        <w:rPr>
          <w:rFonts w:ascii="Times New Roman" w:hAnsi="Times New Roman" w:cs="Times New Roman"/>
          <w:sz w:val="28"/>
          <w:szCs w:val="28"/>
        </w:rPr>
      </w:pPr>
    </w:p>
    <w:p w:rsidR="00C4280A" w:rsidRPr="00E566BC" w:rsidRDefault="00C4280A" w:rsidP="00C4280A">
      <w:pPr>
        <w:pStyle w:val="a3"/>
        <w:numPr>
          <w:ilvl w:val="0"/>
          <w:numId w:val="14"/>
        </w:numPr>
        <w:spacing w:after="0" w:line="360" w:lineRule="auto"/>
        <w:ind w:left="0" w:firstLine="709"/>
        <w:jc w:val="both"/>
        <w:rPr>
          <w:rFonts w:ascii="Times New Roman" w:hAnsi="Times New Roman" w:cs="Times New Roman"/>
          <w:sz w:val="28"/>
          <w:szCs w:val="28"/>
          <w:lang w:val="ru-RU"/>
        </w:rPr>
      </w:pPr>
      <w:proofErr w:type="spellStart"/>
      <w:r w:rsidRPr="001A483B">
        <w:rPr>
          <w:rFonts w:ascii="Times New Roman" w:hAnsi="Times New Roman" w:cs="Times New Roman"/>
          <w:sz w:val="28"/>
          <w:szCs w:val="28"/>
          <w:lang w:val="ru-RU"/>
        </w:rPr>
        <w:t>Багинян</w:t>
      </w:r>
      <w:proofErr w:type="spellEnd"/>
      <w:r w:rsidRPr="001A483B">
        <w:rPr>
          <w:rFonts w:ascii="Times New Roman" w:hAnsi="Times New Roman" w:cs="Times New Roman"/>
          <w:sz w:val="28"/>
          <w:szCs w:val="28"/>
          <w:lang w:val="ru-RU"/>
        </w:rPr>
        <w:t xml:space="preserve"> К.А. Международные санкции по уставам Лиги Наций и ООН и практика их применения/ </w:t>
      </w:r>
      <w:r w:rsidRPr="00E566BC">
        <w:rPr>
          <w:rFonts w:ascii="Times New Roman" w:hAnsi="Times New Roman" w:cs="Times New Roman"/>
          <w:sz w:val="28"/>
          <w:szCs w:val="28"/>
          <w:lang w:val="ru-RU"/>
        </w:rPr>
        <w:t xml:space="preserve">К.А. </w:t>
      </w:r>
      <w:proofErr w:type="spellStart"/>
      <w:r w:rsidRPr="00E566BC">
        <w:rPr>
          <w:rFonts w:ascii="Times New Roman" w:hAnsi="Times New Roman" w:cs="Times New Roman"/>
          <w:sz w:val="28"/>
          <w:szCs w:val="28"/>
          <w:lang w:val="ru-RU"/>
        </w:rPr>
        <w:t>Багинян</w:t>
      </w:r>
      <w:proofErr w:type="spellEnd"/>
      <w:r w:rsidRPr="00E566BC">
        <w:rPr>
          <w:rFonts w:ascii="Times New Roman" w:hAnsi="Times New Roman" w:cs="Times New Roman"/>
          <w:sz w:val="28"/>
          <w:szCs w:val="28"/>
          <w:lang w:val="ru-RU"/>
        </w:rPr>
        <w:t>.</w:t>
      </w:r>
      <w:r w:rsidRPr="001A483B">
        <w:rPr>
          <w:rFonts w:ascii="Times New Roman" w:hAnsi="Times New Roman" w:cs="Times New Roman"/>
          <w:sz w:val="28"/>
          <w:szCs w:val="28"/>
          <w:lang w:val="ru-RU"/>
        </w:rPr>
        <w:t xml:space="preserve"> Москва, 1948. – 52с.</w:t>
      </w:r>
    </w:p>
    <w:p w:rsidR="00C4280A" w:rsidRPr="00E566BC" w:rsidRDefault="00C4280A" w:rsidP="00C4280A">
      <w:pPr>
        <w:pStyle w:val="a3"/>
        <w:numPr>
          <w:ilvl w:val="0"/>
          <w:numId w:val="14"/>
        </w:numPr>
        <w:spacing w:after="0" w:line="360" w:lineRule="auto"/>
        <w:ind w:left="0" w:firstLine="709"/>
        <w:jc w:val="both"/>
        <w:rPr>
          <w:rFonts w:ascii="Times New Roman" w:hAnsi="Times New Roman" w:cs="Times New Roman"/>
          <w:sz w:val="28"/>
          <w:szCs w:val="28"/>
          <w:lang w:val="ru-RU"/>
        </w:rPr>
      </w:pPr>
      <w:proofErr w:type="spellStart"/>
      <w:r w:rsidRPr="00E566BC">
        <w:rPr>
          <w:rFonts w:ascii="Times New Roman" w:hAnsi="Times New Roman" w:cs="Times New Roman"/>
          <w:sz w:val="28"/>
          <w:szCs w:val="28"/>
          <w:lang w:val="ru-RU"/>
        </w:rPr>
        <w:t>Бекаревич</w:t>
      </w:r>
      <w:proofErr w:type="spellEnd"/>
      <w:r w:rsidRPr="001A483B">
        <w:rPr>
          <w:rFonts w:ascii="Times New Roman" w:hAnsi="Times New Roman" w:cs="Times New Roman"/>
          <w:sz w:val="28"/>
          <w:szCs w:val="28"/>
          <w:lang w:val="ru-RU"/>
        </w:rPr>
        <w:t xml:space="preserve"> </w:t>
      </w:r>
      <w:r w:rsidRPr="00E566BC">
        <w:rPr>
          <w:rFonts w:ascii="Times New Roman" w:hAnsi="Times New Roman" w:cs="Times New Roman"/>
          <w:sz w:val="28"/>
          <w:szCs w:val="28"/>
          <w:lang w:val="ru-RU"/>
        </w:rPr>
        <w:t>А</w:t>
      </w:r>
      <w:r w:rsidRPr="001A483B">
        <w:rPr>
          <w:rFonts w:ascii="Times New Roman" w:hAnsi="Times New Roman" w:cs="Times New Roman"/>
          <w:sz w:val="28"/>
          <w:szCs w:val="28"/>
          <w:lang w:val="ru-RU"/>
        </w:rPr>
        <w:t xml:space="preserve">. </w:t>
      </w:r>
      <w:r w:rsidRPr="00E566BC">
        <w:rPr>
          <w:rFonts w:ascii="Times New Roman" w:hAnsi="Times New Roman" w:cs="Times New Roman"/>
          <w:sz w:val="28"/>
          <w:szCs w:val="28"/>
          <w:lang w:val="ru-RU"/>
        </w:rPr>
        <w:t>Д</w:t>
      </w:r>
      <w:r w:rsidRPr="001A483B">
        <w:rPr>
          <w:rFonts w:ascii="Times New Roman" w:hAnsi="Times New Roman" w:cs="Times New Roman"/>
          <w:sz w:val="28"/>
          <w:szCs w:val="28"/>
          <w:lang w:val="ru-RU"/>
        </w:rPr>
        <w:t xml:space="preserve">. </w:t>
      </w:r>
      <w:r w:rsidRPr="00E566BC">
        <w:rPr>
          <w:rFonts w:ascii="Times New Roman" w:hAnsi="Times New Roman" w:cs="Times New Roman"/>
          <w:sz w:val="28"/>
          <w:szCs w:val="28"/>
          <w:lang w:val="ru-RU"/>
        </w:rPr>
        <w:t>Куба</w:t>
      </w:r>
      <w:r w:rsidRPr="001A483B">
        <w:rPr>
          <w:rFonts w:ascii="Times New Roman" w:hAnsi="Times New Roman" w:cs="Times New Roman"/>
          <w:sz w:val="28"/>
          <w:szCs w:val="28"/>
          <w:lang w:val="ru-RU"/>
        </w:rPr>
        <w:t xml:space="preserve">: </w:t>
      </w:r>
      <w:r w:rsidRPr="00E566BC">
        <w:rPr>
          <w:rFonts w:ascii="Times New Roman" w:hAnsi="Times New Roman" w:cs="Times New Roman"/>
          <w:sz w:val="28"/>
          <w:szCs w:val="28"/>
          <w:lang w:val="ru-RU"/>
        </w:rPr>
        <w:t>внешнеэкономические</w:t>
      </w:r>
      <w:r w:rsidRPr="001A483B">
        <w:rPr>
          <w:rFonts w:ascii="Times New Roman" w:hAnsi="Times New Roman" w:cs="Times New Roman"/>
          <w:sz w:val="28"/>
          <w:szCs w:val="28"/>
          <w:lang w:val="ru-RU"/>
        </w:rPr>
        <w:t xml:space="preserve"> </w:t>
      </w:r>
      <w:r w:rsidRPr="00E566BC">
        <w:rPr>
          <w:rFonts w:ascii="Times New Roman" w:hAnsi="Times New Roman" w:cs="Times New Roman"/>
          <w:sz w:val="28"/>
          <w:szCs w:val="28"/>
          <w:lang w:val="ru-RU"/>
        </w:rPr>
        <w:t>отношения</w:t>
      </w:r>
      <w:r w:rsidRPr="001A483B">
        <w:rPr>
          <w:rFonts w:ascii="Times New Roman" w:hAnsi="Times New Roman" w:cs="Times New Roman"/>
          <w:sz w:val="28"/>
          <w:szCs w:val="28"/>
          <w:lang w:val="ru-RU"/>
        </w:rPr>
        <w:t xml:space="preserve"> </w:t>
      </w:r>
      <w:r w:rsidRPr="00E566BC">
        <w:rPr>
          <w:rFonts w:ascii="Times New Roman" w:hAnsi="Times New Roman" w:cs="Times New Roman"/>
          <w:sz w:val="28"/>
          <w:szCs w:val="28"/>
          <w:lang w:val="ru-RU"/>
        </w:rPr>
        <w:t xml:space="preserve">М.: Наука, 1970. — 224 с. </w:t>
      </w:r>
      <w:r w:rsidRPr="001A483B">
        <w:rPr>
          <w:rFonts w:ascii="Times New Roman" w:hAnsi="Times New Roman" w:cs="Times New Roman"/>
          <w:sz w:val="28"/>
          <w:szCs w:val="28"/>
          <w:lang w:val="ru-RU"/>
        </w:rPr>
        <w:t>[</w:t>
      </w:r>
      <w:r w:rsidRPr="00E566BC">
        <w:rPr>
          <w:rFonts w:ascii="Times New Roman" w:hAnsi="Times New Roman" w:cs="Times New Roman"/>
          <w:sz w:val="28"/>
          <w:szCs w:val="28"/>
          <w:lang w:val="ru-RU"/>
        </w:rPr>
        <w:t>Електронний ресурс</w:t>
      </w:r>
      <w:r w:rsidRPr="001A483B">
        <w:rPr>
          <w:rFonts w:ascii="Times New Roman" w:hAnsi="Times New Roman" w:cs="Times New Roman"/>
          <w:sz w:val="28"/>
          <w:szCs w:val="28"/>
          <w:lang w:val="ru-RU"/>
        </w:rPr>
        <w:t>] – Режим доступу: https://www.twirpx.com/file/2300856/</w:t>
      </w:r>
    </w:p>
    <w:p w:rsidR="002A4C41" w:rsidRPr="00E566BC" w:rsidRDefault="002A4C41" w:rsidP="00E566BC">
      <w:pPr>
        <w:pStyle w:val="a3"/>
        <w:numPr>
          <w:ilvl w:val="0"/>
          <w:numId w:val="14"/>
        </w:numPr>
        <w:spacing w:after="0" w:line="360" w:lineRule="auto"/>
        <w:ind w:left="0" w:firstLine="709"/>
        <w:jc w:val="both"/>
        <w:rPr>
          <w:rFonts w:ascii="Times New Roman" w:hAnsi="Times New Roman" w:cs="Times New Roman"/>
          <w:sz w:val="28"/>
          <w:szCs w:val="28"/>
          <w:lang w:val="ru-RU"/>
        </w:rPr>
      </w:pPr>
      <w:r w:rsidRPr="00E566BC">
        <w:rPr>
          <w:rFonts w:ascii="Times New Roman" w:hAnsi="Times New Roman" w:cs="Times New Roman"/>
          <w:sz w:val="28"/>
          <w:szCs w:val="28"/>
          <w:lang w:val="ru-RU"/>
        </w:rPr>
        <w:t>Белый Э.Л. Куба – США: осторожный дрейф навстречу друг другу</w:t>
      </w:r>
      <w:r w:rsidR="00E566BC" w:rsidRPr="00E566BC">
        <w:rPr>
          <w:rFonts w:ascii="Times New Roman" w:hAnsi="Times New Roman" w:cs="Times New Roman"/>
          <w:sz w:val="28"/>
          <w:szCs w:val="28"/>
          <w:lang w:val="ru-RU"/>
        </w:rPr>
        <w:t xml:space="preserve"> </w:t>
      </w:r>
      <w:r w:rsidRPr="00E566BC">
        <w:rPr>
          <w:rFonts w:ascii="Times New Roman" w:hAnsi="Times New Roman" w:cs="Times New Roman"/>
          <w:sz w:val="28"/>
          <w:szCs w:val="28"/>
          <w:lang w:val="ru-RU"/>
        </w:rPr>
        <w:t xml:space="preserve">РСМД. Москва, 2014. [Електронний ресурс] – режим доступу: URL:https://russiancouncil.ru/analytics-and-comments/analytics/kuba-ssha-ostorozhnyy-dreyf-navstrechu-drug-drugu/  (дата </w:t>
      </w:r>
      <w:proofErr w:type="spellStart"/>
      <w:r w:rsidRPr="00E566BC">
        <w:rPr>
          <w:rFonts w:ascii="Times New Roman" w:hAnsi="Times New Roman" w:cs="Times New Roman"/>
          <w:sz w:val="28"/>
          <w:szCs w:val="28"/>
          <w:lang w:val="ru-RU"/>
        </w:rPr>
        <w:t>звернення</w:t>
      </w:r>
      <w:proofErr w:type="spellEnd"/>
      <w:r w:rsidRPr="00E566BC">
        <w:rPr>
          <w:rFonts w:ascii="Times New Roman" w:hAnsi="Times New Roman" w:cs="Times New Roman"/>
          <w:sz w:val="28"/>
          <w:szCs w:val="28"/>
          <w:lang w:val="ru-RU"/>
        </w:rPr>
        <w:t xml:space="preserve"> 20.02.2014)</w:t>
      </w:r>
    </w:p>
    <w:p w:rsidR="00197219" w:rsidRPr="00E566BC" w:rsidRDefault="002A4C41" w:rsidP="00E566BC">
      <w:pPr>
        <w:pStyle w:val="a3"/>
        <w:numPr>
          <w:ilvl w:val="0"/>
          <w:numId w:val="14"/>
        </w:numPr>
        <w:spacing w:after="0" w:line="360" w:lineRule="auto"/>
        <w:ind w:left="0" w:firstLine="709"/>
        <w:jc w:val="both"/>
        <w:rPr>
          <w:rFonts w:ascii="Times New Roman" w:hAnsi="Times New Roman" w:cs="Times New Roman"/>
          <w:sz w:val="28"/>
          <w:szCs w:val="28"/>
          <w:lang w:val="ru-RU"/>
        </w:rPr>
      </w:pPr>
      <w:r w:rsidRPr="00E566BC">
        <w:rPr>
          <w:rFonts w:ascii="Times New Roman" w:hAnsi="Times New Roman" w:cs="Times New Roman"/>
          <w:sz w:val="28"/>
          <w:szCs w:val="28"/>
          <w:lang w:val="ru-RU"/>
        </w:rPr>
        <w:t>Василенко В.А. Международно-правовые санкции / Василенко В.А. Международно-правовые санкции и международно-правовая ответственность Киев, 1982. С. 41—46.</w:t>
      </w:r>
    </w:p>
    <w:p w:rsidR="002A4C41" w:rsidRPr="00E566BC" w:rsidRDefault="002A4C41" w:rsidP="00E566BC">
      <w:pPr>
        <w:pStyle w:val="a3"/>
        <w:numPr>
          <w:ilvl w:val="0"/>
          <w:numId w:val="14"/>
        </w:numPr>
        <w:spacing w:after="0" w:line="360" w:lineRule="auto"/>
        <w:ind w:left="0" w:firstLine="709"/>
        <w:jc w:val="both"/>
        <w:rPr>
          <w:rFonts w:ascii="Times New Roman" w:hAnsi="Times New Roman" w:cs="Times New Roman"/>
          <w:sz w:val="28"/>
          <w:szCs w:val="28"/>
          <w:lang w:val="ru-RU"/>
        </w:rPr>
      </w:pPr>
      <w:r w:rsidRPr="00E566BC">
        <w:rPr>
          <w:rFonts w:ascii="Times New Roman" w:hAnsi="Times New Roman" w:cs="Times New Roman"/>
          <w:sz w:val="28"/>
          <w:szCs w:val="28"/>
          <w:lang w:val="ru-RU"/>
        </w:rPr>
        <w:t xml:space="preserve">Вельяминов Г. М.  Международное экономическое право и процесс. </w:t>
      </w:r>
      <w:proofErr w:type="spellStart"/>
      <w:r w:rsidRPr="00E566BC">
        <w:rPr>
          <w:rFonts w:ascii="Times New Roman" w:hAnsi="Times New Roman" w:cs="Times New Roman"/>
          <w:sz w:val="28"/>
          <w:szCs w:val="28"/>
          <w:lang w:val="ru-RU"/>
        </w:rPr>
        <w:t>Волтерс-Клувер</w:t>
      </w:r>
      <w:proofErr w:type="spellEnd"/>
      <w:r w:rsidRPr="00E566BC">
        <w:rPr>
          <w:rFonts w:ascii="Times New Roman" w:hAnsi="Times New Roman" w:cs="Times New Roman"/>
          <w:sz w:val="28"/>
          <w:szCs w:val="28"/>
          <w:lang w:val="ru-RU"/>
        </w:rPr>
        <w:t xml:space="preserve">, Москва, 2004. 207 с. [Електронний ресурс] – Режим </w:t>
      </w:r>
      <w:proofErr w:type="spellStart"/>
      <w:r w:rsidRPr="00E566BC">
        <w:rPr>
          <w:rFonts w:ascii="Times New Roman" w:hAnsi="Times New Roman" w:cs="Times New Roman"/>
          <w:sz w:val="28"/>
          <w:szCs w:val="28"/>
          <w:lang w:val="ru-RU"/>
        </w:rPr>
        <w:t>доступу:https</w:t>
      </w:r>
      <w:proofErr w:type="spellEnd"/>
      <w:r w:rsidRPr="00E566BC">
        <w:rPr>
          <w:rFonts w:ascii="Times New Roman" w:hAnsi="Times New Roman" w:cs="Times New Roman"/>
          <w:sz w:val="28"/>
          <w:szCs w:val="28"/>
          <w:lang w:val="ru-RU"/>
        </w:rPr>
        <w:t>://www.twirpx.com/file/165753/</w:t>
      </w:r>
    </w:p>
    <w:p w:rsidR="002A4C41" w:rsidRPr="001A483B" w:rsidRDefault="002A4C41" w:rsidP="002A4C41">
      <w:pPr>
        <w:pStyle w:val="a3"/>
        <w:numPr>
          <w:ilvl w:val="0"/>
          <w:numId w:val="14"/>
        </w:numPr>
        <w:spacing w:after="0" w:line="360" w:lineRule="auto"/>
        <w:ind w:left="0" w:firstLine="709"/>
        <w:jc w:val="both"/>
        <w:rPr>
          <w:rFonts w:ascii="Times New Roman" w:hAnsi="Times New Roman" w:cs="Times New Roman"/>
          <w:sz w:val="28"/>
          <w:szCs w:val="28"/>
        </w:rPr>
      </w:pPr>
      <w:r w:rsidRPr="001A483B">
        <w:rPr>
          <w:rFonts w:ascii="Times New Roman" w:hAnsi="Times New Roman" w:cs="Times New Roman"/>
          <w:sz w:val="28"/>
          <w:szCs w:val="28"/>
          <w:lang w:val="ru-RU"/>
        </w:rPr>
        <w:t xml:space="preserve">Гриневич Э.А., </w:t>
      </w:r>
      <w:proofErr w:type="spellStart"/>
      <w:r w:rsidRPr="001A483B">
        <w:rPr>
          <w:rFonts w:ascii="Times New Roman" w:hAnsi="Times New Roman" w:cs="Times New Roman"/>
          <w:sz w:val="28"/>
          <w:szCs w:val="28"/>
          <w:lang w:val="ru-RU"/>
        </w:rPr>
        <w:t>Гвоздарёв</w:t>
      </w:r>
      <w:proofErr w:type="spellEnd"/>
      <w:r w:rsidRPr="001A483B">
        <w:rPr>
          <w:rFonts w:ascii="Times New Roman" w:hAnsi="Times New Roman" w:cs="Times New Roman"/>
          <w:sz w:val="28"/>
          <w:szCs w:val="28"/>
          <w:lang w:val="ru-RU"/>
        </w:rPr>
        <w:t xml:space="preserve"> Б.И. Вашингтон против Гаваны: кубинская революция и империализм США: монография.  Москва: Международные отношения. 1982. 211 с.</w:t>
      </w:r>
    </w:p>
    <w:p w:rsidR="003A17A2" w:rsidRPr="001A483B" w:rsidRDefault="002A4C41" w:rsidP="002A4C41">
      <w:pPr>
        <w:pStyle w:val="a3"/>
        <w:numPr>
          <w:ilvl w:val="0"/>
          <w:numId w:val="14"/>
        </w:numPr>
        <w:spacing w:after="0" w:line="360" w:lineRule="auto"/>
        <w:ind w:left="0"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Гриневич Э. А. Куба: на </w:t>
      </w:r>
      <w:proofErr w:type="spellStart"/>
      <w:r w:rsidRPr="001A483B">
        <w:rPr>
          <w:rFonts w:ascii="Times New Roman" w:hAnsi="Times New Roman" w:cs="Times New Roman"/>
          <w:sz w:val="28"/>
          <w:szCs w:val="28"/>
        </w:rPr>
        <w:t>пути</w:t>
      </w:r>
      <w:proofErr w:type="spellEnd"/>
      <w:r w:rsidRPr="001A483B">
        <w:rPr>
          <w:rFonts w:ascii="Times New Roman" w:hAnsi="Times New Roman" w:cs="Times New Roman"/>
          <w:sz w:val="28"/>
          <w:szCs w:val="28"/>
        </w:rPr>
        <w:t xml:space="preserve"> к </w:t>
      </w:r>
      <w:proofErr w:type="spellStart"/>
      <w:r w:rsidRPr="001A483B">
        <w:rPr>
          <w:rFonts w:ascii="Times New Roman" w:hAnsi="Times New Roman" w:cs="Times New Roman"/>
          <w:sz w:val="28"/>
          <w:szCs w:val="28"/>
        </w:rPr>
        <w:t>победе</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революции</w:t>
      </w:r>
      <w:proofErr w:type="spellEnd"/>
      <w:r w:rsidRPr="001A483B">
        <w:rPr>
          <w:rFonts w:ascii="Times New Roman" w:hAnsi="Times New Roman" w:cs="Times New Roman"/>
          <w:sz w:val="28"/>
          <w:szCs w:val="28"/>
        </w:rPr>
        <w:t>. М.: Наука, 1975.</w:t>
      </w:r>
    </w:p>
    <w:p w:rsidR="002A4C41" w:rsidRPr="001A483B" w:rsidRDefault="002A4C41" w:rsidP="002A4C41">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rPr>
        <w:t>Давыдов</w:t>
      </w:r>
      <w:proofErr w:type="spellEnd"/>
      <w:r w:rsidRPr="001A483B">
        <w:rPr>
          <w:rFonts w:ascii="Times New Roman" w:hAnsi="Times New Roman" w:cs="Times New Roman"/>
          <w:sz w:val="28"/>
          <w:szCs w:val="28"/>
        </w:rPr>
        <w:t xml:space="preserve"> В.М. Куба: </w:t>
      </w:r>
      <w:proofErr w:type="spellStart"/>
      <w:r w:rsidRPr="001A483B">
        <w:rPr>
          <w:rFonts w:ascii="Times New Roman" w:hAnsi="Times New Roman" w:cs="Times New Roman"/>
          <w:sz w:val="28"/>
          <w:szCs w:val="28"/>
        </w:rPr>
        <w:t>новый</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период</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адаптации</w:t>
      </w:r>
      <w:proofErr w:type="spellEnd"/>
      <w:r w:rsidRPr="001A483B">
        <w:rPr>
          <w:rFonts w:ascii="Times New Roman" w:hAnsi="Times New Roman" w:cs="Times New Roman"/>
          <w:sz w:val="28"/>
          <w:szCs w:val="28"/>
        </w:rPr>
        <w:t xml:space="preserve">. М.: </w:t>
      </w:r>
      <w:proofErr w:type="spellStart"/>
      <w:r w:rsidRPr="001A483B">
        <w:rPr>
          <w:rFonts w:ascii="Times New Roman" w:hAnsi="Times New Roman" w:cs="Times New Roman"/>
          <w:sz w:val="28"/>
          <w:szCs w:val="28"/>
        </w:rPr>
        <w:t>Институт</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Латинской</w:t>
      </w:r>
      <w:proofErr w:type="spellEnd"/>
      <w:r w:rsidRPr="001A483B">
        <w:rPr>
          <w:rFonts w:ascii="Times New Roman" w:hAnsi="Times New Roman" w:cs="Times New Roman"/>
          <w:sz w:val="28"/>
          <w:szCs w:val="28"/>
        </w:rPr>
        <w:t xml:space="preserve"> Америки РАН, 2011.</w:t>
      </w:r>
      <w:r w:rsidRPr="001A483B">
        <w:rPr>
          <w:rFonts w:ascii="Times New Roman" w:hAnsi="Times New Roman" w:cs="Times New Roman"/>
          <w:sz w:val="28"/>
          <w:szCs w:val="28"/>
          <w:lang w:val="ru-RU"/>
        </w:rPr>
        <w:t xml:space="preserve"> [</w:t>
      </w:r>
      <w:r w:rsidRPr="001A483B">
        <w:rPr>
          <w:rFonts w:ascii="Times New Roman" w:hAnsi="Times New Roman" w:cs="Times New Roman"/>
          <w:sz w:val="28"/>
          <w:szCs w:val="28"/>
        </w:rPr>
        <w:t>Електронний ресурс</w:t>
      </w:r>
      <w:r w:rsidRPr="001A483B">
        <w:rPr>
          <w:rFonts w:ascii="Times New Roman" w:hAnsi="Times New Roman" w:cs="Times New Roman"/>
          <w:sz w:val="28"/>
          <w:szCs w:val="28"/>
          <w:lang w:val="ru-RU"/>
        </w:rPr>
        <w:t xml:space="preserve">] – Режим доступу: </w:t>
      </w:r>
      <w:r w:rsidRPr="001A483B">
        <w:rPr>
          <w:rFonts w:ascii="Times New Roman" w:hAnsi="Times New Roman" w:cs="Times New Roman"/>
          <w:sz w:val="28"/>
          <w:szCs w:val="28"/>
          <w:lang w:val="en-US"/>
        </w:rPr>
        <w:t>URL</w:t>
      </w:r>
      <w:r w:rsidRPr="001A483B">
        <w:rPr>
          <w:rFonts w:ascii="Times New Roman" w:hAnsi="Times New Roman" w:cs="Times New Roman"/>
          <w:sz w:val="28"/>
          <w:szCs w:val="28"/>
          <w:lang w:val="ru-RU"/>
        </w:rPr>
        <w:t xml:space="preserve">: </w:t>
      </w:r>
      <w:r w:rsidRPr="001A483B">
        <w:rPr>
          <w:rFonts w:ascii="Times New Roman" w:hAnsi="Times New Roman" w:cs="Times New Roman"/>
          <w:sz w:val="28"/>
          <w:szCs w:val="28"/>
          <w:lang w:val="en-US"/>
        </w:rPr>
        <w:t>http</w:t>
      </w:r>
      <w:r w:rsidRPr="001A483B">
        <w:rPr>
          <w:rFonts w:ascii="Times New Roman" w:hAnsi="Times New Roman" w:cs="Times New Roman"/>
          <w:sz w:val="28"/>
          <w:szCs w:val="28"/>
          <w:lang w:val="ru-RU"/>
        </w:rPr>
        <w:t>://</w:t>
      </w:r>
      <w:proofErr w:type="spellStart"/>
      <w:r w:rsidRPr="001A483B">
        <w:rPr>
          <w:rFonts w:ascii="Times New Roman" w:hAnsi="Times New Roman" w:cs="Times New Roman"/>
          <w:sz w:val="28"/>
          <w:szCs w:val="28"/>
          <w:lang w:val="en-US"/>
        </w:rPr>
        <w:t>insocialism</w:t>
      </w:r>
      <w:proofErr w:type="spellEnd"/>
      <w:r w:rsidRPr="001A483B">
        <w:rPr>
          <w:rFonts w:ascii="Times New Roman" w:hAnsi="Times New Roman" w:cs="Times New Roman"/>
          <w:sz w:val="28"/>
          <w:szCs w:val="28"/>
          <w:lang w:val="ru-RU"/>
        </w:rPr>
        <w:t>.</w:t>
      </w:r>
      <w:proofErr w:type="spellStart"/>
      <w:r w:rsidRPr="001A483B">
        <w:rPr>
          <w:rFonts w:ascii="Times New Roman" w:hAnsi="Times New Roman" w:cs="Times New Roman"/>
          <w:sz w:val="28"/>
          <w:szCs w:val="28"/>
          <w:lang w:val="en-US"/>
        </w:rPr>
        <w:t>spb</w:t>
      </w:r>
      <w:proofErr w:type="spellEnd"/>
      <w:r w:rsidRPr="001A483B">
        <w:rPr>
          <w:rFonts w:ascii="Times New Roman" w:hAnsi="Times New Roman" w:cs="Times New Roman"/>
          <w:sz w:val="28"/>
          <w:szCs w:val="28"/>
          <w:lang w:val="ru-RU"/>
        </w:rPr>
        <w:t>.</w:t>
      </w:r>
      <w:proofErr w:type="spellStart"/>
      <w:r w:rsidRPr="001A483B">
        <w:rPr>
          <w:rFonts w:ascii="Times New Roman" w:hAnsi="Times New Roman" w:cs="Times New Roman"/>
          <w:sz w:val="28"/>
          <w:szCs w:val="28"/>
          <w:lang w:val="en-US"/>
        </w:rPr>
        <w:t>ru</w:t>
      </w:r>
      <w:proofErr w:type="spellEnd"/>
      <w:r w:rsidRPr="001A483B">
        <w:rPr>
          <w:rFonts w:ascii="Times New Roman" w:hAnsi="Times New Roman" w:cs="Times New Roman"/>
          <w:sz w:val="28"/>
          <w:szCs w:val="28"/>
          <w:lang w:val="ru-RU"/>
        </w:rPr>
        <w:t>/</w:t>
      </w:r>
      <w:proofErr w:type="spellStart"/>
      <w:r w:rsidRPr="001A483B">
        <w:rPr>
          <w:rFonts w:ascii="Times New Roman" w:hAnsi="Times New Roman" w:cs="Times New Roman"/>
          <w:sz w:val="28"/>
          <w:szCs w:val="28"/>
          <w:lang w:val="en-US"/>
        </w:rPr>
        <w:t>materiali</w:t>
      </w:r>
      <w:proofErr w:type="spellEnd"/>
      <w:r w:rsidRPr="001A483B">
        <w:rPr>
          <w:rFonts w:ascii="Times New Roman" w:hAnsi="Times New Roman" w:cs="Times New Roman"/>
          <w:sz w:val="28"/>
          <w:szCs w:val="28"/>
          <w:lang w:val="ru-RU"/>
        </w:rPr>
        <w:t>/</w:t>
      </w:r>
      <w:proofErr w:type="spellStart"/>
      <w:r w:rsidRPr="001A483B">
        <w:rPr>
          <w:rFonts w:ascii="Times New Roman" w:hAnsi="Times New Roman" w:cs="Times New Roman"/>
          <w:sz w:val="28"/>
          <w:szCs w:val="28"/>
          <w:lang w:val="en-US"/>
        </w:rPr>
        <w:t>kuba</w:t>
      </w:r>
      <w:proofErr w:type="spellEnd"/>
      <w:r w:rsidRPr="001A483B">
        <w:rPr>
          <w:rFonts w:ascii="Times New Roman" w:hAnsi="Times New Roman" w:cs="Times New Roman"/>
          <w:sz w:val="28"/>
          <w:szCs w:val="28"/>
          <w:lang w:val="ru-RU"/>
        </w:rPr>
        <w:t>-</w:t>
      </w:r>
      <w:proofErr w:type="spellStart"/>
      <w:r w:rsidRPr="001A483B">
        <w:rPr>
          <w:rFonts w:ascii="Times New Roman" w:hAnsi="Times New Roman" w:cs="Times New Roman"/>
          <w:sz w:val="28"/>
          <w:szCs w:val="28"/>
          <w:lang w:val="en-US"/>
        </w:rPr>
        <w:t>noviy</w:t>
      </w:r>
      <w:proofErr w:type="spellEnd"/>
      <w:r w:rsidRPr="001A483B">
        <w:rPr>
          <w:rFonts w:ascii="Times New Roman" w:hAnsi="Times New Roman" w:cs="Times New Roman"/>
          <w:sz w:val="28"/>
          <w:szCs w:val="28"/>
          <w:lang w:val="ru-RU"/>
        </w:rPr>
        <w:t>-</w:t>
      </w:r>
      <w:r w:rsidRPr="001A483B">
        <w:rPr>
          <w:rFonts w:ascii="Times New Roman" w:hAnsi="Times New Roman" w:cs="Times New Roman"/>
          <w:sz w:val="28"/>
          <w:szCs w:val="28"/>
          <w:lang w:val="en-US"/>
        </w:rPr>
        <w:t>period</w:t>
      </w:r>
      <w:r w:rsidRPr="001A483B">
        <w:rPr>
          <w:rFonts w:ascii="Times New Roman" w:hAnsi="Times New Roman" w:cs="Times New Roman"/>
          <w:sz w:val="28"/>
          <w:szCs w:val="28"/>
          <w:lang w:val="ru-RU"/>
        </w:rPr>
        <w:t>-</w:t>
      </w:r>
      <w:proofErr w:type="spellStart"/>
      <w:r w:rsidRPr="001A483B">
        <w:rPr>
          <w:rFonts w:ascii="Times New Roman" w:hAnsi="Times New Roman" w:cs="Times New Roman"/>
          <w:sz w:val="28"/>
          <w:szCs w:val="28"/>
          <w:lang w:val="en-US"/>
        </w:rPr>
        <w:t>adaptatsii</w:t>
      </w:r>
      <w:proofErr w:type="spellEnd"/>
      <w:r w:rsidRPr="001A483B">
        <w:rPr>
          <w:rFonts w:ascii="Times New Roman" w:hAnsi="Times New Roman" w:cs="Times New Roman"/>
          <w:sz w:val="28"/>
          <w:szCs w:val="28"/>
          <w:lang w:val="ru-RU"/>
        </w:rPr>
        <w:t>.</w:t>
      </w:r>
      <w:r w:rsidRPr="001A483B">
        <w:rPr>
          <w:rFonts w:ascii="Times New Roman" w:hAnsi="Times New Roman" w:cs="Times New Roman"/>
          <w:sz w:val="28"/>
          <w:szCs w:val="28"/>
          <w:lang w:val="en-US"/>
        </w:rPr>
        <w:t>html</w:t>
      </w:r>
    </w:p>
    <w:p w:rsidR="002A4C41" w:rsidRPr="001A483B" w:rsidRDefault="00BA7248" w:rsidP="002A4C41">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rPr>
        <w:t>Джазаири</w:t>
      </w:r>
      <w:proofErr w:type="spellEnd"/>
      <w:r w:rsidRPr="001A483B">
        <w:rPr>
          <w:rFonts w:ascii="Times New Roman" w:hAnsi="Times New Roman" w:cs="Times New Roman"/>
          <w:sz w:val="28"/>
          <w:szCs w:val="28"/>
        </w:rPr>
        <w:t xml:space="preserve"> И. Доклад по </w:t>
      </w:r>
      <w:proofErr w:type="spellStart"/>
      <w:r w:rsidRPr="001A483B">
        <w:rPr>
          <w:rFonts w:ascii="Times New Roman" w:hAnsi="Times New Roman" w:cs="Times New Roman"/>
          <w:sz w:val="28"/>
          <w:szCs w:val="28"/>
        </w:rPr>
        <w:t>вопросу</w:t>
      </w:r>
      <w:proofErr w:type="spellEnd"/>
      <w:r w:rsidRPr="001A483B">
        <w:rPr>
          <w:rFonts w:ascii="Times New Roman" w:hAnsi="Times New Roman" w:cs="Times New Roman"/>
          <w:sz w:val="28"/>
          <w:szCs w:val="28"/>
        </w:rPr>
        <w:t xml:space="preserve"> о </w:t>
      </w:r>
      <w:proofErr w:type="spellStart"/>
      <w:r w:rsidRPr="001A483B">
        <w:rPr>
          <w:rFonts w:ascii="Times New Roman" w:hAnsi="Times New Roman" w:cs="Times New Roman"/>
          <w:sz w:val="28"/>
          <w:szCs w:val="28"/>
        </w:rPr>
        <w:t>негативном</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воздействии</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односторонних</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принудительных</w:t>
      </w:r>
      <w:proofErr w:type="spellEnd"/>
      <w:r w:rsidRPr="001A483B">
        <w:rPr>
          <w:rFonts w:ascii="Times New Roman" w:hAnsi="Times New Roman" w:cs="Times New Roman"/>
          <w:sz w:val="28"/>
          <w:szCs w:val="28"/>
        </w:rPr>
        <w:t xml:space="preserve"> мер на </w:t>
      </w:r>
      <w:proofErr w:type="spellStart"/>
      <w:r w:rsidRPr="001A483B">
        <w:rPr>
          <w:rFonts w:ascii="Times New Roman" w:hAnsi="Times New Roman" w:cs="Times New Roman"/>
          <w:sz w:val="28"/>
          <w:szCs w:val="28"/>
        </w:rPr>
        <w:t>осуществление</w:t>
      </w:r>
      <w:proofErr w:type="spellEnd"/>
      <w:r w:rsidRPr="001A483B">
        <w:rPr>
          <w:rFonts w:ascii="Times New Roman" w:hAnsi="Times New Roman" w:cs="Times New Roman"/>
          <w:sz w:val="28"/>
          <w:szCs w:val="28"/>
        </w:rPr>
        <w:t xml:space="preserve"> прав </w:t>
      </w:r>
      <w:proofErr w:type="spellStart"/>
      <w:r w:rsidRPr="001A483B">
        <w:rPr>
          <w:rFonts w:ascii="Times New Roman" w:hAnsi="Times New Roman" w:cs="Times New Roman"/>
          <w:sz w:val="28"/>
          <w:szCs w:val="28"/>
        </w:rPr>
        <w:t>человека</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Генеральная</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ассамблея</w:t>
      </w:r>
      <w:proofErr w:type="spellEnd"/>
      <w:r w:rsidRPr="001A483B">
        <w:rPr>
          <w:rFonts w:ascii="Times New Roman" w:hAnsi="Times New Roman" w:cs="Times New Roman"/>
          <w:sz w:val="28"/>
          <w:szCs w:val="28"/>
        </w:rPr>
        <w:t xml:space="preserve"> ООН. </w:t>
      </w:r>
      <w:proofErr w:type="spellStart"/>
      <w:r w:rsidRPr="001A483B">
        <w:rPr>
          <w:rFonts w:ascii="Times New Roman" w:hAnsi="Times New Roman" w:cs="Times New Roman"/>
          <w:sz w:val="28"/>
          <w:szCs w:val="28"/>
        </w:rPr>
        <w:t>Совет</w:t>
      </w:r>
      <w:proofErr w:type="spellEnd"/>
      <w:r w:rsidRPr="001A483B">
        <w:rPr>
          <w:rFonts w:ascii="Times New Roman" w:hAnsi="Times New Roman" w:cs="Times New Roman"/>
          <w:sz w:val="28"/>
          <w:szCs w:val="28"/>
        </w:rPr>
        <w:t xml:space="preserve"> по правам </w:t>
      </w:r>
      <w:proofErr w:type="spellStart"/>
      <w:r w:rsidRPr="001A483B">
        <w:rPr>
          <w:rFonts w:ascii="Times New Roman" w:hAnsi="Times New Roman" w:cs="Times New Roman"/>
          <w:sz w:val="28"/>
          <w:szCs w:val="28"/>
        </w:rPr>
        <w:t>человека</w:t>
      </w:r>
      <w:proofErr w:type="spellEnd"/>
      <w:r w:rsidRPr="001A483B">
        <w:rPr>
          <w:rFonts w:ascii="Times New Roman" w:hAnsi="Times New Roman" w:cs="Times New Roman"/>
          <w:sz w:val="28"/>
          <w:szCs w:val="28"/>
        </w:rPr>
        <w:t xml:space="preserve"> : доповідь. Експерт ООН </w:t>
      </w:r>
      <w:r w:rsidRPr="001A483B">
        <w:rPr>
          <w:rFonts w:ascii="Times New Roman" w:hAnsi="Times New Roman" w:cs="Times New Roman"/>
          <w:sz w:val="28"/>
          <w:szCs w:val="28"/>
          <w:lang w:val="ru-RU"/>
        </w:rPr>
        <w:t xml:space="preserve"> (дата </w:t>
      </w:r>
      <w:proofErr w:type="spellStart"/>
      <w:r w:rsidRPr="001A483B">
        <w:rPr>
          <w:rFonts w:ascii="Times New Roman" w:hAnsi="Times New Roman" w:cs="Times New Roman"/>
          <w:sz w:val="28"/>
          <w:szCs w:val="28"/>
          <w:lang w:val="ru-RU"/>
        </w:rPr>
        <w:t>звернення</w:t>
      </w:r>
      <w:proofErr w:type="spellEnd"/>
      <w:r w:rsidRPr="001A483B">
        <w:rPr>
          <w:rFonts w:ascii="Times New Roman" w:hAnsi="Times New Roman" w:cs="Times New Roman"/>
          <w:sz w:val="28"/>
          <w:szCs w:val="28"/>
          <w:lang w:val="ru-RU"/>
        </w:rPr>
        <w:t xml:space="preserve"> 10.08.2015)</w:t>
      </w:r>
      <w:r w:rsidRPr="001A483B">
        <w:rPr>
          <w:rFonts w:ascii="Times New Roman" w:hAnsi="Times New Roman" w:cs="Times New Roman"/>
          <w:sz w:val="28"/>
          <w:szCs w:val="28"/>
        </w:rPr>
        <w:t xml:space="preserve">  </w:t>
      </w:r>
      <w:r w:rsidRPr="001A483B">
        <w:rPr>
          <w:rFonts w:ascii="Times New Roman" w:hAnsi="Times New Roman" w:cs="Times New Roman"/>
          <w:sz w:val="28"/>
          <w:szCs w:val="28"/>
          <w:lang w:val="ru-RU"/>
        </w:rPr>
        <w:t>[</w:t>
      </w:r>
      <w:r w:rsidRPr="001A483B">
        <w:rPr>
          <w:rFonts w:ascii="Times New Roman" w:hAnsi="Times New Roman" w:cs="Times New Roman"/>
          <w:sz w:val="28"/>
          <w:szCs w:val="28"/>
        </w:rPr>
        <w:t>Електронний ресурс</w:t>
      </w:r>
      <w:r w:rsidRPr="001A483B">
        <w:rPr>
          <w:rFonts w:ascii="Times New Roman" w:hAnsi="Times New Roman" w:cs="Times New Roman"/>
          <w:sz w:val="28"/>
          <w:szCs w:val="28"/>
          <w:lang w:val="ru-RU"/>
        </w:rPr>
        <w:t>]. – режим доступу: https://news.un.org/ru/story/2018/09/1338092</w:t>
      </w:r>
    </w:p>
    <w:p w:rsidR="00BA7248" w:rsidRPr="001A483B" w:rsidRDefault="00BA7248" w:rsidP="002A4C41">
      <w:pPr>
        <w:pStyle w:val="a3"/>
        <w:numPr>
          <w:ilvl w:val="0"/>
          <w:numId w:val="14"/>
        </w:numPr>
        <w:spacing w:after="0" w:line="360" w:lineRule="auto"/>
        <w:ind w:left="0" w:firstLine="709"/>
        <w:jc w:val="both"/>
        <w:rPr>
          <w:rFonts w:ascii="Times New Roman" w:hAnsi="Times New Roman" w:cs="Times New Roman"/>
          <w:sz w:val="28"/>
          <w:szCs w:val="28"/>
        </w:rPr>
      </w:pPr>
      <w:r w:rsidRPr="001A483B">
        <w:rPr>
          <w:rFonts w:ascii="Times New Roman" w:hAnsi="Times New Roman" w:cs="Times New Roman"/>
          <w:sz w:val="28"/>
          <w:szCs w:val="28"/>
        </w:rPr>
        <w:lastRenderedPageBreak/>
        <w:t>Доповідь комісії міжнародного права. Шістдесята сесія, 2008 р. Режим доступу:</w:t>
      </w:r>
      <w:r w:rsidRPr="001A483B">
        <w:rPr>
          <w:rFonts w:ascii="Times New Roman" w:hAnsi="Times New Roman" w:cs="Times New Roman"/>
          <w:sz w:val="28"/>
          <w:szCs w:val="28"/>
          <w:lang w:val="ru-RU"/>
        </w:rPr>
        <w:t xml:space="preserve"> </w:t>
      </w:r>
      <w:r w:rsidRPr="001A483B">
        <w:rPr>
          <w:rFonts w:ascii="Times New Roman" w:hAnsi="Times New Roman" w:cs="Times New Roman"/>
          <w:sz w:val="28"/>
          <w:szCs w:val="28"/>
        </w:rPr>
        <w:t>URL: http://www.refworld.org/cgibin/texis/vtx/rwmain/opendocpdf.pdf?reldoc=y&amp;docid=4a716c0e2 (дата звернення: 07.07.2017).</w:t>
      </w:r>
    </w:p>
    <w:p w:rsidR="00BA7248" w:rsidRPr="00E566BC" w:rsidRDefault="00BA7248" w:rsidP="009923D9">
      <w:pPr>
        <w:pStyle w:val="a3"/>
        <w:numPr>
          <w:ilvl w:val="0"/>
          <w:numId w:val="14"/>
        </w:numPr>
        <w:spacing w:after="0" w:line="360" w:lineRule="auto"/>
        <w:ind w:left="0" w:firstLine="709"/>
        <w:jc w:val="both"/>
        <w:rPr>
          <w:rFonts w:ascii="Times New Roman" w:hAnsi="Times New Roman" w:cs="Times New Roman"/>
          <w:sz w:val="28"/>
          <w:szCs w:val="28"/>
        </w:rPr>
      </w:pPr>
      <w:r w:rsidRPr="00E566BC">
        <w:rPr>
          <w:rFonts w:ascii="Times New Roman" w:hAnsi="Times New Roman" w:cs="Times New Roman"/>
          <w:sz w:val="28"/>
          <w:szCs w:val="28"/>
        </w:rPr>
        <w:t xml:space="preserve">Доклад </w:t>
      </w:r>
      <w:proofErr w:type="spellStart"/>
      <w:r w:rsidRPr="00E566BC">
        <w:rPr>
          <w:rFonts w:ascii="Times New Roman" w:hAnsi="Times New Roman" w:cs="Times New Roman"/>
          <w:sz w:val="28"/>
          <w:szCs w:val="28"/>
        </w:rPr>
        <w:t>Кубы</w:t>
      </w:r>
      <w:proofErr w:type="spellEnd"/>
      <w:r w:rsidRPr="00E566BC">
        <w:rPr>
          <w:rFonts w:ascii="Times New Roman" w:hAnsi="Times New Roman" w:cs="Times New Roman"/>
          <w:sz w:val="28"/>
          <w:szCs w:val="28"/>
        </w:rPr>
        <w:t xml:space="preserve"> по </w:t>
      </w:r>
      <w:proofErr w:type="spellStart"/>
      <w:r w:rsidRPr="00E566BC">
        <w:rPr>
          <w:rFonts w:ascii="Times New Roman" w:hAnsi="Times New Roman" w:cs="Times New Roman"/>
          <w:sz w:val="28"/>
          <w:szCs w:val="28"/>
        </w:rPr>
        <w:t>резолюции</w:t>
      </w:r>
      <w:proofErr w:type="spellEnd"/>
      <w:r w:rsidRPr="00E566BC">
        <w:rPr>
          <w:rFonts w:ascii="Times New Roman" w:hAnsi="Times New Roman" w:cs="Times New Roman"/>
          <w:sz w:val="28"/>
          <w:szCs w:val="28"/>
        </w:rPr>
        <w:t xml:space="preserve"> 69/5 </w:t>
      </w:r>
      <w:proofErr w:type="spellStart"/>
      <w:r w:rsidRPr="00E566BC">
        <w:rPr>
          <w:rFonts w:ascii="Times New Roman" w:hAnsi="Times New Roman" w:cs="Times New Roman"/>
          <w:sz w:val="28"/>
          <w:szCs w:val="28"/>
        </w:rPr>
        <w:t>Генеральной</w:t>
      </w:r>
      <w:proofErr w:type="spellEnd"/>
      <w:r w:rsidRPr="00E566BC">
        <w:rPr>
          <w:rFonts w:ascii="Times New Roman" w:hAnsi="Times New Roman" w:cs="Times New Roman"/>
          <w:sz w:val="28"/>
          <w:szCs w:val="28"/>
        </w:rPr>
        <w:t xml:space="preserve"> </w:t>
      </w:r>
      <w:proofErr w:type="spellStart"/>
      <w:r w:rsidRPr="00E566BC">
        <w:rPr>
          <w:rFonts w:ascii="Times New Roman" w:hAnsi="Times New Roman" w:cs="Times New Roman"/>
          <w:sz w:val="28"/>
          <w:szCs w:val="28"/>
        </w:rPr>
        <w:t>Ассамблеи</w:t>
      </w:r>
      <w:proofErr w:type="spellEnd"/>
      <w:r w:rsidRPr="00E566BC">
        <w:rPr>
          <w:rFonts w:ascii="Times New Roman" w:hAnsi="Times New Roman" w:cs="Times New Roman"/>
          <w:sz w:val="28"/>
          <w:szCs w:val="28"/>
        </w:rPr>
        <w:t xml:space="preserve"> ООН (дата звернення 03.12.2015). [Електронний ресурс]. – Режим доступу: https://cubaua.info/news/doklad-kubyi-po-rezolyuczii-69/5-generalnoj-assamblei-oon.html</w:t>
      </w:r>
    </w:p>
    <w:p w:rsidR="00BA7248" w:rsidRPr="001A483B" w:rsidRDefault="00BA7248" w:rsidP="00BA7248">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rPr>
        <w:t>Ежегодник</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Комиссии</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международного</w:t>
      </w:r>
      <w:proofErr w:type="spellEnd"/>
      <w:r w:rsidRPr="001A483B">
        <w:rPr>
          <w:rFonts w:ascii="Times New Roman" w:hAnsi="Times New Roman" w:cs="Times New Roman"/>
          <w:sz w:val="28"/>
          <w:szCs w:val="28"/>
        </w:rPr>
        <w:t xml:space="preserve"> права. Нью-Йорк, 1979</w:t>
      </w:r>
    </w:p>
    <w:p w:rsidR="00BA7248" w:rsidRPr="001A483B" w:rsidRDefault="00BA7248" w:rsidP="00BA7248">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rPr>
        <w:t>Златица</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Хоук</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Американцы</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хотят</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сближения</w:t>
      </w:r>
      <w:proofErr w:type="spellEnd"/>
      <w:r w:rsidRPr="001A483B">
        <w:rPr>
          <w:rFonts w:ascii="Times New Roman" w:hAnsi="Times New Roman" w:cs="Times New Roman"/>
          <w:sz w:val="28"/>
          <w:szCs w:val="28"/>
        </w:rPr>
        <w:t xml:space="preserve"> с </w:t>
      </w:r>
      <w:proofErr w:type="spellStart"/>
      <w:r w:rsidRPr="001A483B">
        <w:rPr>
          <w:rFonts w:ascii="Times New Roman" w:hAnsi="Times New Roman" w:cs="Times New Roman"/>
          <w:sz w:val="28"/>
          <w:szCs w:val="28"/>
        </w:rPr>
        <w:t>Кубой</w:t>
      </w:r>
      <w:proofErr w:type="spellEnd"/>
      <w:r w:rsidRPr="001A483B">
        <w:rPr>
          <w:rFonts w:ascii="Times New Roman" w:hAnsi="Times New Roman" w:cs="Times New Roman"/>
          <w:sz w:val="28"/>
          <w:szCs w:val="28"/>
        </w:rPr>
        <w:t xml:space="preserve">, VOA Голос Америки, </w:t>
      </w:r>
      <w:r w:rsidRPr="001A483B">
        <w:rPr>
          <w:rFonts w:ascii="Times New Roman" w:hAnsi="Times New Roman" w:cs="Times New Roman"/>
          <w:sz w:val="28"/>
          <w:szCs w:val="28"/>
          <w:lang w:val="ru-RU"/>
        </w:rPr>
        <w:t>(</w:t>
      </w:r>
      <w:r w:rsidRPr="001A483B">
        <w:rPr>
          <w:rFonts w:ascii="Times New Roman" w:hAnsi="Times New Roman" w:cs="Times New Roman"/>
          <w:sz w:val="28"/>
          <w:szCs w:val="28"/>
        </w:rPr>
        <w:t>дата звернення04.02.2014)</w:t>
      </w:r>
    </w:p>
    <w:p w:rsidR="00BA7248" w:rsidRPr="001A483B" w:rsidRDefault="00BA7248" w:rsidP="00BA7248">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rPr>
        <w:t>Кешнер</w:t>
      </w:r>
      <w:proofErr w:type="spellEnd"/>
      <w:r w:rsidRPr="001A483B">
        <w:rPr>
          <w:rFonts w:ascii="Times New Roman" w:hAnsi="Times New Roman" w:cs="Times New Roman"/>
          <w:sz w:val="28"/>
          <w:szCs w:val="28"/>
        </w:rPr>
        <w:t xml:space="preserve"> М. В. </w:t>
      </w:r>
      <w:proofErr w:type="spellStart"/>
      <w:r w:rsidRPr="001A483B">
        <w:rPr>
          <w:rFonts w:ascii="Times New Roman" w:hAnsi="Times New Roman" w:cs="Times New Roman"/>
          <w:sz w:val="28"/>
          <w:szCs w:val="28"/>
        </w:rPr>
        <w:t>Экономические</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санкции</w:t>
      </w:r>
      <w:proofErr w:type="spellEnd"/>
      <w:r w:rsidRPr="001A483B">
        <w:rPr>
          <w:rFonts w:ascii="Times New Roman" w:hAnsi="Times New Roman" w:cs="Times New Roman"/>
          <w:sz w:val="28"/>
          <w:szCs w:val="28"/>
        </w:rPr>
        <w:t xml:space="preserve"> в </w:t>
      </w:r>
      <w:proofErr w:type="spellStart"/>
      <w:r w:rsidRPr="001A483B">
        <w:rPr>
          <w:rFonts w:ascii="Times New Roman" w:hAnsi="Times New Roman" w:cs="Times New Roman"/>
          <w:sz w:val="28"/>
          <w:szCs w:val="28"/>
        </w:rPr>
        <w:t>современном</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международном</w:t>
      </w:r>
      <w:proofErr w:type="spellEnd"/>
      <w:r w:rsidRPr="001A483B">
        <w:rPr>
          <w:rFonts w:ascii="Times New Roman" w:hAnsi="Times New Roman" w:cs="Times New Roman"/>
          <w:sz w:val="28"/>
          <w:szCs w:val="28"/>
        </w:rPr>
        <w:t xml:space="preserve"> праве: </w:t>
      </w:r>
      <w:proofErr w:type="spellStart"/>
      <w:r w:rsidRPr="001A483B">
        <w:rPr>
          <w:rFonts w:ascii="Times New Roman" w:hAnsi="Times New Roman" w:cs="Times New Roman"/>
          <w:sz w:val="28"/>
          <w:szCs w:val="28"/>
        </w:rPr>
        <w:t>монография</w:t>
      </w:r>
      <w:proofErr w:type="spellEnd"/>
      <w:r w:rsidRPr="001A483B">
        <w:rPr>
          <w:rFonts w:ascii="Times New Roman" w:hAnsi="Times New Roman" w:cs="Times New Roman"/>
          <w:sz w:val="28"/>
          <w:szCs w:val="28"/>
        </w:rPr>
        <w:t xml:space="preserve">. / М.: </w:t>
      </w:r>
      <w:proofErr w:type="spellStart"/>
      <w:r w:rsidRPr="001A483B">
        <w:rPr>
          <w:rFonts w:ascii="Times New Roman" w:hAnsi="Times New Roman" w:cs="Times New Roman"/>
          <w:sz w:val="28"/>
          <w:szCs w:val="28"/>
        </w:rPr>
        <w:t>Юридические</w:t>
      </w:r>
      <w:proofErr w:type="spellEnd"/>
      <w:r w:rsidRPr="001A483B">
        <w:rPr>
          <w:rFonts w:ascii="Times New Roman" w:hAnsi="Times New Roman" w:cs="Times New Roman"/>
          <w:sz w:val="28"/>
          <w:szCs w:val="28"/>
        </w:rPr>
        <w:t xml:space="preserve"> науки 118.</w:t>
      </w:r>
    </w:p>
    <w:p w:rsidR="00BA7248" w:rsidRPr="001A483B" w:rsidRDefault="00BA7248" w:rsidP="00BA7248">
      <w:pPr>
        <w:pStyle w:val="a3"/>
        <w:numPr>
          <w:ilvl w:val="0"/>
          <w:numId w:val="14"/>
        </w:numPr>
        <w:spacing w:after="0" w:line="360" w:lineRule="auto"/>
        <w:ind w:left="0"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К 50-летию </w:t>
      </w:r>
      <w:proofErr w:type="spellStart"/>
      <w:r w:rsidRPr="001A483B">
        <w:rPr>
          <w:rFonts w:ascii="Times New Roman" w:hAnsi="Times New Roman" w:cs="Times New Roman"/>
          <w:sz w:val="28"/>
          <w:szCs w:val="28"/>
        </w:rPr>
        <w:t>американской</w:t>
      </w:r>
      <w:proofErr w:type="spellEnd"/>
      <w:r w:rsidRPr="001A483B">
        <w:rPr>
          <w:rFonts w:ascii="Times New Roman" w:hAnsi="Times New Roman" w:cs="Times New Roman"/>
          <w:sz w:val="28"/>
          <w:szCs w:val="28"/>
        </w:rPr>
        <w:t xml:space="preserve"> торгово-</w:t>
      </w:r>
      <w:proofErr w:type="spellStart"/>
      <w:r w:rsidRPr="001A483B">
        <w:rPr>
          <w:rFonts w:ascii="Times New Roman" w:hAnsi="Times New Roman" w:cs="Times New Roman"/>
          <w:sz w:val="28"/>
          <w:szCs w:val="28"/>
        </w:rPr>
        <w:t>экономической</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блокады</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Кубы</w:t>
      </w:r>
      <w:proofErr w:type="spellEnd"/>
      <w:r w:rsidRPr="001A483B">
        <w:rPr>
          <w:rFonts w:ascii="Times New Roman" w:hAnsi="Times New Roman" w:cs="Times New Roman"/>
          <w:sz w:val="28"/>
          <w:szCs w:val="28"/>
        </w:rPr>
        <w:t xml:space="preserve"> // «</w:t>
      </w:r>
      <w:proofErr w:type="spellStart"/>
      <w:r w:rsidRPr="001A483B">
        <w:rPr>
          <w:rFonts w:ascii="Times New Roman" w:hAnsi="Times New Roman" w:cs="Times New Roman"/>
          <w:sz w:val="28"/>
          <w:szCs w:val="28"/>
        </w:rPr>
        <w:t>Зарубежное</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военное</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обозрение</w:t>
      </w:r>
      <w:proofErr w:type="spellEnd"/>
      <w:r w:rsidRPr="001A483B">
        <w:rPr>
          <w:rFonts w:ascii="Times New Roman" w:hAnsi="Times New Roman" w:cs="Times New Roman"/>
          <w:sz w:val="28"/>
          <w:szCs w:val="28"/>
        </w:rPr>
        <w:t>», № 3 (780), 2012. стр.104.</w:t>
      </w:r>
    </w:p>
    <w:p w:rsidR="00BA7248" w:rsidRPr="001A483B" w:rsidRDefault="00BA7248" w:rsidP="00BA7248">
      <w:pPr>
        <w:pStyle w:val="a3"/>
        <w:numPr>
          <w:ilvl w:val="0"/>
          <w:numId w:val="14"/>
        </w:numPr>
        <w:spacing w:after="0" w:line="360" w:lineRule="auto"/>
        <w:ind w:left="0"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Куба: </w:t>
      </w:r>
      <w:proofErr w:type="spellStart"/>
      <w:r w:rsidRPr="001A483B">
        <w:rPr>
          <w:rFonts w:ascii="Times New Roman" w:hAnsi="Times New Roman" w:cs="Times New Roman"/>
          <w:sz w:val="28"/>
          <w:szCs w:val="28"/>
        </w:rPr>
        <w:t>новый</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период</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адаптации</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Под</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редакцией</w:t>
      </w:r>
      <w:proofErr w:type="spellEnd"/>
      <w:r w:rsidRPr="001A483B">
        <w:rPr>
          <w:rFonts w:ascii="Times New Roman" w:hAnsi="Times New Roman" w:cs="Times New Roman"/>
          <w:sz w:val="28"/>
          <w:szCs w:val="28"/>
        </w:rPr>
        <w:t xml:space="preserve"> В.В. </w:t>
      </w:r>
      <w:proofErr w:type="spellStart"/>
      <w:r w:rsidRPr="001A483B">
        <w:rPr>
          <w:rFonts w:ascii="Times New Roman" w:hAnsi="Times New Roman" w:cs="Times New Roman"/>
          <w:sz w:val="28"/>
          <w:szCs w:val="28"/>
        </w:rPr>
        <w:t>Давыдова</w:t>
      </w:r>
      <w:proofErr w:type="spellEnd"/>
      <w:r w:rsidRPr="001A483B">
        <w:rPr>
          <w:rFonts w:ascii="Times New Roman" w:hAnsi="Times New Roman" w:cs="Times New Roman"/>
          <w:sz w:val="28"/>
          <w:szCs w:val="28"/>
        </w:rPr>
        <w:t xml:space="preserve">: http://www.insocialism.spb.ru/materiali/kuba-noviyperiod-adaptatsii.html (Дата </w:t>
      </w:r>
      <w:proofErr w:type="spellStart"/>
      <w:r w:rsidRPr="001A483B">
        <w:rPr>
          <w:rFonts w:ascii="Times New Roman" w:hAnsi="Times New Roman" w:cs="Times New Roman"/>
          <w:sz w:val="28"/>
          <w:szCs w:val="28"/>
        </w:rPr>
        <w:t>обращения</w:t>
      </w:r>
      <w:proofErr w:type="spellEnd"/>
      <w:r w:rsidRPr="001A483B">
        <w:rPr>
          <w:rFonts w:ascii="Times New Roman" w:hAnsi="Times New Roman" w:cs="Times New Roman"/>
          <w:sz w:val="28"/>
          <w:szCs w:val="28"/>
        </w:rPr>
        <w:t>: 05.08.2014)</w:t>
      </w:r>
    </w:p>
    <w:p w:rsidR="00BA7248" w:rsidRPr="001A483B" w:rsidRDefault="00BA7248" w:rsidP="00BA7248">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rPr>
        <w:t>Кубинская</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революция</w:t>
      </w:r>
      <w:proofErr w:type="spellEnd"/>
      <w:r w:rsidRPr="001A483B">
        <w:rPr>
          <w:rFonts w:ascii="Times New Roman" w:hAnsi="Times New Roman" w:cs="Times New Roman"/>
          <w:sz w:val="28"/>
          <w:szCs w:val="28"/>
        </w:rPr>
        <w:t xml:space="preserve"> // </w:t>
      </w:r>
      <w:proofErr w:type="spellStart"/>
      <w:r w:rsidRPr="001A483B">
        <w:rPr>
          <w:rFonts w:ascii="Times New Roman" w:hAnsi="Times New Roman" w:cs="Times New Roman"/>
          <w:sz w:val="28"/>
          <w:szCs w:val="28"/>
        </w:rPr>
        <w:t>Советская</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историческая</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энциклопедия</w:t>
      </w:r>
      <w:proofErr w:type="spellEnd"/>
      <w:r w:rsidRPr="001A483B">
        <w:rPr>
          <w:rFonts w:ascii="Times New Roman" w:hAnsi="Times New Roman" w:cs="Times New Roman"/>
          <w:sz w:val="28"/>
          <w:szCs w:val="28"/>
        </w:rPr>
        <w:t xml:space="preserve"> / </w:t>
      </w:r>
      <w:proofErr w:type="spellStart"/>
      <w:r w:rsidRPr="001A483B">
        <w:rPr>
          <w:rFonts w:ascii="Times New Roman" w:hAnsi="Times New Roman" w:cs="Times New Roman"/>
          <w:sz w:val="28"/>
          <w:szCs w:val="28"/>
        </w:rPr>
        <w:t>редколл</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гл</w:t>
      </w:r>
      <w:proofErr w:type="spellEnd"/>
      <w:r w:rsidRPr="001A483B">
        <w:rPr>
          <w:rFonts w:ascii="Times New Roman" w:hAnsi="Times New Roman" w:cs="Times New Roman"/>
          <w:sz w:val="28"/>
          <w:szCs w:val="28"/>
        </w:rPr>
        <w:t xml:space="preserve">. ред. Е. М. Жуков. Том 8. М.: </w:t>
      </w:r>
      <w:proofErr w:type="spellStart"/>
      <w:r w:rsidRPr="001A483B">
        <w:rPr>
          <w:rFonts w:ascii="Times New Roman" w:hAnsi="Times New Roman" w:cs="Times New Roman"/>
          <w:sz w:val="28"/>
          <w:szCs w:val="28"/>
        </w:rPr>
        <w:t>Государственное</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научное</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издательство</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Советская</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энциклопедия</w:t>
      </w:r>
      <w:proofErr w:type="spellEnd"/>
      <w:r w:rsidRPr="001A483B">
        <w:rPr>
          <w:rFonts w:ascii="Times New Roman" w:hAnsi="Times New Roman" w:cs="Times New Roman"/>
          <w:sz w:val="28"/>
          <w:szCs w:val="28"/>
        </w:rPr>
        <w:t>», 1965. С. 243—247.</w:t>
      </w:r>
    </w:p>
    <w:p w:rsidR="00BA7248" w:rsidRPr="001A483B" w:rsidRDefault="00BA7248" w:rsidP="00BA7248">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rPr>
        <w:t>Ле</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Риверенд</w:t>
      </w:r>
      <w:proofErr w:type="spellEnd"/>
      <w:r w:rsidRPr="001A483B">
        <w:rPr>
          <w:rFonts w:ascii="Times New Roman" w:hAnsi="Times New Roman" w:cs="Times New Roman"/>
          <w:sz w:val="28"/>
          <w:szCs w:val="28"/>
        </w:rPr>
        <w:t xml:space="preserve"> X. </w:t>
      </w:r>
      <w:proofErr w:type="spellStart"/>
      <w:r w:rsidRPr="001A483B">
        <w:rPr>
          <w:rFonts w:ascii="Times New Roman" w:hAnsi="Times New Roman" w:cs="Times New Roman"/>
          <w:sz w:val="28"/>
          <w:szCs w:val="28"/>
        </w:rPr>
        <w:t>Экономическая</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история</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Кубы</w:t>
      </w:r>
      <w:proofErr w:type="spellEnd"/>
      <w:r w:rsidRPr="001A483B">
        <w:rPr>
          <w:rFonts w:ascii="Times New Roman" w:hAnsi="Times New Roman" w:cs="Times New Roman"/>
          <w:sz w:val="28"/>
          <w:szCs w:val="28"/>
        </w:rPr>
        <w:t xml:space="preserve">. М., 1973. С. 177. </w:t>
      </w:r>
      <w:r w:rsidRPr="001A483B">
        <w:rPr>
          <w:rFonts w:ascii="Times New Roman" w:hAnsi="Times New Roman" w:cs="Times New Roman"/>
          <w:sz w:val="28"/>
          <w:szCs w:val="28"/>
          <w:lang w:val="ru-RU"/>
        </w:rPr>
        <w:t>[</w:t>
      </w:r>
      <w:proofErr w:type="spellStart"/>
      <w:r w:rsidRPr="001A483B">
        <w:rPr>
          <w:rFonts w:ascii="Times New Roman" w:hAnsi="Times New Roman" w:cs="Times New Roman"/>
          <w:sz w:val="28"/>
          <w:szCs w:val="28"/>
          <w:lang w:val="ru-RU"/>
        </w:rPr>
        <w:t>Електронний</w:t>
      </w:r>
      <w:proofErr w:type="spellEnd"/>
      <w:r w:rsidRPr="001A483B">
        <w:rPr>
          <w:rFonts w:ascii="Times New Roman" w:hAnsi="Times New Roman" w:cs="Times New Roman"/>
          <w:sz w:val="28"/>
          <w:szCs w:val="28"/>
          <w:lang w:val="ru-RU"/>
        </w:rPr>
        <w:t xml:space="preserve"> ресурс] – Режим доступу: http://letopis-cuba.ru/items/show/1185</w:t>
      </w:r>
    </w:p>
    <w:p w:rsidR="00BA7248" w:rsidRPr="001A483B" w:rsidRDefault="00BA7248" w:rsidP="00BA7248">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rPr>
        <w:t>Маринич</w:t>
      </w:r>
      <w:proofErr w:type="spellEnd"/>
      <w:r w:rsidRPr="001A483B">
        <w:rPr>
          <w:rFonts w:ascii="Times New Roman" w:hAnsi="Times New Roman" w:cs="Times New Roman"/>
          <w:sz w:val="28"/>
          <w:szCs w:val="28"/>
        </w:rPr>
        <w:t xml:space="preserve"> С.В. </w:t>
      </w:r>
      <w:proofErr w:type="spellStart"/>
      <w:r w:rsidRPr="001A483B">
        <w:rPr>
          <w:rFonts w:ascii="Times New Roman" w:hAnsi="Times New Roman" w:cs="Times New Roman"/>
          <w:sz w:val="28"/>
          <w:szCs w:val="28"/>
        </w:rPr>
        <w:t>Экономические</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санкции</w:t>
      </w:r>
      <w:proofErr w:type="spellEnd"/>
      <w:r w:rsidRPr="001A483B">
        <w:rPr>
          <w:rFonts w:ascii="Times New Roman" w:hAnsi="Times New Roman" w:cs="Times New Roman"/>
          <w:sz w:val="28"/>
          <w:szCs w:val="28"/>
        </w:rPr>
        <w:t xml:space="preserve"> в </w:t>
      </w:r>
      <w:proofErr w:type="spellStart"/>
      <w:r w:rsidRPr="001A483B">
        <w:rPr>
          <w:rFonts w:ascii="Times New Roman" w:hAnsi="Times New Roman" w:cs="Times New Roman"/>
          <w:sz w:val="28"/>
          <w:szCs w:val="28"/>
        </w:rPr>
        <w:t>международном</w:t>
      </w:r>
      <w:proofErr w:type="spellEnd"/>
      <w:r w:rsidRPr="001A483B">
        <w:rPr>
          <w:rFonts w:ascii="Times New Roman" w:hAnsi="Times New Roman" w:cs="Times New Roman"/>
          <w:sz w:val="28"/>
          <w:szCs w:val="28"/>
        </w:rPr>
        <w:t xml:space="preserve"> праве / </w:t>
      </w:r>
      <w:proofErr w:type="spellStart"/>
      <w:r w:rsidRPr="001A483B">
        <w:rPr>
          <w:rFonts w:ascii="Times New Roman" w:hAnsi="Times New Roman" w:cs="Times New Roman"/>
          <w:sz w:val="28"/>
          <w:szCs w:val="28"/>
        </w:rPr>
        <w:t>автореф</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дис</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канд</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юрид</w:t>
      </w:r>
      <w:proofErr w:type="spellEnd"/>
      <w:r w:rsidRPr="001A483B">
        <w:rPr>
          <w:rFonts w:ascii="Times New Roman" w:hAnsi="Times New Roman" w:cs="Times New Roman"/>
          <w:sz w:val="28"/>
          <w:szCs w:val="28"/>
        </w:rPr>
        <w:t>. наук. М., 1989. С. 12.</w:t>
      </w:r>
    </w:p>
    <w:p w:rsidR="00BA7248" w:rsidRPr="001A483B" w:rsidRDefault="00BA7248" w:rsidP="00BA7248">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shd w:val="clear" w:color="auto" w:fill="FFFFFF"/>
        </w:rPr>
        <w:t>Нитобург</w:t>
      </w:r>
      <w:proofErr w:type="spellEnd"/>
      <w:r w:rsidRPr="001A483B">
        <w:rPr>
          <w:rFonts w:ascii="Times New Roman" w:hAnsi="Times New Roman" w:cs="Times New Roman"/>
          <w:sz w:val="28"/>
          <w:szCs w:val="28"/>
          <w:shd w:val="clear" w:color="auto" w:fill="FFFFFF"/>
        </w:rPr>
        <w:t xml:space="preserve"> Э.Л. Куба в </w:t>
      </w:r>
      <w:proofErr w:type="spellStart"/>
      <w:r w:rsidRPr="001A483B">
        <w:rPr>
          <w:rFonts w:ascii="Times New Roman" w:hAnsi="Times New Roman" w:cs="Times New Roman"/>
          <w:sz w:val="28"/>
          <w:szCs w:val="28"/>
          <w:shd w:val="clear" w:color="auto" w:fill="FFFFFF"/>
        </w:rPr>
        <w:t>борьбе</w:t>
      </w:r>
      <w:proofErr w:type="spellEnd"/>
      <w:r w:rsidRPr="001A483B">
        <w:rPr>
          <w:rFonts w:ascii="Times New Roman" w:hAnsi="Times New Roman" w:cs="Times New Roman"/>
          <w:sz w:val="28"/>
          <w:szCs w:val="28"/>
          <w:shd w:val="clear" w:color="auto" w:fill="FFFFFF"/>
        </w:rPr>
        <w:t xml:space="preserve"> за </w:t>
      </w:r>
      <w:proofErr w:type="spellStart"/>
      <w:r w:rsidRPr="001A483B">
        <w:rPr>
          <w:rFonts w:ascii="Times New Roman" w:hAnsi="Times New Roman" w:cs="Times New Roman"/>
          <w:sz w:val="28"/>
          <w:szCs w:val="28"/>
          <w:shd w:val="clear" w:color="auto" w:fill="FFFFFF"/>
        </w:rPr>
        <w:t>независимость</w:t>
      </w:r>
      <w:proofErr w:type="spellEnd"/>
      <w:r w:rsidRPr="001A483B">
        <w:rPr>
          <w:rFonts w:ascii="Times New Roman" w:hAnsi="Times New Roman" w:cs="Times New Roman"/>
          <w:sz w:val="28"/>
          <w:szCs w:val="28"/>
          <w:shd w:val="clear" w:color="auto" w:fill="FFFFFF"/>
        </w:rPr>
        <w:t xml:space="preserve">. М., </w:t>
      </w:r>
      <w:proofErr w:type="spellStart"/>
      <w:r w:rsidRPr="001A483B">
        <w:rPr>
          <w:rFonts w:ascii="Times New Roman" w:hAnsi="Times New Roman" w:cs="Times New Roman"/>
          <w:sz w:val="28"/>
          <w:szCs w:val="28"/>
          <w:shd w:val="clear" w:color="auto" w:fill="FFFFFF"/>
        </w:rPr>
        <w:t>издательство</w:t>
      </w:r>
      <w:proofErr w:type="spellEnd"/>
      <w:r w:rsidRPr="001A483B">
        <w:rPr>
          <w:rFonts w:ascii="Times New Roman" w:hAnsi="Times New Roman" w:cs="Times New Roman"/>
          <w:sz w:val="28"/>
          <w:szCs w:val="28"/>
          <w:shd w:val="clear" w:color="auto" w:fill="FFFFFF"/>
        </w:rPr>
        <w:t xml:space="preserve"> "</w:t>
      </w:r>
      <w:proofErr w:type="spellStart"/>
      <w:r w:rsidRPr="001A483B">
        <w:rPr>
          <w:rFonts w:ascii="Times New Roman" w:hAnsi="Times New Roman" w:cs="Times New Roman"/>
          <w:sz w:val="28"/>
          <w:szCs w:val="28"/>
          <w:shd w:val="clear" w:color="auto" w:fill="FFFFFF"/>
        </w:rPr>
        <w:t>знание</w:t>
      </w:r>
      <w:proofErr w:type="spellEnd"/>
      <w:r w:rsidRPr="001A483B">
        <w:rPr>
          <w:rFonts w:ascii="Times New Roman" w:hAnsi="Times New Roman" w:cs="Times New Roman"/>
          <w:sz w:val="28"/>
          <w:szCs w:val="28"/>
          <w:shd w:val="clear" w:color="auto" w:fill="FFFFFF"/>
        </w:rPr>
        <w:t>" 1960. 40 с.</w:t>
      </w:r>
    </w:p>
    <w:p w:rsidR="00BA7248" w:rsidRPr="001A483B" w:rsidRDefault="00BA7248" w:rsidP="00BA7248">
      <w:pPr>
        <w:pStyle w:val="a3"/>
        <w:numPr>
          <w:ilvl w:val="0"/>
          <w:numId w:val="14"/>
        </w:numPr>
        <w:spacing w:after="0" w:line="360" w:lineRule="auto"/>
        <w:ind w:left="0"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Осипов, </w:t>
      </w:r>
      <w:proofErr w:type="spellStart"/>
      <w:r w:rsidRPr="001A483B">
        <w:rPr>
          <w:rFonts w:ascii="Times New Roman" w:hAnsi="Times New Roman" w:cs="Times New Roman"/>
          <w:sz w:val="28"/>
          <w:szCs w:val="28"/>
        </w:rPr>
        <w:t>Сергей</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Полдня</w:t>
      </w:r>
      <w:proofErr w:type="spellEnd"/>
      <w:r w:rsidRPr="001A483B">
        <w:rPr>
          <w:rFonts w:ascii="Times New Roman" w:hAnsi="Times New Roman" w:cs="Times New Roman"/>
          <w:sz w:val="28"/>
          <w:szCs w:val="28"/>
        </w:rPr>
        <w:t xml:space="preserve"> до </w:t>
      </w:r>
      <w:proofErr w:type="spellStart"/>
      <w:r w:rsidRPr="001A483B">
        <w:rPr>
          <w:rFonts w:ascii="Times New Roman" w:hAnsi="Times New Roman" w:cs="Times New Roman"/>
          <w:sz w:val="28"/>
          <w:szCs w:val="28"/>
        </w:rPr>
        <w:t>катастрофы</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Как</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разведчик</w:t>
      </w:r>
      <w:proofErr w:type="spellEnd"/>
      <w:r w:rsidRPr="001A483B">
        <w:rPr>
          <w:rFonts w:ascii="Times New Roman" w:hAnsi="Times New Roman" w:cs="Times New Roman"/>
          <w:sz w:val="28"/>
          <w:szCs w:val="28"/>
        </w:rPr>
        <w:t xml:space="preserve"> и </w:t>
      </w:r>
      <w:proofErr w:type="spellStart"/>
      <w:r w:rsidRPr="001A483B">
        <w:rPr>
          <w:rFonts w:ascii="Times New Roman" w:hAnsi="Times New Roman" w:cs="Times New Roman"/>
          <w:sz w:val="28"/>
          <w:szCs w:val="28"/>
        </w:rPr>
        <w:t>журналист</w:t>
      </w:r>
      <w:proofErr w:type="spellEnd"/>
      <w:r w:rsidRPr="001A483B">
        <w:rPr>
          <w:rFonts w:ascii="Times New Roman" w:hAnsi="Times New Roman" w:cs="Times New Roman"/>
          <w:sz w:val="28"/>
          <w:szCs w:val="28"/>
        </w:rPr>
        <w:t xml:space="preserve"> мир спасали // </w:t>
      </w:r>
      <w:proofErr w:type="spellStart"/>
      <w:r w:rsidRPr="001A483B">
        <w:rPr>
          <w:rFonts w:ascii="Times New Roman" w:hAnsi="Times New Roman" w:cs="Times New Roman"/>
          <w:sz w:val="28"/>
          <w:szCs w:val="28"/>
        </w:rPr>
        <w:t>Аргументы</w:t>
      </w:r>
      <w:proofErr w:type="spellEnd"/>
      <w:r w:rsidRPr="001A483B">
        <w:rPr>
          <w:rFonts w:ascii="Times New Roman" w:hAnsi="Times New Roman" w:cs="Times New Roman"/>
          <w:sz w:val="28"/>
          <w:szCs w:val="28"/>
        </w:rPr>
        <w:t xml:space="preserve"> и </w:t>
      </w:r>
      <w:proofErr w:type="spellStart"/>
      <w:r w:rsidRPr="001A483B">
        <w:rPr>
          <w:rFonts w:ascii="Times New Roman" w:hAnsi="Times New Roman" w:cs="Times New Roman"/>
          <w:sz w:val="28"/>
          <w:szCs w:val="28"/>
        </w:rPr>
        <w:t>факты</w:t>
      </w:r>
      <w:proofErr w:type="spellEnd"/>
      <w:r w:rsidRPr="001A483B">
        <w:rPr>
          <w:rFonts w:ascii="Times New Roman" w:hAnsi="Times New Roman" w:cs="Times New Roman"/>
          <w:sz w:val="28"/>
          <w:szCs w:val="28"/>
        </w:rPr>
        <w:t xml:space="preserve">. — 2014. — № 10 (1739) за 5 </w:t>
      </w:r>
      <w:proofErr w:type="spellStart"/>
      <w:r w:rsidRPr="001A483B">
        <w:rPr>
          <w:rFonts w:ascii="Times New Roman" w:hAnsi="Times New Roman" w:cs="Times New Roman"/>
          <w:sz w:val="28"/>
          <w:szCs w:val="28"/>
        </w:rPr>
        <w:t>марта</w:t>
      </w:r>
      <w:proofErr w:type="spellEnd"/>
      <w:r w:rsidRPr="001A483B">
        <w:rPr>
          <w:rFonts w:ascii="Times New Roman" w:hAnsi="Times New Roman" w:cs="Times New Roman"/>
          <w:sz w:val="28"/>
          <w:szCs w:val="28"/>
        </w:rPr>
        <w:t>. — С. 41.</w:t>
      </w:r>
    </w:p>
    <w:p w:rsidR="00BA7248" w:rsidRPr="001A483B" w:rsidRDefault="00BA7248" w:rsidP="00BA7248">
      <w:pPr>
        <w:pStyle w:val="a3"/>
        <w:numPr>
          <w:ilvl w:val="0"/>
          <w:numId w:val="14"/>
        </w:numPr>
        <w:spacing w:after="0" w:line="360" w:lineRule="auto"/>
        <w:ind w:left="0" w:firstLine="709"/>
        <w:jc w:val="both"/>
        <w:rPr>
          <w:rStyle w:val="a4"/>
          <w:rFonts w:ascii="Times New Roman" w:hAnsi="Times New Roman" w:cs="Times New Roman"/>
          <w:color w:val="auto"/>
          <w:sz w:val="28"/>
          <w:szCs w:val="28"/>
          <w:u w:val="none"/>
        </w:rPr>
      </w:pPr>
      <w:proofErr w:type="spellStart"/>
      <w:r w:rsidRPr="001A483B">
        <w:rPr>
          <w:rFonts w:ascii="Times New Roman" w:hAnsi="Times New Roman" w:cs="Times New Roman"/>
          <w:sz w:val="28"/>
          <w:szCs w:val="28"/>
        </w:rPr>
        <w:lastRenderedPageBreak/>
        <w:t>Резолюция</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Совета</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Безопасности</w:t>
      </w:r>
      <w:proofErr w:type="spellEnd"/>
      <w:r w:rsidRPr="001A483B">
        <w:rPr>
          <w:rFonts w:ascii="Times New Roman" w:hAnsi="Times New Roman" w:cs="Times New Roman"/>
          <w:sz w:val="28"/>
          <w:szCs w:val="28"/>
        </w:rPr>
        <w:t xml:space="preserve"> ООН S/RES/661 (1990), 6 </w:t>
      </w:r>
      <w:proofErr w:type="spellStart"/>
      <w:r w:rsidRPr="001A483B">
        <w:rPr>
          <w:rFonts w:ascii="Times New Roman" w:hAnsi="Times New Roman" w:cs="Times New Roman"/>
          <w:sz w:val="28"/>
          <w:szCs w:val="28"/>
        </w:rPr>
        <w:t>августа</w:t>
      </w:r>
      <w:proofErr w:type="spellEnd"/>
      <w:r w:rsidRPr="001A483B">
        <w:rPr>
          <w:rFonts w:ascii="Times New Roman" w:hAnsi="Times New Roman" w:cs="Times New Roman"/>
          <w:sz w:val="28"/>
          <w:szCs w:val="28"/>
        </w:rPr>
        <w:t xml:space="preserve"> 1990</w:t>
      </w:r>
      <w:r w:rsidRPr="001A483B">
        <w:rPr>
          <w:rFonts w:ascii="Times New Roman" w:hAnsi="Times New Roman" w:cs="Times New Roman"/>
          <w:sz w:val="28"/>
          <w:szCs w:val="28"/>
          <w:lang w:val="ru-RU"/>
        </w:rPr>
        <w:t xml:space="preserve"> </w:t>
      </w:r>
      <w:r w:rsidRPr="001A483B">
        <w:rPr>
          <w:rFonts w:ascii="Times New Roman" w:hAnsi="Times New Roman" w:cs="Times New Roman"/>
          <w:sz w:val="28"/>
          <w:szCs w:val="28"/>
        </w:rPr>
        <w:t>Режим доступу: http://www.un.org/ru/documents/ods.asp?m=S/RES/661%C2%A0(1990)</w:t>
      </w:r>
    </w:p>
    <w:p w:rsidR="00BA7248" w:rsidRPr="001A483B" w:rsidRDefault="000018AC" w:rsidP="00BA7248">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rPr>
        <w:t>Резолюция</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Совета</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Безопасности</w:t>
      </w:r>
      <w:proofErr w:type="spellEnd"/>
      <w:r w:rsidRPr="001A483B">
        <w:rPr>
          <w:rFonts w:ascii="Times New Roman" w:hAnsi="Times New Roman" w:cs="Times New Roman"/>
          <w:sz w:val="28"/>
          <w:szCs w:val="28"/>
        </w:rPr>
        <w:t xml:space="preserve"> ООН S/RES/757 1992. </w:t>
      </w:r>
      <w:r w:rsidRPr="001A483B">
        <w:rPr>
          <w:rFonts w:ascii="Times New Roman" w:hAnsi="Times New Roman" w:cs="Times New Roman"/>
          <w:sz w:val="28"/>
          <w:szCs w:val="28"/>
          <w:lang w:val="ru-RU"/>
        </w:rPr>
        <w:t>[</w:t>
      </w:r>
      <w:r w:rsidRPr="001A483B">
        <w:rPr>
          <w:rFonts w:ascii="Times New Roman" w:hAnsi="Times New Roman" w:cs="Times New Roman"/>
          <w:sz w:val="28"/>
          <w:szCs w:val="28"/>
        </w:rPr>
        <w:t>Електронний ресурс</w:t>
      </w:r>
      <w:r w:rsidRPr="001A483B">
        <w:rPr>
          <w:rFonts w:ascii="Times New Roman" w:hAnsi="Times New Roman" w:cs="Times New Roman"/>
          <w:sz w:val="28"/>
          <w:szCs w:val="28"/>
          <w:lang w:val="ru-RU"/>
        </w:rPr>
        <w:t xml:space="preserve">] </w:t>
      </w:r>
      <w:r w:rsidRPr="001A483B">
        <w:rPr>
          <w:rFonts w:ascii="Times New Roman" w:hAnsi="Times New Roman" w:cs="Times New Roman"/>
          <w:sz w:val="28"/>
          <w:szCs w:val="28"/>
        </w:rPr>
        <w:t>– Режим доступу: http://www.un.org/ru/documents/ods.asp? m=S/RES/757%C2%A0(1992)</w:t>
      </w:r>
    </w:p>
    <w:p w:rsidR="000018AC" w:rsidRPr="001A483B" w:rsidRDefault="000018AC" w:rsidP="00BA7248">
      <w:pPr>
        <w:pStyle w:val="a3"/>
        <w:numPr>
          <w:ilvl w:val="0"/>
          <w:numId w:val="14"/>
        </w:numPr>
        <w:spacing w:after="0" w:line="360" w:lineRule="auto"/>
        <w:ind w:left="0" w:firstLine="709"/>
        <w:jc w:val="both"/>
        <w:rPr>
          <w:rFonts w:ascii="Times New Roman" w:hAnsi="Times New Roman" w:cs="Times New Roman"/>
          <w:sz w:val="28"/>
          <w:szCs w:val="28"/>
        </w:rPr>
      </w:pPr>
      <w:r w:rsidRPr="001A483B">
        <w:rPr>
          <w:rFonts w:ascii="Times New Roman" w:hAnsi="Times New Roman" w:cs="Times New Roman"/>
          <w:sz w:val="28"/>
          <w:szCs w:val="28"/>
        </w:rPr>
        <w:t xml:space="preserve">Сазонова, К.Л. / </w:t>
      </w:r>
      <w:proofErr w:type="spellStart"/>
      <w:r w:rsidRPr="001A483B">
        <w:rPr>
          <w:rFonts w:ascii="Times New Roman" w:hAnsi="Times New Roman" w:cs="Times New Roman"/>
          <w:sz w:val="28"/>
          <w:szCs w:val="28"/>
        </w:rPr>
        <w:t>Принудительные</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меры</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контрмеры</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санкции</w:t>
      </w:r>
      <w:proofErr w:type="spellEnd"/>
      <w:r w:rsidRPr="001A483B">
        <w:rPr>
          <w:rFonts w:ascii="Times New Roman" w:hAnsi="Times New Roman" w:cs="Times New Roman"/>
          <w:sz w:val="28"/>
          <w:szCs w:val="28"/>
        </w:rPr>
        <w:t xml:space="preserve"> в </w:t>
      </w:r>
      <w:proofErr w:type="spellStart"/>
      <w:r w:rsidRPr="001A483B">
        <w:rPr>
          <w:rFonts w:ascii="Times New Roman" w:hAnsi="Times New Roman" w:cs="Times New Roman"/>
          <w:sz w:val="28"/>
          <w:szCs w:val="28"/>
        </w:rPr>
        <w:t>международном</w:t>
      </w:r>
      <w:proofErr w:type="spellEnd"/>
      <w:r w:rsidRPr="001A483B">
        <w:rPr>
          <w:rFonts w:ascii="Times New Roman" w:hAnsi="Times New Roman" w:cs="Times New Roman"/>
          <w:sz w:val="28"/>
          <w:szCs w:val="28"/>
        </w:rPr>
        <w:t xml:space="preserve"> праве: </w:t>
      </w:r>
      <w:proofErr w:type="spellStart"/>
      <w:r w:rsidRPr="001A483B">
        <w:rPr>
          <w:rFonts w:ascii="Times New Roman" w:hAnsi="Times New Roman" w:cs="Times New Roman"/>
          <w:sz w:val="28"/>
          <w:szCs w:val="28"/>
        </w:rPr>
        <w:t>терминологические</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вопросы</w:t>
      </w:r>
      <w:proofErr w:type="spellEnd"/>
      <w:r w:rsidRPr="001A483B">
        <w:rPr>
          <w:rFonts w:ascii="Times New Roman" w:hAnsi="Times New Roman" w:cs="Times New Roman"/>
          <w:sz w:val="28"/>
          <w:szCs w:val="28"/>
        </w:rPr>
        <w:t xml:space="preserve"> / </w:t>
      </w:r>
      <w:proofErr w:type="spellStart"/>
      <w:r w:rsidRPr="001A483B">
        <w:rPr>
          <w:rFonts w:ascii="Times New Roman" w:hAnsi="Times New Roman" w:cs="Times New Roman"/>
          <w:sz w:val="28"/>
          <w:szCs w:val="28"/>
        </w:rPr>
        <w:t>Евразийский</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юридический</w:t>
      </w:r>
      <w:proofErr w:type="spellEnd"/>
      <w:r w:rsidRPr="001A483B">
        <w:rPr>
          <w:rFonts w:ascii="Times New Roman" w:hAnsi="Times New Roman" w:cs="Times New Roman"/>
          <w:sz w:val="28"/>
          <w:szCs w:val="28"/>
        </w:rPr>
        <w:t xml:space="preserve"> журнал. — 2013. — № 11. — С. 16</w:t>
      </w:r>
    </w:p>
    <w:p w:rsidR="000018AC" w:rsidRPr="001A483B" w:rsidRDefault="000018AC" w:rsidP="000018AC">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rPr>
        <w:t>Сергеев</w:t>
      </w:r>
      <w:proofErr w:type="spellEnd"/>
      <w:r w:rsidRPr="001A483B">
        <w:rPr>
          <w:rFonts w:ascii="Times New Roman" w:hAnsi="Times New Roman" w:cs="Times New Roman"/>
          <w:sz w:val="28"/>
          <w:szCs w:val="28"/>
        </w:rPr>
        <w:t xml:space="preserve"> </w:t>
      </w:r>
      <w:r w:rsidRPr="001A483B">
        <w:rPr>
          <w:rFonts w:ascii="Times New Roman" w:hAnsi="Times New Roman" w:cs="Times New Roman"/>
          <w:sz w:val="28"/>
          <w:szCs w:val="28"/>
          <w:lang w:val="ru-RU"/>
        </w:rPr>
        <w:t>Ф.</w:t>
      </w:r>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Тайная</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война</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против</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Кубы</w:t>
      </w:r>
      <w:proofErr w:type="spellEnd"/>
      <w:r w:rsidRPr="001A483B">
        <w:rPr>
          <w:rFonts w:ascii="Times New Roman" w:hAnsi="Times New Roman" w:cs="Times New Roman"/>
          <w:sz w:val="28"/>
          <w:szCs w:val="28"/>
        </w:rPr>
        <w:t>. М., «</w:t>
      </w:r>
      <w:proofErr w:type="spellStart"/>
      <w:r w:rsidRPr="001A483B">
        <w:rPr>
          <w:rFonts w:ascii="Times New Roman" w:hAnsi="Times New Roman" w:cs="Times New Roman"/>
          <w:sz w:val="28"/>
          <w:szCs w:val="28"/>
        </w:rPr>
        <w:t>Прогресс</w:t>
      </w:r>
      <w:proofErr w:type="spellEnd"/>
      <w:r w:rsidRPr="001A483B">
        <w:rPr>
          <w:rFonts w:ascii="Times New Roman" w:hAnsi="Times New Roman" w:cs="Times New Roman"/>
          <w:sz w:val="28"/>
          <w:szCs w:val="28"/>
        </w:rPr>
        <w:t xml:space="preserve">», 1982. </w:t>
      </w:r>
      <w:r w:rsidRPr="001A483B">
        <w:rPr>
          <w:rFonts w:ascii="Times New Roman" w:hAnsi="Times New Roman" w:cs="Times New Roman"/>
          <w:sz w:val="28"/>
          <w:szCs w:val="28"/>
          <w:lang w:val="ru-RU"/>
        </w:rPr>
        <w:t>206 с.</w:t>
      </w:r>
    </w:p>
    <w:p w:rsidR="000018AC" w:rsidRPr="001A483B" w:rsidRDefault="000018AC" w:rsidP="00BA7248">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rPr>
        <w:t>Таблица</w:t>
      </w:r>
      <w:proofErr w:type="spellEnd"/>
      <w:r w:rsidRPr="001A483B">
        <w:rPr>
          <w:rFonts w:ascii="Times New Roman" w:hAnsi="Times New Roman" w:cs="Times New Roman"/>
          <w:sz w:val="28"/>
          <w:szCs w:val="28"/>
        </w:rPr>
        <w:t xml:space="preserve"> ВВП </w:t>
      </w:r>
      <w:proofErr w:type="spellStart"/>
      <w:r w:rsidRPr="001A483B">
        <w:rPr>
          <w:rFonts w:ascii="Times New Roman" w:hAnsi="Times New Roman" w:cs="Times New Roman"/>
          <w:sz w:val="28"/>
          <w:szCs w:val="28"/>
        </w:rPr>
        <w:t>Кубы</w:t>
      </w:r>
      <w:proofErr w:type="spellEnd"/>
      <w:r w:rsidRPr="001A483B">
        <w:rPr>
          <w:rFonts w:ascii="Times New Roman" w:hAnsi="Times New Roman" w:cs="Times New Roman"/>
          <w:sz w:val="28"/>
          <w:szCs w:val="28"/>
        </w:rPr>
        <w:t>:</w:t>
      </w:r>
      <w:r w:rsidRPr="001A483B">
        <w:rPr>
          <w:rFonts w:ascii="Times New Roman" w:hAnsi="Times New Roman" w:cs="Times New Roman"/>
          <w:sz w:val="28"/>
          <w:szCs w:val="28"/>
          <w:lang w:val="ru-RU"/>
        </w:rPr>
        <w:t xml:space="preserve"> [</w:t>
      </w:r>
      <w:r w:rsidRPr="001A483B">
        <w:rPr>
          <w:rFonts w:ascii="Times New Roman" w:hAnsi="Times New Roman" w:cs="Times New Roman"/>
          <w:sz w:val="28"/>
          <w:szCs w:val="28"/>
        </w:rPr>
        <w:t>Електронний ресурс</w:t>
      </w:r>
      <w:r w:rsidRPr="001A483B">
        <w:rPr>
          <w:rFonts w:ascii="Times New Roman" w:hAnsi="Times New Roman" w:cs="Times New Roman"/>
          <w:sz w:val="28"/>
          <w:szCs w:val="28"/>
          <w:lang w:val="ru-RU"/>
        </w:rPr>
        <w:t>] – Режим доступу:</w:t>
      </w:r>
      <w:r w:rsidRPr="001A483B">
        <w:rPr>
          <w:rFonts w:ascii="Times New Roman" w:hAnsi="Times New Roman" w:cs="Times New Roman"/>
          <w:sz w:val="28"/>
          <w:szCs w:val="28"/>
        </w:rPr>
        <w:t xml:space="preserve"> http://www.ereport.ru/stat.php?razdel=country&amp;count=cuba&amp;table=grecia&amp;time=2</w:t>
      </w:r>
    </w:p>
    <w:p w:rsidR="000018AC" w:rsidRPr="001A483B" w:rsidRDefault="000018AC" w:rsidP="000018AC">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rPr>
        <w:t>Avellaria</w:t>
      </w:r>
      <w:proofErr w:type="spellEnd"/>
      <w:r w:rsidRPr="001A483B">
        <w:rPr>
          <w:rFonts w:ascii="Times New Roman" w:hAnsi="Times New Roman" w:cs="Times New Roman"/>
          <w:sz w:val="28"/>
          <w:szCs w:val="28"/>
        </w:rPr>
        <w:t xml:space="preserve"> J. Т. </w:t>
      </w:r>
      <w:proofErr w:type="spellStart"/>
      <w:r w:rsidRPr="001A483B">
        <w:rPr>
          <w:rFonts w:ascii="Times New Roman" w:hAnsi="Times New Roman" w:cs="Times New Roman"/>
          <w:sz w:val="28"/>
          <w:szCs w:val="28"/>
        </w:rPr>
        <w:t>Reforma</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agraria</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La</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Habana</w:t>
      </w:r>
      <w:proofErr w:type="spellEnd"/>
      <w:r w:rsidRPr="001A483B">
        <w:rPr>
          <w:rFonts w:ascii="Times New Roman" w:hAnsi="Times New Roman" w:cs="Times New Roman"/>
          <w:sz w:val="28"/>
          <w:szCs w:val="28"/>
        </w:rPr>
        <w:t>, 1962. P. 90.</w:t>
      </w:r>
    </w:p>
    <w:p w:rsidR="000018AC" w:rsidRPr="001A483B" w:rsidRDefault="000018AC" w:rsidP="00BA7248">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lang w:val="en-US"/>
        </w:rPr>
        <w:t>Brzoska</w:t>
      </w:r>
      <w:proofErr w:type="spellEnd"/>
      <w:r w:rsidRPr="001A483B">
        <w:rPr>
          <w:rFonts w:ascii="Times New Roman" w:hAnsi="Times New Roman" w:cs="Times New Roman"/>
          <w:sz w:val="28"/>
          <w:szCs w:val="28"/>
          <w:lang w:val="en-US"/>
        </w:rPr>
        <w:t xml:space="preserve"> M. International Sanctions Before and Beyond UN Sanctions // International Affairs. 2015. Vol. 91, no 6. Pp. 1339–1349.</w:t>
      </w:r>
    </w:p>
    <w:p w:rsidR="000018AC" w:rsidRPr="001A483B" w:rsidRDefault="000018AC" w:rsidP="00BA7248">
      <w:pPr>
        <w:pStyle w:val="a3"/>
        <w:numPr>
          <w:ilvl w:val="0"/>
          <w:numId w:val="14"/>
        </w:numPr>
        <w:spacing w:after="0" w:line="360" w:lineRule="auto"/>
        <w:ind w:left="0" w:firstLine="709"/>
        <w:jc w:val="both"/>
        <w:rPr>
          <w:rFonts w:ascii="Times New Roman" w:hAnsi="Times New Roman" w:cs="Times New Roman"/>
          <w:sz w:val="28"/>
          <w:szCs w:val="28"/>
        </w:rPr>
      </w:pPr>
      <w:r w:rsidRPr="001A483B">
        <w:rPr>
          <w:rFonts w:ascii="Times New Roman" w:hAnsi="Times New Roman" w:cs="Times New Roman"/>
          <w:sz w:val="28"/>
          <w:szCs w:val="28"/>
          <w:lang w:val="en-US"/>
        </w:rPr>
        <w:t>Chapter 79 – Trade Sanctions Reform and Export Enhancement [www.treasury.gov]// 28.10.2000</w:t>
      </w:r>
    </w:p>
    <w:p w:rsidR="000018AC" w:rsidRPr="001A483B" w:rsidRDefault="000018AC" w:rsidP="00BA7248">
      <w:pPr>
        <w:pStyle w:val="a3"/>
        <w:numPr>
          <w:ilvl w:val="0"/>
          <w:numId w:val="14"/>
        </w:numPr>
        <w:spacing w:after="0" w:line="360" w:lineRule="auto"/>
        <w:ind w:left="0" w:firstLine="709"/>
        <w:jc w:val="both"/>
        <w:rPr>
          <w:rFonts w:ascii="Times New Roman" w:hAnsi="Times New Roman" w:cs="Times New Roman"/>
          <w:sz w:val="28"/>
          <w:szCs w:val="28"/>
        </w:rPr>
      </w:pPr>
      <w:r w:rsidRPr="001A483B">
        <w:rPr>
          <w:rFonts w:ascii="Times New Roman" w:hAnsi="Times New Roman" w:cs="Times New Roman"/>
          <w:sz w:val="28"/>
          <w:szCs w:val="28"/>
          <w:lang w:val="en-US"/>
        </w:rPr>
        <w:t xml:space="preserve">CROZET M., HINZ J. Sanctions et embargos: </w:t>
      </w:r>
      <w:proofErr w:type="spellStart"/>
      <w:r w:rsidRPr="001A483B">
        <w:rPr>
          <w:rFonts w:ascii="Times New Roman" w:hAnsi="Times New Roman" w:cs="Times New Roman"/>
          <w:sz w:val="28"/>
          <w:szCs w:val="28"/>
          <w:lang w:val="en-US"/>
        </w:rPr>
        <w:t>Quels</w:t>
      </w:r>
      <w:proofErr w:type="spellEnd"/>
      <w:r w:rsidRPr="001A483B">
        <w:rPr>
          <w:rFonts w:ascii="Times New Roman" w:hAnsi="Times New Roman" w:cs="Times New Roman"/>
          <w:sz w:val="28"/>
          <w:szCs w:val="28"/>
          <w:lang w:val="en-US"/>
        </w:rPr>
        <w:t xml:space="preserve"> impacts sur le commerce de la France </w:t>
      </w:r>
      <w:proofErr w:type="spellStart"/>
      <w:r w:rsidRPr="001A483B">
        <w:rPr>
          <w:rFonts w:ascii="Times New Roman" w:hAnsi="Times New Roman" w:cs="Times New Roman"/>
          <w:sz w:val="28"/>
          <w:szCs w:val="28"/>
          <w:lang w:val="en-US"/>
        </w:rPr>
        <w:t>vers</w:t>
      </w:r>
      <w:proofErr w:type="spellEnd"/>
      <w:r w:rsidRPr="001A483B">
        <w:rPr>
          <w:rFonts w:ascii="Times New Roman" w:hAnsi="Times New Roman" w:cs="Times New Roman"/>
          <w:sz w:val="28"/>
          <w:szCs w:val="28"/>
          <w:lang w:val="en-US"/>
        </w:rPr>
        <w:t xml:space="preserve"> la </w:t>
      </w:r>
      <w:proofErr w:type="spellStart"/>
      <w:proofErr w:type="gramStart"/>
      <w:r w:rsidRPr="001A483B">
        <w:rPr>
          <w:rFonts w:ascii="Times New Roman" w:hAnsi="Times New Roman" w:cs="Times New Roman"/>
          <w:sz w:val="28"/>
          <w:szCs w:val="28"/>
          <w:lang w:val="en-US"/>
        </w:rPr>
        <w:t>Russie</w:t>
      </w:r>
      <w:proofErr w:type="spellEnd"/>
      <w:r w:rsidRPr="001A483B">
        <w:rPr>
          <w:rFonts w:ascii="Times New Roman" w:hAnsi="Times New Roman" w:cs="Times New Roman"/>
          <w:sz w:val="28"/>
          <w:szCs w:val="28"/>
          <w:lang w:val="en-US"/>
        </w:rPr>
        <w:t xml:space="preserve"> ?</w:t>
      </w:r>
      <w:proofErr w:type="gramEnd"/>
      <w:r w:rsidRPr="001A483B">
        <w:rPr>
          <w:rFonts w:ascii="Times New Roman" w:hAnsi="Times New Roman" w:cs="Times New Roman"/>
          <w:sz w:val="28"/>
          <w:szCs w:val="28"/>
          <w:lang w:val="en-US"/>
        </w:rPr>
        <w:t xml:space="preserve"> // La </w:t>
      </w:r>
      <w:proofErr w:type="spellStart"/>
      <w:r w:rsidRPr="001A483B">
        <w:rPr>
          <w:rFonts w:ascii="Times New Roman" w:hAnsi="Times New Roman" w:cs="Times New Roman"/>
          <w:sz w:val="28"/>
          <w:szCs w:val="28"/>
          <w:lang w:val="en-US"/>
        </w:rPr>
        <w:t>Lettre</w:t>
      </w:r>
      <w:proofErr w:type="spellEnd"/>
      <w:r w:rsidRPr="001A483B">
        <w:rPr>
          <w:rFonts w:ascii="Times New Roman" w:hAnsi="Times New Roman" w:cs="Times New Roman"/>
          <w:sz w:val="28"/>
          <w:szCs w:val="28"/>
          <w:lang w:val="en-US"/>
        </w:rPr>
        <w:t xml:space="preserve"> du CEPII. – P., 2016. – N 360. – 4 p. – Mode of access: http://www.cepii.fr/ PDF_PUB/</w:t>
      </w:r>
      <w:proofErr w:type="spellStart"/>
      <w:r w:rsidRPr="001A483B">
        <w:rPr>
          <w:rFonts w:ascii="Times New Roman" w:hAnsi="Times New Roman" w:cs="Times New Roman"/>
          <w:sz w:val="28"/>
          <w:szCs w:val="28"/>
          <w:lang w:val="en-US"/>
        </w:rPr>
        <w:t>lettre</w:t>
      </w:r>
      <w:proofErr w:type="spellEnd"/>
      <w:r w:rsidRPr="001A483B">
        <w:rPr>
          <w:rFonts w:ascii="Times New Roman" w:hAnsi="Times New Roman" w:cs="Times New Roman"/>
          <w:sz w:val="28"/>
          <w:szCs w:val="28"/>
          <w:lang w:val="en-US"/>
        </w:rPr>
        <w:t>/2016/let360.pdf</w:t>
      </w:r>
    </w:p>
    <w:p w:rsidR="000018AC" w:rsidRPr="001A483B" w:rsidRDefault="000018AC" w:rsidP="00BA7248">
      <w:pPr>
        <w:pStyle w:val="a3"/>
        <w:numPr>
          <w:ilvl w:val="0"/>
          <w:numId w:val="14"/>
        </w:numPr>
        <w:spacing w:after="0" w:line="360" w:lineRule="auto"/>
        <w:ind w:left="0" w:firstLine="709"/>
        <w:jc w:val="both"/>
        <w:rPr>
          <w:rFonts w:ascii="Times New Roman" w:hAnsi="Times New Roman" w:cs="Times New Roman"/>
          <w:sz w:val="28"/>
          <w:szCs w:val="28"/>
        </w:rPr>
      </w:pPr>
      <w:r w:rsidRPr="001A483B">
        <w:rPr>
          <w:rFonts w:ascii="Times New Roman" w:hAnsi="Times New Roman" w:cs="Times New Roman"/>
          <w:sz w:val="28"/>
          <w:szCs w:val="28"/>
          <w:lang w:val="en-US"/>
        </w:rPr>
        <w:t>Cuba’s New Resolve. Economic Reform and its Implications for U.S. Policy</w:t>
      </w:r>
      <w:r w:rsidRPr="001A483B">
        <w:rPr>
          <w:rFonts w:ascii="Times New Roman" w:hAnsi="Times New Roman" w:cs="Times New Roman"/>
          <w:sz w:val="28"/>
          <w:szCs w:val="28"/>
        </w:rPr>
        <w:t xml:space="preserve">: </w:t>
      </w:r>
      <w:r w:rsidRPr="001A483B">
        <w:rPr>
          <w:rFonts w:ascii="Times New Roman" w:hAnsi="Times New Roman" w:cs="Times New Roman"/>
          <w:sz w:val="28"/>
          <w:szCs w:val="28"/>
          <w:lang w:val="en-US"/>
        </w:rPr>
        <w:t>[</w:t>
      </w:r>
      <w:r w:rsidRPr="001A483B">
        <w:rPr>
          <w:rFonts w:ascii="Times New Roman" w:hAnsi="Times New Roman" w:cs="Times New Roman"/>
          <w:sz w:val="28"/>
          <w:szCs w:val="28"/>
        </w:rPr>
        <w:t>Електронний доступ</w:t>
      </w:r>
      <w:r w:rsidRPr="001A483B">
        <w:rPr>
          <w:rFonts w:ascii="Times New Roman" w:hAnsi="Times New Roman" w:cs="Times New Roman"/>
          <w:sz w:val="28"/>
          <w:szCs w:val="28"/>
          <w:lang w:val="en-US"/>
        </w:rPr>
        <w:t xml:space="preserve">] - </w:t>
      </w:r>
      <w:r w:rsidRPr="001A483B">
        <w:rPr>
          <w:rFonts w:ascii="Times New Roman" w:hAnsi="Times New Roman" w:cs="Times New Roman"/>
          <w:sz w:val="28"/>
          <w:szCs w:val="28"/>
        </w:rPr>
        <w:t xml:space="preserve"> Режим</w:t>
      </w:r>
      <w:r w:rsidRPr="001A483B">
        <w:rPr>
          <w:rFonts w:ascii="Times New Roman" w:hAnsi="Times New Roman" w:cs="Times New Roman"/>
          <w:sz w:val="28"/>
          <w:szCs w:val="28"/>
          <w:lang w:val="en-US"/>
        </w:rPr>
        <w:t xml:space="preserve"> </w:t>
      </w:r>
      <w:r w:rsidRPr="001A483B">
        <w:rPr>
          <w:rFonts w:ascii="Times New Roman" w:hAnsi="Times New Roman" w:cs="Times New Roman"/>
          <w:sz w:val="28"/>
          <w:szCs w:val="28"/>
        </w:rPr>
        <w:t>доступу</w:t>
      </w:r>
      <w:r w:rsidRPr="001A483B">
        <w:rPr>
          <w:rFonts w:ascii="Times New Roman" w:hAnsi="Times New Roman" w:cs="Times New Roman"/>
          <w:sz w:val="28"/>
          <w:szCs w:val="28"/>
          <w:lang w:val="en-US"/>
        </w:rPr>
        <w:t>:   http://democracyinamericas.org/pdfs/CDA_Cubas_New_Resolve.pdf</w:t>
      </w:r>
    </w:p>
    <w:p w:rsidR="000018AC" w:rsidRPr="001A483B" w:rsidRDefault="000018AC" w:rsidP="00BA7248">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rPr>
        <w:t>Investment</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in</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Cuba</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Basic</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Information</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for</w:t>
      </w:r>
      <w:proofErr w:type="spellEnd"/>
      <w:r w:rsidRPr="001A483B">
        <w:rPr>
          <w:rFonts w:ascii="Times New Roman" w:hAnsi="Times New Roman" w:cs="Times New Roman"/>
          <w:sz w:val="28"/>
          <w:szCs w:val="28"/>
        </w:rPr>
        <w:t xml:space="preserve"> U. S. </w:t>
      </w:r>
      <w:proofErr w:type="spellStart"/>
      <w:r w:rsidRPr="001A483B">
        <w:rPr>
          <w:rFonts w:ascii="Times New Roman" w:hAnsi="Times New Roman" w:cs="Times New Roman"/>
          <w:sz w:val="28"/>
          <w:szCs w:val="28"/>
        </w:rPr>
        <w:t>Businessmen</w:t>
      </w:r>
      <w:proofErr w:type="spellEnd"/>
      <w:r w:rsidRPr="001A483B">
        <w:rPr>
          <w:rFonts w:ascii="Times New Roman" w:hAnsi="Times New Roman" w:cs="Times New Roman"/>
          <w:sz w:val="28"/>
          <w:szCs w:val="28"/>
        </w:rPr>
        <w:t xml:space="preserve">. U. S. </w:t>
      </w:r>
      <w:proofErr w:type="spellStart"/>
      <w:r w:rsidRPr="001A483B">
        <w:rPr>
          <w:rFonts w:ascii="Times New Roman" w:hAnsi="Times New Roman" w:cs="Times New Roman"/>
          <w:sz w:val="28"/>
          <w:szCs w:val="28"/>
        </w:rPr>
        <w:t>Department</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of</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Commerce</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Washington</w:t>
      </w:r>
      <w:proofErr w:type="spellEnd"/>
      <w:r w:rsidRPr="001A483B">
        <w:rPr>
          <w:rFonts w:ascii="Times New Roman" w:hAnsi="Times New Roman" w:cs="Times New Roman"/>
          <w:sz w:val="28"/>
          <w:szCs w:val="28"/>
        </w:rPr>
        <w:t>, 1958. P. 11—13.</w:t>
      </w:r>
    </w:p>
    <w:p w:rsidR="000018AC" w:rsidRPr="001A483B" w:rsidRDefault="000018AC" w:rsidP="00BA7248">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rPr>
        <w:t>Francisco</w:t>
      </w:r>
      <w:proofErr w:type="spellEnd"/>
      <w:r w:rsidRPr="001A483B">
        <w:rPr>
          <w:rFonts w:ascii="Times New Roman" w:hAnsi="Times New Roman" w:cs="Times New Roman"/>
          <w:sz w:val="28"/>
          <w:szCs w:val="28"/>
        </w:rPr>
        <w:t xml:space="preserve"> L. S. </w:t>
      </w:r>
      <w:proofErr w:type="spellStart"/>
      <w:r w:rsidRPr="001A483B">
        <w:rPr>
          <w:rFonts w:ascii="Times New Roman" w:hAnsi="Times New Roman" w:cs="Times New Roman"/>
          <w:sz w:val="28"/>
          <w:szCs w:val="28"/>
        </w:rPr>
        <w:t>Cuba</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capitalismo</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dependiente</w:t>
      </w:r>
      <w:proofErr w:type="spellEnd"/>
      <w:r w:rsidRPr="001A483B">
        <w:rPr>
          <w:rFonts w:ascii="Times New Roman" w:hAnsi="Times New Roman" w:cs="Times New Roman"/>
          <w:sz w:val="28"/>
          <w:szCs w:val="28"/>
        </w:rPr>
        <w:t xml:space="preserve"> у </w:t>
      </w:r>
      <w:proofErr w:type="spellStart"/>
      <w:r w:rsidRPr="001A483B">
        <w:rPr>
          <w:rFonts w:ascii="Times New Roman" w:hAnsi="Times New Roman" w:cs="Times New Roman"/>
          <w:sz w:val="28"/>
          <w:szCs w:val="28"/>
        </w:rPr>
        <w:t>subdesarrollo</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La</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Habana</w:t>
      </w:r>
      <w:proofErr w:type="spellEnd"/>
      <w:r w:rsidRPr="001A483B">
        <w:rPr>
          <w:rFonts w:ascii="Times New Roman" w:hAnsi="Times New Roman" w:cs="Times New Roman"/>
          <w:sz w:val="28"/>
          <w:szCs w:val="28"/>
        </w:rPr>
        <w:t xml:space="preserve">, 1972. </w:t>
      </w:r>
      <w:r w:rsidRPr="001A483B">
        <w:rPr>
          <w:rFonts w:ascii="Times New Roman" w:hAnsi="Times New Roman" w:cs="Times New Roman"/>
          <w:sz w:val="28"/>
          <w:szCs w:val="28"/>
          <w:lang w:val="ru-RU"/>
        </w:rPr>
        <w:t>[</w:t>
      </w:r>
      <w:r w:rsidRPr="001A483B">
        <w:rPr>
          <w:rFonts w:ascii="Times New Roman" w:hAnsi="Times New Roman" w:cs="Times New Roman"/>
          <w:sz w:val="28"/>
          <w:szCs w:val="28"/>
        </w:rPr>
        <w:t>Електронний ресурс</w:t>
      </w:r>
      <w:r w:rsidRPr="001A483B">
        <w:rPr>
          <w:rFonts w:ascii="Times New Roman" w:hAnsi="Times New Roman" w:cs="Times New Roman"/>
          <w:sz w:val="28"/>
          <w:szCs w:val="28"/>
          <w:lang w:val="ru-RU"/>
        </w:rPr>
        <w:t xml:space="preserve">]. – </w:t>
      </w:r>
      <w:r w:rsidRPr="001A483B">
        <w:rPr>
          <w:rFonts w:ascii="Times New Roman" w:hAnsi="Times New Roman" w:cs="Times New Roman"/>
          <w:sz w:val="28"/>
          <w:szCs w:val="28"/>
        </w:rPr>
        <w:t>Режим доступу: http://biblioteca.clacso.edu.ar/clacso/se/20191016020853/Estrategia_del_desarrollo_economico.pdf</w:t>
      </w:r>
    </w:p>
    <w:p w:rsidR="000018AC" w:rsidRPr="001A483B" w:rsidRDefault="000018AC" w:rsidP="00BA7248">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lang w:val="en-US"/>
        </w:rPr>
        <w:lastRenderedPageBreak/>
        <w:t>Gardam</w:t>
      </w:r>
      <w:proofErr w:type="spellEnd"/>
      <w:r w:rsidRPr="001A483B">
        <w:rPr>
          <w:rFonts w:ascii="Times New Roman" w:hAnsi="Times New Roman" w:cs="Times New Roman"/>
          <w:sz w:val="28"/>
          <w:szCs w:val="28"/>
          <w:lang w:val="en-US"/>
        </w:rPr>
        <w:t xml:space="preserve"> J. / Necessity, Proportionality and the Use of Force by States. / Cambridge University Press. </w:t>
      </w:r>
      <w:r w:rsidRPr="001A483B">
        <w:rPr>
          <w:rFonts w:ascii="Times New Roman" w:hAnsi="Times New Roman" w:cs="Times New Roman"/>
          <w:sz w:val="28"/>
          <w:szCs w:val="28"/>
          <w:lang w:val="ru-RU"/>
        </w:rPr>
        <w:t>2005 [</w:t>
      </w:r>
      <w:proofErr w:type="spellStart"/>
      <w:r w:rsidRPr="001A483B">
        <w:rPr>
          <w:rFonts w:ascii="Times New Roman" w:hAnsi="Times New Roman" w:cs="Times New Roman"/>
          <w:sz w:val="28"/>
          <w:szCs w:val="28"/>
          <w:lang w:val="ru-RU"/>
        </w:rPr>
        <w:t>Електронний</w:t>
      </w:r>
      <w:proofErr w:type="spellEnd"/>
      <w:r w:rsidRPr="001A483B">
        <w:rPr>
          <w:rFonts w:ascii="Times New Roman" w:hAnsi="Times New Roman" w:cs="Times New Roman"/>
          <w:sz w:val="28"/>
          <w:szCs w:val="28"/>
          <w:lang w:val="ru-RU"/>
        </w:rPr>
        <w:t xml:space="preserve"> ресурс]. – Режим доступу: https://assets.cambridge.org/97805218/37521/frontmatter/9780521837521_frontmatter.pdf</w:t>
      </w:r>
    </w:p>
    <w:p w:rsidR="000018AC" w:rsidRPr="001A483B" w:rsidRDefault="000018AC" w:rsidP="00BA7248">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lang w:val="en-US"/>
        </w:rPr>
        <w:t>Hufbauer</w:t>
      </w:r>
      <w:proofErr w:type="spellEnd"/>
      <w:r w:rsidRPr="001A483B">
        <w:rPr>
          <w:rFonts w:ascii="Times New Roman" w:hAnsi="Times New Roman" w:cs="Times New Roman"/>
          <w:sz w:val="28"/>
          <w:szCs w:val="28"/>
          <w:lang w:val="en-US"/>
        </w:rPr>
        <w:t xml:space="preserve"> G., </w:t>
      </w:r>
      <w:proofErr w:type="spellStart"/>
      <w:r w:rsidRPr="001A483B">
        <w:rPr>
          <w:rFonts w:ascii="Times New Roman" w:hAnsi="Times New Roman" w:cs="Times New Roman"/>
          <w:sz w:val="28"/>
          <w:szCs w:val="28"/>
          <w:lang w:val="en-US"/>
        </w:rPr>
        <w:t>Shott</w:t>
      </w:r>
      <w:proofErr w:type="spellEnd"/>
      <w:r w:rsidRPr="001A483B">
        <w:rPr>
          <w:rFonts w:ascii="Times New Roman" w:hAnsi="Times New Roman" w:cs="Times New Roman"/>
          <w:sz w:val="28"/>
          <w:szCs w:val="28"/>
          <w:lang w:val="en-US"/>
        </w:rPr>
        <w:t xml:space="preserve"> J., Elliott K., </w:t>
      </w:r>
      <w:proofErr w:type="spellStart"/>
      <w:r w:rsidRPr="001A483B">
        <w:rPr>
          <w:rFonts w:ascii="Times New Roman" w:hAnsi="Times New Roman" w:cs="Times New Roman"/>
          <w:sz w:val="28"/>
          <w:szCs w:val="28"/>
          <w:lang w:val="en-US"/>
        </w:rPr>
        <w:t>Oegg</w:t>
      </w:r>
      <w:proofErr w:type="spellEnd"/>
      <w:r w:rsidRPr="001A483B">
        <w:rPr>
          <w:rFonts w:ascii="Times New Roman" w:hAnsi="Times New Roman" w:cs="Times New Roman"/>
          <w:sz w:val="28"/>
          <w:szCs w:val="28"/>
          <w:lang w:val="en-US"/>
        </w:rPr>
        <w:t xml:space="preserve"> B. Economic Sanctions Reconsidered. Third Edition. </w:t>
      </w:r>
      <w:proofErr w:type="spellStart"/>
      <w:r w:rsidRPr="001A483B">
        <w:rPr>
          <w:rFonts w:ascii="Times New Roman" w:hAnsi="Times New Roman" w:cs="Times New Roman"/>
          <w:sz w:val="28"/>
          <w:szCs w:val="28"/>
        </w:rPr>
        <w:t>Peterson</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Institute</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for</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International</w:t>
      </w:r>
      <w:proofErr w:type="spellEnd"/>
      <w:r w:rsidRPr="001A483B">
        <w:rPr>
          <w:rFonts w:ascii="Times New Roman" w:hAnsi="Times New Roman" w:cs="Times New Roman"/>
          <w:sz w:val="28"/>
          <w:szCs w:val="28"/>
        </w:rPr>
        <w:t xml:space="preserve"> </w:t>
      </w:r>
      <w:proofErr w:type="spellStart"/>
      <w:r w:rsidRPr="001A483B">
        <w:rPr>
          <w:rFonts w:ascii="Times New Roman" w:hAnsi="Times New Roman" w:cs="Times New Roman"/>
          <w:sz w:val="28"/>
          <w:szCs w:val="28"/>
        </w:rPr>
        <w:t>Economics</w:t>
      </w:r>
      <w:proofErr w:type="spellEnd"/>
      <w:r w:rsidRPr="001A483B">
        <w:rPr>
          <w:rFonts w:ascii="Times New Roman" w:hAnsi="Times New Roman" w:cs="Times New Roman"/>
          <w:sz w:val="28"/>
          <w:szCs w:val="28"/>
        </w:rPr>
        <w:t>, 2009. 248 p.</w:t>
      </w:r>
    </w:p>
    <w:p w:rsidR="000018AC" w:rsidRPr="001A483B" w:rsidRDefault="000018AC" w:rsidP="00BA7248">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lang w:val="en-US"/>
        </w:rPr>
        <w:t>IndexMundi</w:t>
      </w:r>
      <w:proofErr w:type="spellEnd"/>
      <w:r w:rsidRPr="001A483B">
        <w:rPr>
          <w:rFonts w:ascii="Times New Roman" w:hAnsi="Times New Roman" w:cs="Times New Roman"/>
          <w:sz w:val="28"/>
          <w:szCs w:val="28"/>
          <w:lang w:val="en-US"/>
        </w:rPr>
        <w:t xml:space="preserve">. URL: http://mecometer.com; </w:t>
      </w:r>
      <w:proofErr w:type="spellStart"/>
      <w:r w:rsidRPr="001A483B">
        <w:rPr>
          <w:rFonts w:ascii="Times New Roman" w:hAnsi="Times New Roman" w:cs="Times New Roman"/>
          <w:sz w:val="28"/>
          <w:szCs w:val="28"/>
          <w:lang w:val="en-US"/>
        </w:rPr>
        <w:t>Oficina</w:t>
      </w:r>
      <w:proofErr w:type="spellEnd"/>
      <w:r w:rsidRPr="001A483B">
        <w:rPr>
          <w:rFonts w:ascii="Times New Roman" w:hAnsi="Times New Roman" w:cs="Times New Roman"/>
          <w:sz w:val="28"/>
          <w:szCs w:val="28"/>
          <w:lang w:val="en-US"/>
        </w:rPr>
        <w:t xml:space="preserve"> National de </w:t>
      </w:r>
      <w:proofErr w:type="spellStart"/>
      <w:r w:rsidRPr="001A483B">
        <w:rPr>
          <w:rFonts w:ascii="Times New Roman" w:hAnsi="Times New Roman" w:cs="Times New Roman"/>
          <w:sz w:val="28"/>
          <w:szCs w:val="28"/>
          <w:lang w:val="en-US"/>
        </w:rPr>
        <w:t>Estadísticae</w:t>
      </w:r>
      <w:proofErr w:type="spellEnd"/>
      <w:r w:rsidRPr="001A483B">
        <w:rPr>
          <w:rFonts w:ascii="Times New Roman" w:hAnsi="Times New Roman" w:cs="Times New Roman"/>
          <w:sz w:val="28"/>
          <w:szCs w:val="28"/>
          <w:lang w:val="en-US"/>
        </w:rPr>
        <w:t xml:space="preserve"> </w:t>
      </w:r>
      <w:proofErr w:type="spellStart"/>
      <w:r w:rsidRPr="001A483B">
        <w:rPr>
          <w:rFonts w:ascii="Times New Roman" w:hAnsi="Times New Roman" w:cs="Times New Roman"/>
          <w:sz w:val="28"/>
          <w:szCs w:val="28"/>
          <w:lang w:val="en-US"/>
        </w:rPr>
        <w:t>Informacion</w:t>
      </w:r>
      <w:proofErr w:type="spellEnd"/>
      <w:r w:rsidRPr="001A483B">
        <w:rPr>
          <w:rFonts w:ascii="Times New Roman" w:hAnsi="Times New Roman" w:cs="Times New Roman"/>
          <w:sz w:val="28"/>
          <w:szCs w:val="28"/>
          <w:lang w:val="en-US"/>
        </w:rPr>
        <w:t xml:space="preserve"> </w:t>
      </w:r>
      <w:proofErr w:type="spellStart"/>
      <w:r w:rsidRPr="001A483B">
        <w:rPr>
          <w:rFonts w:ascii="Times New Roman" w:hAnsi="Times New Roman" w:cs="Times New Roman"/>
          <w:sz w:val="28"/>
          <w:szCs w:val="28"/>
          <w:lang w:val="en-US"/>
        </w:rPr>
        <w:t>Republicade</w:t>
      </w:r>
      <w:proofErr w:type="spellEnd"/>
      <w:r w:rsidRPr="001A483B">
        <w:rPr>
          <w:rFonts w:ascii="Times New Roman" w:hAnsi="Times New Roman" w:cs="Times New Roman"/>
          <w:sz w:val="28"/>
          <w:szCs w:val="28"/>
          <w:lang w:val="en-US"/>
        </w:rPr>
        <w:t xml:space="preserve"> Cuba.</w:t>
      </w:r>
    </w:p>
    <w:p w:rsidR="000018AC" w:rsidRPr="001A483B" w:rsidRDefault="000018AC" w:rsidP="00BA7248">
      <w:pPr>
        <w:pStyle w:val="a3"/>
        <w:numPr>
          <w:ilvl w:val="0"/>
          <w:numId w:val="14"/>
        </w:numPr>
        <w:spacing w:after="0" w:line="360" w:lineRule="auto"/>
        <w:ind w:left="0" w:firstLine="709"/>
        <w:jc w:val="both"/>
        <w:rPr>
          <w:rFonts w:ascii="Times New Roman" w:hAnsi="Times New Roman" w:cs="Times New Roman"/>
          <w:sz w:val="28"/>
          <w:szCs w:val="28"/>
        </w:rPr>
      </w:pPr>
      <w:r w:rsidRPr="001A483B">
        <w:rPr>
          <w:rFonts w:ascii="Times New Roman" w:hAnsi="Times New Roman" w:cs="Times New Roman"/>
          <w:sz w:val="28"/>
          <w:szCs w:val="28"/>
          <w:lang w:val="en-US"/>
        </w:rPr>
        <w:t>Marc Caputo. Poll: Obama got big share of Cuban American vote, won among other Hispanics in Florida</w:t>
      </w:r>
      <w:r w:rsidRPr="001A483B">
        <w:rPr>
          <w:rFonts w:ascii="Times New Roman" w:hAnsi="Times New Roman" w:cs="Times New Roman"/>
          <w:sz w:val="28"/>
          <w:szCs w:val="28"/>
        </w:rPr>
        <w:t xml:space="preserve">. </w:t>
      </w:r>
      <w:r w:rsidRPr="001A483B">
        <w:rPr>
          <w:rFonts w:ascii="Times New Roman" w:hAnsi="Times New Roman" w:cs="Times New Roman"/>
          <w:sz w:val="28"/>
          <w:szCs w:val="28"/>
          <w:lang w:val="ru-RU"/>
        </w:rPr>
        <w:t>[</w:t>
      </w:r>
      <w:r w:rsidRPr="001A483B">
        <w:rPr>
          <w:rFonts w:ascii="Times New Roman" w:hAnsi="Times New Roman" w:cs="Times New Roman"/>
          <w:sz w:val="28"/>
          <w:szCs w:val="28"/>
        </w:rPr>
        <w:t>Електронний ресурс</w:t>
      </w:r>
      <w:r w:rsidRPr="001A483B">
        <w:rPr>
          <w:rFonts w:ascii="Times New Roman" w:hAnsi="Times New Roman" w:cs="Times New Roman"/>
          <w:sz w:val="28"/>
          <w:szCs w:val="28"/>
          <w:lang w:val="ru-RU"/>
        </w:rPr>
        <w:t xml:space="preserve">] - </w:t>
      </w:r>
      <w:r w:rsidRPr="001A483B">
        <w:rPr>
          <w:rFonts w:ascii="Times New Roman" w:hAnsi="Times New Roman" w:cs="Times New Roman"/>
          <w:sz w:val="28"/>
          <w:szCs w:val="28"/>
        </w:rPr>
        <w:t>Режим</w:t>
      </w:r>
      <w:r w:rsidRPr="001A483B">
        <w:rPr>
          <w:rFonts w:ascii="Times New Roman" w:hAnsi="Times New Roman" w:cs="Times New Roman"/>
          <w:sz w:val="28"/>
          <w:szCs w:val="28"/>
          <w:lang w:val="ru-RU"/>
        </w:rPr>
        <w:t xml:space="preserve"> </w:t>
      </w:r>
      <w:r w:rsidRPr="001A483B">
        <w:rPr>
          <w:rFonts w:ascii="Times New Roman" w:hAnsi="Times New Roman" w:cs="Times New Roman"/>
          <w:sz w:val="28"/>
          <w:szCs w:val="28"/>
        </w:rPr>
        <w:t>доступу</w:t>
      </w:r>
      <w:r w:rsidRPr="001A483B">
        <w:rPr>
          <w:rFonts w:ascii="Times New Roman" w:hAnsi="Times New Roman" w:cs="Times New Roman"/>
          <w:sz w:val="28"/>
          <w:szCs w:val="28"/>
          <w:lang w:val="ru-RU"/>
        </w:rPr>
        <w:t xml:space="preserve">: </w:t>
      </w:r>
      <w:r w:rsidRPr="001A483B">
        <w:rPr>
          <w:rFonts w:ascii="Times New Roman" w:hAnsi="Times New Roman" w:cs="Times New Roman"/>
          <w:sz w:val="28"/>
          <w:szCs w:val="28"/>
          <w:lang w:val="en-US"/>
        </w:rPr>
        <w:t>http</w:t>
      </w:r>
      <w:r w:rsidRPr="001A483B">
        <w:rPr>
          <w:rFonts w:ascii="Times New Roman" w:hAnsi="Times New Roman" w:cs="Times New Roman"/>
          <w:sz w:val="28"/>
          <w:szCs w:val="28"/>
          <w:lang w:val="ru-RU"/>
        </w:rPr>
        <w:t>://</w:t>
      </w:r>
      <w:r w:rsidRPr="001A483B">
        <w:rPr>
          <w:rFonts w:ascii="Times New Roman" w:hAnsi="Times New Roman" w:cs="Times New Roman"/>
          <w:sz w:val="28"/>
          <w:szCs w:val="28"/>
          <w:lang w:val="en-US"/>
        </w:rPr>
        <w:t>www</w:t>
      </w:r>
      <w:r w:rsidRPr="001A483B">
        <w:rPr>
          <w:rFonts w:ascii="Times New Roman" w:hAnsi="Times New Roman" w:cs="Times New Roman"/>
          <w:sz w:val="28"/>
          <w:szCs w:val="28"/>
          <w:lang w:val="ru-RU"/>
        </w:rPr>
        <w:t>.</w:t>
      </w:r>
      <w:proofErr w:type="spellStart"/>
      <w:r w:rsidRPr="001A483B">
        <w:rPr>
          <w:rFonts w:ascii="Times New Roman" w:hAnsi="Times New Roman" w:cs="Times New Roman"/>
          <w:sz w:val="28"/>
          <w:szCs w:val="28"/>
          <w:lang w:val="en-US"/>
        </w:rPr>
        <w:t>miamiherald</w:t>
      </w:r>
      <w:proofErr w:type="spellEnd"/>
      <w:r w:rsidRPr="001A483B">
        <w:rPr>
          <w:rFonts w:ascii="Times New Roman" w:hAnsi="Times New Roman" w:cs="Times New Roman"/>
          <w:sz w:val="28"/>
          <w:szCs w:val="28"/>
          <w:lang w:val="ru-RU"/>
        </w:rPr>
        <w:t>.</w:t>
      </w:r>
      <w:r w:rsidRPr="001A483B">
        <w:rPr>
          <w:rFonts w:ascii="Times New Roman" w:hAnsi="Times New Roman" w:cs="Times New Roman"/>
          <w:sz w:val="28"/>
          <w:szCs w:val="28"/>
          <w:lang w:val="en-US"/>
        </w:rPr>
        <w:t>com</w:t>
      </w:r>
      <w:r w:rsidRPr="001A483B">
        <w:rPr>
          <w:rFonts w:ascii="Times New Roman" w:hAnsi="Times New Roman" w:cs="Times New Roman"/>
          <w:sz w:val="28"/>
          <w:szCs w:val="28"/>
          <w:lang w:val="ru-RU"/>
        </w:rPr>
        <w:t>/2012/11/08/3087889/</w:t>
      </w:r>
      <w:r w:rsidRPr="001A483B">
        <w:rPr>
          <w:rFonts w:ascii="Times New Roman" w:hAnsi="Times New Roman" w:cs="Times New Roman"/>
          <w:sz w:val="28"/>
          <w:szCs w:val="28"/>
          <w:lang w:val="en-US"/>
        </w:rPr>
        <w:t>poll</w:t>
      </w:r>
      <w:r w:rsidRPr="001A483B">
        <w:rPr>
          <w:rFonts w:ascii="Times New Roman" w:hAnsi="Times New Roman" w:cs="Times New Roman"/>
          <w:sz w:val="28"/>
          <w:szCs w:val="28"/>
          <w:lang w:val="ru-RU"/>
        </w:rPr>
        <w:t>-</w:t>
      </w:r>
      <w:proofErr w:type="spellStart"/>
      <w:r w:rsidRPr="001A483B">
        <w:rPr>
          <w:rFonts w:ascii="Times New Roman" w:hAnsi="Times New Roman" w:cs="Times New Roman"/>
          <w:sz w:val="28"/>
          <w:szCs w:val="28"/>
          <w:lang w:val="en-US"/>
        </w:rPr>
        <w:t>obama</w:t>
      </w:r>
      <w:proofErr w:type="spellEnd"/>
      <w:r w:rsidRPr="001A483B">
        <w:rPr>
          <w:rFonts w:ascii="Times New Roman" w:hAnsi="Times New Roman" w:cs="Times New Roman"/>
          <w:sz w:val="28"/>
          <w:szCs w:val="28"/>
          <w:lang w:val="ru-RU"/>
        </w:rPr>
        <w:t>-</w:t>
      </w:r>
      <w:r w:rsidRPr="001A483B">
        <w:rPr>
          <w:rFonts w:ascii="Times New Roman" w:hAnsi="Times New Roman" w:cs="Times New Roman"/>
          <w:sz w:val="28"/>
          <w:szCs w:val="28"/>
          <w:lang w:val="en-US"/>
        </w:rPr>
        <w:t>got</w:t>
      </w:r>
      <w:r w:rsidRPr="001A483B">
        <w:rPr>
          <w:rFonts w:ascii="Times New Roman" w:hAnsi="Times New Roman" w:cs="Times New Roman"/>
          <w:sz w:val="28"/>
          <w:szCs w:val="28"/>
          <w:lang w:val="ru-RU"/>
        </w:rPr>
        <w:t>-</w:t>
      </w:r>
      <w:r w:rsidRPr="001A483B">
        <w:rPr>
          <w:rFonts w:ascii="Times New Roman" w:hAnsi="Times New Roman" w:cs="Times New Roman"/>
          <w:sz w:val="28"/>
          <w:szCs w:val="28"/>
          <w:lang w:val="en-US"/>
        </w:rPr>
        <w:t>big</w:t>
      </w:r>
      <w:r w:rsidRPr="001A483B">
        <w:rPr>
          <w:rFonts w:ascii="Times New Roman" w:hAnsi="Times New Roman" w:cs="Times New Roman"/>
          <w:sz w:val="28"/>
          <w:szCs w:val="28"/>
          <w:lang w:val="ru-RU"/>
        </w:rPr>
        <w:t>-</w:t>
      </w:r>
      <w:r w:rsidRPr="001A483B">
        <w:rPr>
          <w:rFonts w:ascii="Times New Roman" w:hAnsi="Times New Roman" w:cs="Times New Roman"/>
          <w:sz w:val="28"/>
          <w:szCs w:val="28"/>
          <w:lang w:val="en-US"/>
        </w:rPr>
        <w:t>share</w:t>
      </w:r>
      <w:r w:rsidRPr="001A483B">
        <w:rPr>
          <w:rFonts w:ascii="Times New Roman" w:hAnsi="Times New Roman" w:cs="Times New Roman"/>
          <w:sz w:val="28"/>
          <w:szCs w:val="28"/>
          <w:lang w:val="ru-RU"/>
        </w:rPr>
        <w:t>-</w:t>
      </w:r>
      <w:r w:rsidRPr="001A483B">
        <w:rPr>
          <w:rFonts w:ascii="Times New Roman" w:hAnsi="Times New Roman" w:cs="Times New Roman"/>
          <w:sz w:val="28"/>
          <w:szCs w:val="28"/>
          <w:lang w:val="en-US"/>
        </w:rPr>
        <w:t>of</w:t>
      </w:r>
      <w:r w:rsidRPr="001A483B">
        <w:rPr>
          <w:rFonts w:ascii="Times New Roman" w:hAnsi="Times New Roman" w:cs="Times New Roman"/>
          <w:sz w:val="28"/>
          <w:szCs w:val="28"/>
          <w:lang w:val="ru-RU"/>
        </w:rPr>
        <w:t>-</w:t>
      </w:r>
      <w:proofErr w:type="spellStart"/>
      <w:r w:rsidRPr="001A483B">
        <w:rPr>
          <w:rFonts w:ascii="Times New Roman" w:hAnsi="Times New Roman" w:cs="Times New Roman"/>
          <w:sz w:val="28"/>
          <w:szCs w:val="28"/>
          <w:lang w:val="en-US"/>
        </w:rPr>
        <w:t>cuban</w:t>
      </w:r>
      <w:proofErr w:type="spellEnd"/>
      <w:r w:rsidRPr="001A483B">
        <w:rPr>
          <w:rFonts w:ascii="Times New Roman" w:hAnsi="Times New Roman" w:cs="Times New Roman"/>
          <w:sz w:val="28"/>
          <w:szCs w:val="28"/>
          <w:lang w:val="ru-RU"/>
        </w:rPr>
        <w:t>.</w:t>
      </w:r>
      <w:r w:rsidRPr="001A483B">
        <w:rPr>
          <w:rFonts w:ascii="Times New Roman" w:hAnsi="Times New Roman" w:cs="Times New Roman"/>
          <w:sz w:val="28"/>
          <w:szCs w:val="28"/>
          <w:lang w:val="en-US"/>
        </w:rPr>
        <w:t>html</w:t>
      </w:r>
    </w:p>
    <w:p w:rsidR="000018AC" w:rsidRPr="00D61EA0" w:rsidRDefault="000018AC" w:rsidP="00D61EA0">
      <w:pPr>
        <w:pStyle w:val="a3"/>
        <w:numPr>
          <w:ilvl w:val="0"/>
          <w:numId w:val="14"/>
        </w:numPr>
        <w:spacing w:after="0" w:line="360" w:lineRule="auto"/>
        <w:ind w:left="0" w:firstLine="709"/>
        <w:jc w:val="both"/>
        <w:rPr>
          <w:rFonts w:ascii="Times New Roman" w:hAnsi="Times New Roman" w:cs="Times New Roman"/>
          <w:sz w:val="28"/>
          <w:szCs w:val="28"/>
        </w:rPr>
      </w:pPr>
      <w:proofErr w:type="spellStart"/>
      <w:r w:rsidRPr="001A483B">
        <w:rPr>
          <w:rFonts w:ascii="Times New Roman" w:hAnsi="Times New Roman" w:cs="Times New Roman"/>
          <w:sz w:val="28"/>
          <w:szCs w:val="28"/>
          <w:lang w:val="en-US"/>
        </w:rPr>
        <w:t>Osieja</w:t>
      </w:r>
      <w:proofErr w:type="spellEnd"/>
      <w:r w:rsidRPr="001A483B">
        <w:rPr>
          <w:rFonts w:ascii="Times New Roman" w:hAnsi="Times New Roman" w:cs="Times New Roman"/>
          <w:sz w:val="28"/>
          <w:szCs w:val="28"/>
          <w:lang w:val="en-US"/>
        </w:rPr>
        <w:t xml:space="preserve"> H. Economic Sanctions as an Instrument of U.S. Foreign Policy: The Case of the U.S. Embargo against Cuba Paperback, April 24, 2006. </w:t>
      </w:r>
      <w:proofErr w:type="spellStart"/>
      <w:r w:rsidRPr="001A483B">
        <w:rPr>
          <w:rFonts w:ascii="Times New Roman" w:hAnsi="Times New Roman" w:cs="Times New Roman"/>
          <w:sz w:val="28"/>
          <w:szCs w:val="28"/>
        </w:rPr>
        <w:t>Paperback</w:t>
      </w:r>
      <w:proofErr w:type="spellEnd"/>
      <w:r w:rsidRPr="001A483B">
        <w:rPr>
          <w:rFonts w:ascii="Times New Roman" w:hAnsi="Times New Roman" w:cs="Times New Roman"/>
          <w:sz w:val="28"/>
          <w:szCs w:val="28"/>
        </w:rPr>
        <w:t>: 132 p</w:t>
      </w:r>
    </w:p>
    <w:sectPr w:rsidR="000018AC" w:rsidRPr="00D61EA0" w:rsidSect="00DB187A">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B48" w:rsidRDefault="00702B48" w:rsidP="003C7584">
      <w:pPr>
        <w:spacing w:after="0" w:line="240" w:lineRule="auto"/>
      </w:pPr>
      <w:r>
        <w:separator/>
      </w:r>
    </w:p>
  </w:endnote>
  <w:endnote w:type="continuationSeparator" w:id="0">
    <w:p w:rsidR="00702B48" w:rsidRDefault="00702B48" w:rsidP="003C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B48" w:rsidRDefault="00702B48" w:rsidP="003C7584">
      <w:pPr>
        <w:spacing w:after="0" w:line="240" w:lineRule="auto"/>
      </w:pPr>
      <w:r>
        <w:separator/>
      </w:r>
    </w:p>
  </w:footnote>
  <w:footnote w:type="continuationSeparator" w:id="0">
    <w:p w:rsidR="00702B48" w:rsidRDefault="00702B48" w:rsidP="003C7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32477"/>
      <w:docPartObj>
        <w:docPartGallery w:val="Page Numbers (Top of Page)"/>
        <w:docPartUnique/>
      </w:docPartObj>
    </w:sdtPr>
    <w:sdtEndPr/>
    <w:sdtContent>
      <w:p w:rsidR="00BA7248" w:rsidRDefault="00BA7248">
        <w:pPr>
          <w:pStyle w:val="a5"/>
          <w:jc w:val="right"/>
        </w:pPr>
        <w:r>
          <w:fldChar w:fldCharType="begin"/>
        </w:r>
        <w:r>
          <w:instrText>PAGE   \* MERGEFORMAT</w:instrText>
        </w:r>
        <w:r>
          <w:fldChar w:fldCharType="separate"/>
        </w:r>
        <w:r w:rsidR="00DA57B4" w:rsidRPr="00DA57B4">
          <w:rPr>
            <w:noProof/>
            <w:lang w:val="ru-RU"/>
          </w:rPr>
          <w:t>3</w:t>
        </w:r>
        <w:r>
          <w:fldChar w:fldCharType="end"/>
        </w:r>
      </w:p>
    </w:sdtContent>
  </w:sdt>
  <w:p w:rsidR="00BA7248" w:rsidRDefault="00BA724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6F04"/>
    <w:multiLevelType w:val="hybridMultilevel"/>
    <w:tmpl w:val="812289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8E4E32"/>
    <w:multiLevelType w:val="hybridMultilevel"/>
    <w:tmpl w:val="95068C88"/>
    <w:lvl w:ilvl="0" w:tplc="FD483564">
      <w:start w:val="2"/>
      <w:numFmt w:val="bullet"/>
      <w:lvlText w:val="-"/>
      <w:lvlJc w:val="left"/>
      <w:pPr>
        <w:ind w:left="705" w:hanging="360"/>
      </w:pPr>
      <w:rPr>
        <w:rFonts w:ascii="Times New Roman" w:eastAsiaTheme="minorHAnsi"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Marlett" w:hAnsi="Marlett"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Marlett" w:hAnsi="Marlett"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Marlett" w:hAnsi="Marlett" w:hint="default"/>
      </w:rPr>
    </w:lvl>
  </w:abstractNum>
  <w:abstractNum w:abstractNumId="2" w15:restartNumberingAfterBreak="0">
    <w:nsid w:val="07B7201B"/>
    <w:multiLevelType w:val="multilevel"/>
    <w:tmpl w:val="336C03D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08833C27"/>
    <w:multiLevelType w:val="hybridMultilevel"/>
    <w:tmpl w:val="ED64B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8318F5"/>
    <w:multiLevelType w:val="hybridMultilevel"/>
    <w:tmpl w:val="2AD0D474"/>
    <w:lvl w:ilvl="0" w:tplc="0419000F">
      <w:start w:val="1"/>
      <w:numFmt w:val="decimal"/>
      <w:lvlText w:val="%1."/>
      <w:lvlJc w:val="left"/>
      <w:pPr>
        <w:ind w:left="999" w:hanging="360"/>
      </w:p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5" w15:restartNumberingAfterBreak="0">
    <w:nsid w:val="21A57E2D"/>
    <w:multiLevelType w:val="hybridMultilevel"/>
    <w:tmpl w:val="C4F47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E85E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761395"/>
    <w:multiLevelType w:val="hybridMultilevel"/>
    <w:tmpl w:val="D304F76E"/>
    <w:lvl w:ilvl="0" w:tplc="0419000F">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8" w15:restartNumberingAfterBreak="0">
    <w:nsid w:val="2C0D1FF4"/>
    <w:multiLevelType w:val="multilevel"/>
    <w:tmpl w:val="336C03D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41882E64"/>
    <w:multiLevelType w:val="hybridMultilevel"/>
    <w:tmpl w:val="E44E0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7878A0"/>
    <w:multiLevelType w:val="hybridMultilevel"/>
    <w:tmpl w:val="07CA4E40"/>
    <w:lvl w:ilvl="0" w:tplc="8C68DD8C">
      <w:start w:val="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66BA3EA9"/>
    <w:multiLevelType w:val="hybridMultilevel"/>
    <w:tmpl w:val="59ACA0B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685A241F"/>
    <w:multiLevelType w:val="multilevel"/>
    <w:tmpl w:val="A3D6F6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FDB017F"/>
    <w:multiLevelType w:val="multilevel"/>
    <w:tmpl w:val="336C03D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78745953"/>
    <w:multiLevelType w:val="hybridMultilevel"/>
    <w:tmpl w:val="1E1A2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A02793"/>
    <w:multiLevelType w:val="hybridMultilevel"/>
    <w:tmpl w:val="79CAACF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A87AE8"/>
    <w:multiLevelType w:val="hybridMultilevel"/>
    <w:tmpl w:val="6DF605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8"/>
  </w:num>
  <w:num w:numId="3">
    <w:abstractNumId w:val="10"/>
  </w:num>
  <w:num w:numId="4">
    <w:abstractNumId w:val="1"/>
  </w:num>
  <w:num w:numId="5">
    <w:abstractNumId w:val="0"/>
  </w:num>
  <w:num w:numId="6">
    <w:abstractNumId w:val="11"/>
  </w:num>
  <w:num w:numId="7">
    <w:abstractNumId w:val="7"/>
  </w:num>
  <w:num w:numId="8">
    <w:abstractNumId w:val="3"/>
  </w:num>
  <w:num w:numId="9">
    <w:abstractNumId w:val="6"/>
  </w:num>
  <w:num w:numId="10">
    <w:abstractNumId w:val="13"/>
  </w:num>
  <w:num w:numId="11">
    <w:abstractNumId w:val="4"/>
  </w:num>
  <w:num w:numId="12">
    <w:abstractNumId w:val="2"/>
  </w:num>
  <w:num w:numId="13">
    <w:abstractNumId w:val="16"/>
  </w:num>
  <w:num w:numId="14">
    <w:abstractNumId w:val="15"/>
  </w:num>
  <w:num w:numId="15">
    <w:abstractNumId w:val="14"/>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AA"/>
    <w:rsid w:val="000018AC"/>
    <w:rsid w:val="000057FD"/>
    <w:rsid w:val="00011F84"/>
    <w:rsid w:val="00016ED7"/>
    <w:rsid w:val="000317EB"/>
    <w:rsid w:val="000675C8"/>
    <w:rsid w:val="000714AE"/>
    <w:rsid w:val="000760BB"/>
    <w:rsid w:val="00083C7B"/>
    <w:rsid w:val="000A0889"/>
    <w:rsid w:val="000A467E"/>
    <w:rsid w:val="000B2183"/>
    <w:rsid w:val="000B6681"/>
    <w:rsid w:val="000E18E0"/>
    <w:rsid w:val="0010492D"/>
    <w:rsid w:val="0011788E"/>
    <w:rsid w:val="00140814"/>
    <w:rsid w:val="001449F1"/>
    <w:rsid w:val="0014580C"/>
    <w:rsid w:val="001511FC"/>
    <w:rsid w:val="0015765D"/>
    <w:rsid w:val="00162474"/>
    <w:rsid w:val="00166170"/>
    <w:rsid w:val="00173047"/>
    <w:rsid w:val="00183911"/>
    <w:rsid w:val="00197219"/>
    <w:rsid w:val="001978B0"/>
    <w:rsid w:val="001A483B"/>
    <w:rsid w:val="001A4F46"/>
    <w:rsid w:val="001B1D9D"/>
    <w:rsid w:val="001B2C3E"/>
    <w:rsid w:val="001B4D36"/>
    <w:rsid w:val="001E1560"/>
    <w:rsid w:val="00204F81"/>
    <w:rsid w:val="0020522C"/>
    <w:rsid w:val="002064A9"/>
    <w:rsid w:val="00211CEB"/>
    <w:rsid w:val="0021625D"/>
    <w:rsid w:val="00225EC2"/>
    <w:rsid w:val="0023497B"/>
    <w:rsid w:val="00241498"/>
    <w:rsid w:val="00272D9B"/>
    <w:rsid w:val="00291DEC"/>
    <w:rsid w:val="00292DFD"/>
    <w:rsid w:val="00294057"/>
    <w:rsid w:val="002946D7"/>
    <w:rsid w:val="002A1AB9"/>
    <w:rsid w:val="002A4C41"/>
    <w:rsid w:val="002A7BEC"/>
    <w:rsid w:val="002C4BAC"/>
    <w:rsid w:val="002D5452"/>
    <w:rsid w:val="002F1BED"/>
    <w:rsid w:val="00312F29"/>
    <w:rsid w:val="003229E5"/>
    <w:rsid w:val="0035480C"/>
    <w:rsid w:val="003567C1"/>
    <w:rsid w:val="003618D1"/>
    <w:rsid w:val="003640E0"/>
    <w:rsid w:val="00381C1C"/>
    <w:rsid w:val="003A17A2"/>
    <w:rsid w:val="003C48E1"/>
    <w:rsid w:val="003C59BA"/>
    <w:rsid w:val="003C7584"/>
    <w:rsid w:val="003D55B3"/>
    <w:rsid w:val="003F27EC"/>
    <w:rsid w:val="00411C6B"/>
    <w:rsid w:val="00430595"/>
    <w:rsid w:val="00445A01"/>
    <w:rsid w:val="004555AB"/>
    <w:rsid w:val="00470436"/>
    <w:rsid w:val="00482E42"/>
    <w:rsid w:val="004A334E"/>
    <w:rsid w:val="004A36DE"/>
    <w:rsid w:val="004A7F73"/>
    <w:rsid w:val="004E4EBA"/>
    <w:rsid w:val="004F6BC1"/>
    <w:rsid w:val="0051012D"/>
    <w:rsid w:val="00510B27"/>
    <w:rsid w:val="00511001"/>
    <w:rsid w:val="00522EC0"/>
    <w:rsid w:val="005249F7"/>
    <w:rsid w:val="0053392B"/>
    <w:rsid w:val="005541A3"/>
    <w:rsid w:val="00564BBC"/>
    <w:rsid w:val="00575924"/>
    <w:rsid w:val="005774F6"/>
    <w:rsid w:val="005868F8"/>
    <w:rsid w:val="00587098"/>
    <w:rsid w:val="005904B9"/>
    <w:rsid w:val="005A1187"/>
    <w:rsid w:val="005C4B0F"/>
    <w:rsid w:val="005D2675"/>
    <w:rsid w:val="005F29A7"/>
    <w:rsid w:val="006035C9"/>
    <w:rsid w:val="006227FC"/>
    <w:rsid w:val="0062399B"/>
    <w:rsid w:val="00625A3A"/>
    <w:rsid w:val="006331A8"/>
    <w:rsid w:val="00633D17"/>
    <w:rsid w:val="00635EAA"/>
    <w:rsid w:val="0063768C"/>
    <w:rsid w:val="006533C3"/>
    <w:rsid w:val="006646C6"/>
    <w:rsid w:val="006772BD"/>
    <w:rsid w:val="00677F0E"/>
    <w:rsid w:val="00690D67"/>
    <w:rsid w:val="00691A5E"/>
    <w:rsid w:val="006A5795"/>
    <w:rsid w:val="006C28B7"/>
    <w:rsid w:val="006D029C"/>
    <w:rsid w:val="006D78C2"/>
    <w:rsid w:val="006E1763"/>
    <w:rsid w:val="006E32C2"/>
    <w:rsid w:val="006E3B5F"/>
    <w:rsid w:val="00702B48"/>
    <w:rsid w:val="00707C21"/>
    <w:rsid w:val="00717F42"/>
    <w:rsid w:val="00732D1C"/>
    <w:rsid w:val="00735C4A"/>
    <w:rsid w:val="007366D5"/>
    <w:rsid w:val="00737FF0"/>
    <w:rsid w:val="0075075D"/>
    <w:rsid w:val="00763461"/>
    <w:rsid w:val="00764F8B"/>
    <w:rsid w:val="00774743"/>
    <w:rsid w:val="0078033C"/>
    <w:rsid w:val="00781676"/>
    <w:rsid w:val="00784B71"/>
    <w:rsid w:val="00786803"/>
    <w:rsid w:val="007A50EE"/>
    <w:rsid w:val="007F29CF"/>
    <w:rsid w:val="008011DB"/>
    <w:rsid w:val="00802782"/>
    <w:rsid w:val="00804EAE"/>
    <w:rsid w:val="00826545"/>
    <w:rsid w:val="00830AA8"/>
    <w:rsid w:val="00847A0C"/>
    <w:rsid w:val="00857296"/>
    <w:rsid w:val="00861D20"/>
    <w:rsid w:val="00864A31"/>
    <w:rsid w:val="00867C37"/>
    <w:rsid w:val="00870380"/>
    <w:rsid w:val="0087180C"/>
    <w:rsid w:val="00877985"/>
    <w:rsid w:val="0088056C"/>
    <w:rsid w:val="008876CA"/>
    <w:rsid w:val="008B337B"/>
    <w:rsid w:val="008B6866"/>
    <w:rsid w:val="008C45F6"/>
    <w:rsid w:val="008E39DC"/>
    <w:rsid w:val="008E61EB"/>
    <w:rsid w:val="008F6A8C"/>
    <w:rsid w:val="008F6C3C"/>
    <w:rsid w:val="0092048E"/>
    <w:rsid w:val="009354EF"/>
    <w:rsid w:val="00943B4F"/>
    <w:rsid w:val="00956650"/>
    <w:rsid w:val="00964C82"/>
    <w:rsid w:val="009739F2"/>
    <w:rsid w:val="009822EA"/>
    <w:rsid w:val="0098334F"/>
    <w:rsid w:val="009A005B"/>
    <w:rsid w:val="009A7740"/>
    <w:rsid w:val="009B2B9D"/>
    <w:rsid w:val="009F3C25"/>
    <w:rsid w:val="009F5744"/>
    <w:rsid w:val="00A00AF8"/>
    <w:rsid w:val="00A138AA"/>
    <w:rsid w:val="00A17593"/>
    <w:rsid w:val="00A2031D"/>
    <w:rsid w:val="00A34258"/>
    <w:rsid w:val="00A36CF4"/>
    <w:rsid w:val="00A37B36"/>
    <w:rsid w:val="00A41781"/>
    <w:rsid w:val="00A542D0"/>
    <w:rsid w:val="00A56C2A"/>
    <w:rsid w:val="00A9560E"/>
    <w:rsid w:val="00A97753"/>
    <w:rsid w:val="00AB3797"/>
    <w:rsid w:val="00AB67AB"/>
    <w:rsid w:val="00AC4BFC"/>
    <w:rsid w:val="00AC504E"/>
    <w:rsid w:val="00AC6C78"/>
    <w:rsid w:val="00AD7967"/>
    <w:rsid w:val="00AF36BE"/>
    <w:rsid w:val="00B0006A"/>
    <w:rsid w:val="00B06B9A"/>
    <w:rsid w:val="00B074B2"/>
    <w:rsid w:val="00B11AB4"/>
    <w:rsid w:val="00B15984"/>
    <w:rsid w:val="00B23D9C"/>
    <w:rsid w:val="00B2411E"/>
    <w:rsid w:val="00B30B18"/>
    <w:rsid w:val="00B34B44"/>
    <w:rsid w:val="00B35C87"/>
    <w:rsid w:val="00B37A6D"/>
    <w:rsid w:val="00B41F72"/>
    <w:rsid w:val="00B51F82"/>
    <w:rsid w:val="00B62333"/>
    <w:rsid w:val="00B70032"/>
    <w:rsid w:val="00B704F7"/>
    <w:rsid w:val="00B70A98"/>
    <w:rsid w:val="00B7735D"/>
    <w:rsid w:val="00B77810"/>
    <w:rsid w:val="00B93B9C"/>
    <w:rsid w:val="00B93C62"/>
    <w:rsid w:val="00BA7248"/>
    <w:rsid w:val="00BB0A82"/>
    <w:rsid w:val="00BC137C"/>
    <w:rsid w:val="00BD2522"/>
    <w:rsid w:val="00BE69B1"/>
    <w:rsid w:val="00BF1206"/>
    <w:rsid w:val="00C02E20"/>
    <w:rsid w:val="00C4280A"/>
    <w:rsid w:val="00C74557"/>
    <w:rsid w:val="00C76F0F"/>
    <w:rsid w:val="00C82901"/>
    <w:rsid w:val="00C83DC8"/>
    <w:rsid w:val="00C8452B"/>
    <w:rsid w:val="00C84F6F"/>
    <w:rsid w:val="00C92600"/>
    <w:rsid w:val="00CA0FE4"/>
    <w:rsid w:val="00CA243C"/>
    <w:rsid w:val="00CA3564"/>
    <w:rsid w:val="00CC6362"/>
    <w:rsid w:val="00CD4218"/>
    <w:rsid w:val="00D11F17"/>
    <w:rsid w:val="00D13EC1"/>
    <w:rsid w:val="00D15C19"/>
    <w:rsid w:val="00D2035D"/>
    <w:rsid w:val="00D33533"/>
    <w:rsid w:val="00D409BF"/>
    <w:rsid w:val="00D446D8"/>
    <w:rsid w:val="00D477C3"/>
    <w:rsid w:val="00D61EA0"/>
    <w:rsid w:val="00D75834"/>
    <w:rsid w:val="00D92C7A"/>
    <w:rsid w:val="00DA57B4"/>
    <w:rsid w:val="00DB187A"/>
    <w:rsid w:val="00DB20DF"/>
    <w:rsid w:val="00DB2A7B"/>
    <w:rsid w:val="00DB6D9D"/>
    <w:rsid w:val="00DD4F89"/>
    <w:rsid w:val="00DD5953"/>
    <w:rsid w:val="00DE10FB"/>
    <w:rsid w:val="00DF39D3"/>
    <w:rsid w:val="00DF6AC8"/>
    <w:rsid w:val="00DF6EC1"/>
    <w:rsid w:val="00E136A1"/>
    <w:rsid w:val="00E37DB4"/>
    <w:rsid w:val="00E41332"/>
    <w:rsid w:val="00E4266B"/>
    <w:rsid w:val="00E566BC"/>
    <w:rsid w:val="00E67C0E"/>
    <w:rsid w:val="00E7081E"/>
    <w:rsid w:val="00E73F60"/>
    <w:rsid w:val="00E7737F"/>
    <w:rsid w:val="00E92D4E"/>
    <w:rsid w:val="00E966DE"/>
    <w:rsid w:val="00E96944"/>
    <w:rsid w:val="00EA0E5C"/>
    <w:rsid w:val="00EA31F6"/>
    <w:rsid w:val="00EC62F1"/>
    <w:rsid w:val="00ED7A23"/>
    <w:rsid w:val="00F07178"/>
    <w:rsid w:val="00F2647B"/>
    <w:rsid w:val="00F315C8"/>
    <w:rsid w:val="00F32D74"/>
    <w:rsid w:val="00F353F0"/>
    <w:rsid w:val="00F60649"/>
    <w:rsid w:val="00F62470"/>
    <w:rsid w:val="00F800E0"/>
    <w:rsid w:val="00F810E0"/>
    <w:rsid w:val="00F84548"/>
    <w:rsid w:val="00F852BF"/>
    <w:rsid w:val="00F86C26"/>
    <w:rsid w:val="00F87192"/>
    <w:rsid w:val="00F945A6"/>
    <w:rsid w:val="00FA0A43"/>
    <w:rsid w:val="00FB16C0"/>
    <w:rsid w:val="00FC0701"/>
    <w:rsid w:val="00FD57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576E1-45BF-4D14-B446-CD932B18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9F2"/>
    <w:pPr>
      <w:ind w:left="720"/>
      <w:contextualSpacing/>
    </w:pPr>
  </w:style>
  <w:style w:type="character" w:styleId="a4">
    <w:name w:val="Hyperlink"/>
    <w:basedOn w:val="a0"/>
    <w:uiPriority w:val="99"/>
    <w:unhideWhenUsed/>
    <w:rsid w:val="00707C21"/>
    <w:rPr>
      <w:color w:val="0563C1" w:themeColor="hyperlink"/>
      <w:u w:val="single"/>
    </w:rPr>
  </w:style>
  <w:style w:type="character" w:customStyle="1" w:styleId="UnresolvedMention">
    <w:name w:val="Unresolved Mention"/>
    <w:basedOn w:val="a0"/>
    <w:uiPriority w:val="99"/>
    <w:semiHidden/>
    <w:unhideWhenUsed/>
    <w:rsid w:val="00DF6EC1"/>
    <w:rPr>
      <w:color w:val="605E5C"/>
      <w:shd w:val="clear" w:color="auto" w:fill="E1DFDD"/>
    </w:rPr>
  </w:style>
  <w:style w:type="paragraph" w:styleId="a5">
    <w:name w:val="header"/>
    <w:basedOn w:val="a"/>
    <w:link w:val="a6"/>
    <w:uiPriority w:val="99"/>
    <w:unhideWhenUsed/>
    <w:rsid w:val="003C7584"/>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C7584"/>
  </w:style>
  <w:style w:type="paragraph" w:styleId="a7">
    <w:name w:val="footer"/>
    <w:basedOn w:val="a"/>
    <w:link w:val="a8"/>
    <w:uiPriority w:val="99"/>
    <w:unhideWhenUsed/>
    <w:rsid w:val="003C7584"/>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C7584"/>
  </w:style>
  <w:style w:type="character" w:styleId="a9">
    <w:name w:val="Emphasis"/>
    <w:basedOn w:val="a0"/>
    <w:uiPriority w:val="20"/>
    <w:qFormat/>
    <w:rsid w:val="00A97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36117">
      <w:bodyDiv w:val="1"/>
      <w:marLeft w:val="0"/>
      <w:marRight w:val="0"/>
      <w:marTop w:val="0"/>
      <w:marBottom w:val="0"/>
      <w:divBdr>
        <w:top w:val="none" w:sz="0" w:space="0" w:color="auto"/>
        <w:left w:val="none" w:sz="0" w:space="0" w:color="auto"/>
        <w:bottom w:val="none" w:sz="0" w:space="0" w:color="auto"/>
        <w:right w:val="none" w:sz="0" w:space="0" w:color="auto"/>
      </w:divBdr>
      <w:divsChild>
        <w:div w:id="572200759">
          <w:marLeft w:val="0"/>
          <w:marRight w:val="0"/>
          <w:marTop w:val="0"/>
          <w:marBottom w:val="0"/>
          <w:divBdr>
            <w:top w:val="none" w:sz="0" w:space="0" w:color="auto"/>
            <w:left w:val="none" w:sz="0" w:space="0" w:color="auto"/>
            <w:bottom w:val="none" w:sz="0" w:space="0" w:color="auto"/>
            <w:right w:val="none" w:sz="0" w:space="0" w:color="auto"/>
          </w:divBdr>
          <w:divsChild>
            <w:div w:id="222496469">
              <w:marLeft w:val="0"/>
              <w:marRight w:val="0"/>
              <w:marTop w:val="0"/>
              <w:marBottom w:val="0"/>
              <w:divBdr>
                <w:top w:val="none" w:sz="0" w:space="0" w:color="auto"/>
                <w:left w:val="none" w:sz="0" w:space="0" w:color="auto"/>
                <w:bottom w:val="none" w:sz="0" w:space="0" w:color="auto"/>
                <w:right w:val="none" w:sz="0" w:space="0" w:color="auto"/>
              </w:divBdr>
              <w:divsChild>
                <w:div w:id="15841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21410">
          <w:marLeft w:val="0"/>
          <w:marRight w:val="0"/>
          <w:marTop w:val="0"/>
          <w:marBottom w:val="0"/>
          <w:divBdr>
            <w:top w:val="none" w:sz="0" w:space="0" w:color="auto"/>
            <w:left w:val="none" w:sz="0" w:space="0" w:color="auto"/>
            <w:bottom w:val="none" w:sz="0" w:space="0" w:color="auto"/>
            <w:right w:val="none" w:sz="0" w:space="0" w:color="auto"/>
          </w:divBdr>
          <w:divsChild>
            <w:div w:id="294722578">
              <w:marLeft w:val="0"/>
              <w:marRight w:val="0"/>
              <w:marTop w:val="0"/>
              <w:marBottom w:val="0"/>
              <w:divBdr>
                <w:top w:val="none" w:sz="0" w:space="0" w:color="auto"/>
                <w:left w:val="none" w:sz="0" w:space="0" w:color="auto"/>
                <w:bottom w:val="none" w:sz="0" w:space="0" w:color="auto"/>
                <w:right w:val="none" w:sz="0" w:space="0" w:color="auto"/>
              </w:divBdr>
            </w:div>
            <w:div w:id="1051923825">
              <w:marLeft w:val="0"/>
              <w:marRight w:val="0"/>
              <w:marTop w:val="0"/>
              <w:marBottom w:val="0"/>
              <w:divBdr>
                <w:top w:val="none" w:sz="0" w:space="0" w:color="auto"/>
                <w:left w:val="none" w:sz="0" w:space="0" w:color="auto"/>
                <w:bottom w:val="none" w:sz="0" w:space="0" w:color="auto"/>
                <w:right w:val="none" w:sz="0" w:space="0" w:color="auto"/>
              </w:divBdr>
            </w:div>
          </w:divsChild>
        </w:div>
        <w:div w:id="2079012497">
          <w:marLeft w:val="0"/>
          <w:marRight w:val="0"/>
          <w:marTop w:val="100"/>
          <w:marBottom w:val="0"/>
          <w:divBdr>
            <w:top w:val="none" w:sz="0" w:space="0" w:color="auto"/>
            <w:left w:val="none" w:sz="0" w:space="0" w:color="auto"/>
            <w:bottom w:val="none" w:sz="0" w:space="0" w:color="auto"/>
            <w:right w:val="none" w:sz="0" w:space="0" w:color="auto"/>
          </w:divBdr>
          <w:divsChild>
            <w:div w:id="676343821">
              <w:marLeft w:val="0"/>
              <w:marRight w:val="0"/>
              <w:marTop w:val="0"/>
              <w:marBottom w:val="0"/>
              <w:divBdr>
                <w:top w:val="none" w:sz="0" w:space="0" w:color="auto"/>
                <w:left w:val="none" w:sz="0" w:space="0" w:color="auto"/>
                <w:bottom w:val="none" w:sz="0" w:space="0" w:color="auto"/>
                <w:right w:val="none" w:sz="0" w:space="0" w:color="auto"/>
              </w:divBdr>
              <w:divsChild>
                <w:div w:id="1109930936">
                  <w:marLeft w:val="0"/>
                  <w:marRight w:val="0"/>
                  <w:marTop w:val="0"/>
                  <w:marBottom w:val="0"/>
                  <w:divBdr>
                    <w:top w:val="none" w:sz="0" w:space="0" w:color="auto"/>
                    <w:left w:val="none" w:sz="0" w:space="0" w:color="auto"/>
                    <w:bottom w:val="none" w:sz="0" w:space="0" w:color="auto"/>
                    <w:right w:val="none" w:sz="0" w:space="0" w:color="auto"/>
                  </w:divBdr>
                  <w:divsChild>
                    <w:div w:id="69697320">
                      <w:marLeft w:val="0"/>
                      <w:marRight w:val="0"/>
                      <w:marTop w:val="0"/>
                      <w:marBottom w:val="0"/>
                      <w:divBdr>
                        <w:top w:val="none" w:sz="0" w:space="0" w:color="auto"/>
                        <w:left w:val="none" w:sz="0" w:space="0" w:color="auto"/>
                        <w:bottom w:val="none" w:sz="0" w:space="0" w:color="auto"/>
                        <w:right w:val="none" w:sz="0" w:space="0" w:color="auto"/>
                      </w:divBdr>
                      <w:divsChild>
                        <w:div w:id="11273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51148">
      <w:bodyDiv w:val="1"/>
      <w:marLeft w:val="0"/>
      <w:marRight w:val="0"/>
      <w:marTop w:val="0"/>
      <w:marBottom w:val="0"/>
      <w:divBdr>
        <w:top w:val="none" w:sz="0" w:space="0" w:color="auto"/>
        <w:left w:val="none" w:sz="0" w:space="0" w:color="auto"/>
        <w:bottom w:val="none" w:sz="0" w:space="0" w:color="auto"/>
        <w:right w:val="none" w:sz="0" w:space="0" w:color="auto"/>
      </w:divBdr>
      <w:divsChild>
        <w:div w:id="87046343">
          <w:marLeft w:val="0"/>
          <w:marRight w:val="0"/>
          <w:marTop w:val="0"/>
          <w:marBottom w:val="0"/>
          <w:divBdr>
            <w:top w:val="none" w:sz="0" w:space="0" w:color="auto"/>
            <w:left w:val="none" w:sz="0" w:space="0" w:color="auto"/>
            <w:bottom w:val="none" w:sz="0" w:space="0" w:color="auto"/>
            <w:right w:val="none" w:sz="0" w:space="0" w:color="auto"/>
          </w:divBdr>
          <w:divsChild>
            <w:div w:id="139156660">
              <w:marLeft w:val="0"/>
              <w:marRight w:val="0"/>
              <w:marTop w:val="0"/>
              <w:marBottom w:val="0"/>
              <w:divBdr>
                <w:top w:val="none" w:sz="0" w:space="0" w:color="auto"/>
                <w:left w:val="none" w:sz="0" w:space="0" w:color="auto"/>
                <w:bottom w:val="none" w:sz="0" w:space="0" w:color="auto"/>
                <w:right w:val="none" w:sz="0" w:space="0" w:color="auto"/>
              </w:divBdr>
              <w:divsChild>
                <w:div w:id="4982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8164">
          <w:marLeft w:val="0"/>
          <w:marRight w:val="0"/>
          <w:marTop w:val="0"/>
          <w:marBottom w:val="0"/>
          <w:divBdr>
            <w:top w:val="none" w:sz="0" w:space="0" w:color="auto"/>
            <w:left w:val="none" w:sz="0" w:space="0" w:color="auto"/>
            <w:bottom w:val="none" w:sz="0" w:space="0" w:color="auto"/>
            <w:right w:val="none" w:sz="0" w:space="0" w:color="auto"/>
          </w:divBdr>
          <w:divsChild>
            <w:div w:id="742408322">
              <w:marLeft w:val="0"/>
              <w:marRight w:val="0"/>
              <w:marTop w:val="0"/>
              <w:marBottom w:val="0"/>
              <w:divBdr>
                <w:top w:val="none" w:sz="0" w:space="0" w:color="auto"/>
                <w:left w:val="none" w:sz="0" w:space="0" w:color="auto"/>
                <w:bottom w:val="none" w:sz="0" w:space="0" w:color="auto"/>
                <w:right w:val="none" w:sz="0" w:space="0" w:color="auto"/>
              </w:divBdr>
            </w:div>
            <w:div w:id="1448306135">
              <w:marLeft w:val="0"/>
              <w:marRight w:val="0"/>
              <w:marTop w:val="0"/>
              <w:marBottom w:val="0"/>
              <w:divBdr>
                <w:top w:val="none" w:sz="0" w:space="0" w:color="auto"/>
                <w:left w:val="none" w:sz="0" w:space="0" w:color="auto"/>
                <w:bottom w:val="none" w:sz="0" w:space="0" w:color="auto"/>
                <w:right w:val="none" w:sz="0" w:space="0" w:color="auto"/>
              </w:divBdr>
            </w:div>
          </w:divsChild>
        </w:div>
        <w:div w:id="337540175">
          <w:marLeft w:val="0"/>
          <w:marRight w:val="0"/>
          <w:marTop w:val="100"/>
          <w:marBottom w:val="0"/>
          <w:divBdr>
            <w:top w:val="none" w:sz="0" w:space="0" w:color="auto"/>
            <w:left w:val="none" w:sz="0" w:space="0" w:color="auto"/>
            <w:bottom w:val="none" w:sz="0" w:space="0" w:color="auto"/>
            <w:right w:val="none" w:sz="0" w:space="0" w:color="auto"/>
          </w:divBdr>
          <w:divsChild>
            <w:div w:id="727193285">
              <w:marLeft w:val="0"/>
              <w:marRight w:val="0"/>
              <w:marTop w:val="0"/>
              <w:marBottom w:val="0"/>
              <w:divBdr>
                <w:top w:val="none" w:sz="0" w:space="0" w:color="auto"/>
                <w:left w:val="none" w:sz="0" w:space="0" w:color="auto"/>
                <w:bottom w:val="none" w:sz="0" w:space="0" w:color="auto"/>
                <w:right w:val="none" w:sz="0" w:space="0" w:color="auto"/>
              </w:divBdr>
              <w:divsChild>
                <w:div w:id="962032155">
                  <w:marLeft w:val="0"/>
                  <w:marRight w:val="0"/>
                  <w:marTop w:val="0"/>
                  <w:marBottom w:val="0"/>
                  <w:divBdr>
                    <w:top w:val="none" w:sz="0" w:space="0" w:color="auto"/>
                    <w:left w:val="none" w:sz="0" w:space="0" w:color="auto"/>
                    <w:bottom w:val="none" w:sz="0" w:space="0" w:color="auto"/>
                    <w:right w:val="none" w:sz="0" w:space="0" w:color="auto"/>
                  </w:divBdr>
                  <w:divsChild>
                    <w:div w:id="381294672">
                      <w:marLeft w:val="0"/>
                      <w:marRight w:val="0"/>
                      <w:marTop w:val="0"/>
                      <w:marBottom w:val="0"/>
                      <w:divBdr>
                        <w:top w:val="none" w:sz="0" w:space="0" w:color="auto"/>
                        <w:left w:val="none" w:sz="0" w:space="0" w:color="auto"/>
                        <w:bottom w:val="none" w:sz="0" w:space="0" w:color="auto"/>
                        <w:right w:val="none" w:sz="0" w:space="0" w:color="auto"/>
                      </w:divBdr>
                      <w:divsChild>
                        <w:div w:id="6015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149755">
      <w:bodyDiv w:val="1"/>
      <w:marLeft w:val="0"/>
      <w:marRight w:val="0"/>
      <w:marTop w:val="0"/>
      <w:marBottom w:val="0"/>
      <w:divBdr>
        <w:top w:val="none" w:sz="0" w:space="0" w:color="auto"/>
        <w:left w:val="none" w:sz="0" w:space="0" w:color="auto"/>
        <w:bottom w:val="none" w:sz="0" w:space="0" w:color="auto"/>
        <w:right w:val="none" w:sz="0" w:space="0" w:color="auto"/>
      </w:divBdr>
      <w:divsChild>
        <w:div w:id="413741215">
          <w:marLeft w:val="0"/>
          <w:marRight w:val="0"/>
          <w:marTop w:val="0"/>
          <w:marBottom w:val="0"/>
          <w:divBdr>
            <w:top w:val="none" w:sz="0" w:space="0" w:color="auto"/>
            <w:left w:val="none" w:sz="0" w:space="0" w:color="auto"/>
            <w:bottom w:val="none" w:sz="0" w:space="0" w:color="auto"/>
            <w:right w:val="none" w:sz="0" w:space="0" w:color="auto"/>
          </w:divBdr>
          <w:divsChild>
            <w:div w:id="404304496">
              <w:marLeft w:val="0"/>
              <w:marRight w:val="0"/>
              <w:marTop w:val="0"/>
              <w:marBottom w:val="0"/>
              <w:divBdr>
                <w:top w:val="none" w:sz="0" w:space="0" w:color="auto"/>
                <w:left w:val="none" w:sz="0" w:space="0" w:color="auto"/>
                <w:bottom w:val="none" w:sz="0" w:space="0" w:color="auto"/>
                <w:right w:val="none" w:sz="0" w:space="0" w:color="auto"/>
              </w:divBdr>
              <w:divsChild>
                <w:div w:id="6859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1981">
          <w:marLeft w:val="0"/>
          <w:marRight w:val="0"/>
          <w:marTop w:val="0"/>
          <w:marBottom w:val="0"/>
          <w:divBdr>
            <w:top w:val="none" w:sz="0" w:space="0" w:color="auto"/>
            <w:left w:val="none" w:sz="0" w:space="0" w:color="auto"/>
            <w:bottom w:val="none" w:sz="0" w:space="0" w:color="auto"/>
            <w:right w:val="none" w:sz="0" w:space="0" w:color="auto"/>
          </w:divBdr>
          <w:divsChild>
            <w:div w:id="486165158">
              <w:marLeft w:val="0"/>
              <w:marRight w:val="0"/>
              <w:marTop w:val="0"/>
              <w:marBottom w:val="0"/>
              <w:divBdr>
                <w:top w:val="none" w:sz="0" w:space="0" w:color="auto"/>
                <w:left w:val="none" w:sz="0" w:space="0" w:color="auto"/>
                <w:bottom w:val="none" w:sz="0" w:space="0" w:color="auto"/>
                <w:right w:val="none" w:sz="0" w:space="0" w:color="auto"/>
              </w:divBdr>
            </w:div>
            <w:div w:id="599605774">
              <w:marLeft w:val="0"/>
              <w:marRight w:val="0"/>
              <w:marTop w:val="0"/>
              <w:marBottom w:val="0"/>
              <w:divBdr>
                <w:top w:val="none" w:sz="0" w:space="0" w:color="auto"/>
                <w:left w:val="none" w:sz="0" w:space="0" w:color="auto"/>
                <w:bottom w:val="none" w:sz="0" w:space="0" w:color="auto"/>
                <w:right w:val="none" w:sz="0" w:space="0" w:color="auto"/>
              </w:divBdr>
            </w:div>
          </w:divsChild>
        </w:div>
        <w:div w:id="1713454482">
          <w:marLeft w:val="0"/>
          <w:marRight w:val="0"/>
          <w:marTop w:val="100"/>
          <w:marBottom w:val="0"/>
          <w:divBdr>
            <w:top w:val="none" w:sz="0" w:space="0" w:color="auto"/>
            <w:left w:val="none" w:sz="0" w:space="0" w:color="auto"/>
            <w:bottom w:val="none" w:sz="0" w:space="0" w:color="auto"/>
            <w:right w:val="none" w:sz="0" w:space="0" w:color="auto"/>
          </w:divBdr>
          <w:divsChild>
            <w:div w:id="1608268730">
              <w:marLeft w:val="0"/>
              <w:marRight w:val="0"/>
              <w:marTop w:val="0"/>
              <w:marBottom w:val="0"/>
              <w:divBdr>
                <w:top w:val="none" w:sz="0" w:space="0" w:color="auto"/>
                <w:left w:val="none" w:sz="0" w:space="0" w:color="auto"/>
                <w:bottom w:val="none" w:sz="0" w:space="0" w:color="auto"/>
                <w:right w:val="none" w:sz="0" w:space="0" w:color="auto"/>
              </w:divBdr>
              <w:divsChild>
                <w:div w:id="1599364225">
                  <w:marLeft w:val="0"/>
                  <w:marRight w:val="0"/>
                  <w:marTop w:val="0"/>
                  <w:marBottom w:val="0"/>
                  <w:divBdr>
                    <w:top w:val="none" w:sz="0" w:space="0" w:color="auto"/>
                    <w:left w:val="none" w:sz="0" w:space="0" w:color="auto"/>
                    <w:bottom w:val="none" w:sz="0" w:space="0" w:color="auto"/>
                    <w:right w:val="none" w:sz="0" w:space="0" w:color="auto"/>
                  </w:divBdr>
                  <w:divsChild>
                    <w:div w:id="2132479339">
                      <w:marLeft w:val="0"/>
                      <w:marRight w:val="0"/>
                      <w:marTop w:val="0"/>
                      <w:marBottom w:val="0"/>
                      <w:divBdr>
                        <w:top w:val="none" w:sz="0" w:space="0" w:color="auto"/>
                        <w:left w:val="none" w:sz="0" w:space="0" w:color="auto"/>
                        <w:bottom w:val="none" w:sz="0" w:space="0" w:color="auto"/>
                        <w:right w:val="none" w:sz="0" w:space="0" w:color="auto"/>
                      </w:divBdr>
                      <w:divsChild>
                        <w:div w:id="15170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15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ВВП Куби 1991-2017рр.</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млрд. дол.</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Лист1!$A$2:$A$28</c:f>
              <c:numCache>
                <c:formatCode>General</c:formatCode>
                <c:ptCount val="27"/>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numCache>
            </c:numRef>
          </c:cat>
          <c:val>
            <c:numRef>
              <c:f>Лист1!$B$2:$B$28</c:f>
              <c:numCache>
                <c:formatCode>General</c:formatCode>
                <c:ptCount val="27"/>
                <c:pt idx="0">
                  <c:v>24.3</c:v>
                </c:pt>
                <c:pt idx="1">
                  <c:v>22.1</c:v>
                </c:pt>
                <c:pt idx="2">
                  <c:v>22.4</c:v>
                </c:pt>
                <c:pt idx="3">
                  <c:v>28.4</c:v>
                </c:pt>
                <c:pt idx="4">
                  <c:v>30.4</c:v>
                </c:pt>
                <c:pt idx="5">
                  <c:v>25</c:v>
                </c:pt>
                <c:pt idx="6">
                  <c:v>25.4</c:v>
                </c:pt>
                <c:pt idx="7">
                  <c:v>25.7</c:v>
                </c:pt>
                <c:pt idx="8">
                  <c:v>28.4</c:v>
                </c:pt>
                <c:pt idx="9">
                  <c:v>30.6</c:v>
                </c:pt>
                <c:pt idx="10">
                  <c:v>31.7</c:v>
                </c:pt>
                <c:pt idx="11">
                  <c:v>33.6</c:v>
                </c:pt>
                <c:pt idx="12">
                  <c:v>35.9</c:v>
                </c:pt>
                <c:pt idx="13">
                  <c:v>38.200000000000003</c:v>
                </c:pt>
                <c:pt idx="14">
                  <c:v>42.6</c:v>
                </c:pt>
                <c:pt idx="15">
                  <c:v>52.7</c:v>
                </c:pt>
                <c:pt idx="16">
                  <c:v>58.6</c:v>
                </c:pt>
                <c:pt idx="17">
                  <c:v>62.7</c:v>
                </c:pt>
                <c:pt idx="18">
                  <c:v>57</c:v>
                </c:pt>
                <c:pt idx="19">
                  <c:v>57.5</c:v>
                </c:pt>
                <c:pt idx="20">
                  <c:v>57.5</c:v>
                </c:pt>
                <c:pt idx="21">
                  <c:v>72.3</c:v>
                </c:pt>
                <c:pt idx="22">
                  <c:v>72.3</c:v>
                </c:pt>
                <c:pt idx="23">
                  <c:v>72.3</c:v>
                </c:pt>
                <c:pt idx="24">
                  <c:v>77.2</c:v>
                </c:pt>
                <c:pt idx="25">
                  <c:v>77.2</c:v>
                </c:pt>
                <c:pt idx="26">
                  <c:v>93.8</c:v>
                </c:pt>
              </c:numCache>
            </c:numRef>
          </c:val>
          <c:extLst>
            <c:ext xmlns:c16="http://schemas.microsoft.com/office/drawing/2014/chart" uri="{C3380CC4-5D6E-409C-BE32-E72D297353CC}">
              <c16:uniqueId val="{00000000-5811-430F-86C2-4EF8EC8EBB38}"/>
            </c:ext>
          </c:extLst>
        </c:ser>
        <c:dLbls>
          <c:dLblPos val="ctr"/>
          <c:showLegendKey val="0"/>
          <c:showVal val="1"/>
          <c:showCatName val="0"/>
          <c:showSerName val="0"/>
          <c:showPercent val="0"/>
          <c:showBubbleSize val="0"/>
        </c:dLbls>
        <c:gapWidth val="150"/>
        <c:axId val="277088632"/>
        <c:axId val="277083712"/>
      </c:barChart>
      <c:catAx>
        <c:axId val="277088632"/>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77083712"/>
        <c:crosses val="autoZero"/>
        <c:auto val="1"/>
        <c:lblAlgn val="ctr"/>
        <c:lblOffset val="100"/>
        <c:noMultiLvlLbl val="0"/>
      </c:catAx>
      <c:valAx>
        <c:axId val="27708371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77088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lgn="just">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Міжнародні</a:t>
            </a:r>
            <a:r>
              <a:rPr lang="ru-RU" baseline="0"/>
              <a:t> резерви Куби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млрд. дол. США</c:v>
                </c:pt>
              </c:strCache>
            </c:strRef>
          </c:tx>
          <c:spPr>
            <a:solidFill>
              <a:schemeClr val="accent1"/>
            </a:solidFill>
            <a:ln>
              <a:noFill/>
            </a:ln>
            <a:effectLst/>
          </c:spPr>
          <c:invertIfNegative val="0"/>
          <c:cat>
            <c:numRef>
              <c:f>Лист1!$A$2:$A$13</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Лист1!$B$2:$B$13</c:f>
              <c:numCache>
                <c:formatCode>General</c:formatCode>
                <c:ptCount val="12"/>
                <c:pt idx="0">
                  <c:v>0.74</c:v>
                </c:pt>
                <c:pt idx="1">
                  <c:v>2.62</c:v>
                </c:pt>
                <c:pt idx="2">
                  <c:v>3.45</c:v>
                </c:pt>
                <c:pt idx="3">
                  <c:v>4.75</c:v>
                </c:pt>
                <c:pt idx="4">
                  <c:v>4.05</c:v>
                </c:pt>
                <c:pt idx="5">
                  <c:v>4.6500000000000004</c:v>
                </c:pt>
                <c:pt idx="6">
                  <c:v>4.8499999999999996</c:v>
                </c:pt>
                <c:pt idx="7">
                  <c:v>5.15</c:v>
                </c:pt>
                <c:pt idx="8">
                  <c:v>4.6900000000000004</c:v>
                </c:pt>
                <c:pt idx="9">
                  <c:v>4.99</c:v>
                </c:pt>
                <c:pt idx="10">
                  <c:v>6.07</c:v>
                </c:pt>
                <c:pt idx="11">
                  <c:v>6.44</c:v>
                </c:pt>
              </c:numCache>
            </c:numRef>
          </c:val>
          <c:extLst>
            <c:ext xmlns:c16="http://schemas.microsoft.com/office/drawing/2014/chart" uri="{C3380CC4-5D6E-409C-BE32-E72D297353CC}">
              <c16:uniqueId val="{00000000-1705-4271-B6FF-A8A8A4B8464D}"/>
            </c:ext>
          </c:extLst>
        </c:ser>
        <c:dLbls>
          <c:showLegendKey val="0"/>
          <c:showVal val="0"/>
          <c:showCatName val="0"/>
          <c:showSerName val="0"/>
          <c:showPercent val="0"/>
          <c:showBubbleSize val="0"/>
        </c:dLbls>
        <c:gapWidth val="219"/>
        <c:axId val="278452440"/>
        <c:axId val="278453424"/>
      </c:barChart>
      <c:catAx>
        <c:axId val="278452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453424"/>
        <c:crosses val="autoZero"/>
        <c:auto val="1"/>
        <c:lblAlgn val="ctr"/>
        <c:lblOffset val="100"/>
        <c:noMultiLvlLbl val="0"/>
      </c:catAx>
      <c:valAx>
        <c:axId val="27845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452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54</Pages>
  <Words>14208</Words>
  <Characters>80989</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Mike</cp:lastModifiedBy>
  <cp:revision>11</cp:revision>
  <dcterms:created xsi:type="dcterms:W3CDTF">2022-06-20T12:05:00Z</dcterms:created>
  <dcterms:modified xsi:type="dcterms:W3CDTF">2022-06-21T15:10:00Z</dcterms:modified>
</cp:coreProperties>
</file>