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87" w:rsidRDefault="00630D87" w:rsidP="00630D87">
      <w:pPr>
        <w:suppressAutoHyphens/>
        <w:spacing w:after="0" w:line="240" w:lineRule="auto"/>
        <w:ind w:right="-1178"/>
        <w:jc w:val="center"/>
        <w:rPr>
          <w:rFonts w:eastAsia="Times New Roman" w:cs="Times New Roman"/>
          <w:szCs w:val="28"/>
          <w:lang w:val="uk-UA" w:eastAsia="ru-RU"/>
        </w:rPr>
      </w:pPr>
      <w:r>
        <w:rPr>
          <w:rFonts w:eastAsia="Times New Roman" w:cs="Times New Roman"/>
          <w:szCs w:val="28"/>
          <w:lang w:val="uk-UA" w:eastAsia="ru-RU"/>
        </w:rPr>
        <w:t>Міністерство освіти і науки України</w:t>
      </w:r>
    </w:p>
    <w:p w:rsidR="00630D87" w:rsidRDefault="00630D87" w:rsidP="00630D87">
      <w:pPr>
        <w:suppressAutoHyphens/>
        <w:spacing w:after="0" w:line="240" w:lineRule="auto"/>
        <w:ind w:right="-1178"/>
        <w:jc w:val="center"/>
        <w:rPr>
          <w:rFonts w:eastAsia="Times New Roman" w:cs="Times New Roman"/>
          <w:szCs w:val="28"/>
          <w:lang w:val="uk-UA" w:eastAsia="ru-RU"/>
        </w:rPr>
      </w:pPr>
      <w:r>
        <w:rPr>
          <w:rFonts w:eastAsia="Times New Roman" w:cs="Times New Roman"/>
          <w:szCs w:val="28"/>
          <w:lang w:val="uk-UA" w:eastAsia="ru-RU"/>
        </w:rPr>
        <w:t>Національний технічний університет</w:t>
      </w:r>
    </w:p>
    <w:p w:rsidR="00630D87" w:rsidRDefault="00630D87" w:rsidP="00630D87">
      <w:pPr>
        <w:suppressAutoHyphens/>
        <w:spacing w:after="0" w:line="240" w:lineRule="auto"/>
        <w:ind w:right="-1178"/>
        <w:jc w:val="center"/>
        <w:rPr>
          <w:rFonts w:eastAsia="Times New Roman" w:cs="Times New Roman"/>
          <w:szCs w:val="28"/>
          <w:lang w:val="uk-UA" w:eastAsia="ru-RU"/>
        </w:rPr>
      </w:pPr>
      <w:r>
        <w:rPr>
          <w:rFonts w:eastAsia="Times New Roman" w:cs="Times New Roman"/>
          <w:szCs w:val="28"/>
          <w:lang w:val="uk-UA" w:eastAsia="ru-RU"/>
        </w:rPr>
        <w:t>«Дніпровська політехніка»</w:t>
      </w:r>
    </w:p>
    <w:p w:rsidR="00630D87" w:rsidRDefault="00630D87" w:rsidP="00630D87">
      <w:pPr>
        <w:suppressAutoHyphens/>
        <w:spacing w:after="0" w:line="240" w:lineRule="auto"/>
        <w:ind w:right="-1178"/>
        <w:jc w:val="center"/>
        <w:rPr>
          <w:rFonts w:eastAsia="Times New Roman" w:cs="Times New Roman"/>
          <w:szCs w:val="28"/>
          <w:lang w:val="uk-UA" w:eastAsia="ru-RU"/>
        </w:rPr>
      </w:pPr>
      <w:r>
        <w:rPr>
          <w:rFonts w:eastAsia="Times New Roman" w:cs="Times New Roman"/>
          <w:noProof/>
          <w:szCs w:val="28"/>
          <w:lang w:val="ru-RU" w:eastAsia="ru-RU"/>
        </w:rPr>
        <w:drawing>
          <wp:inline distT="0" distB="0" distL="0" distR="0">
            <wp:extent cx="2750185" cy="11531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185" cy="1153160"/>
                    </a:xfrm>
                    <a:prstGeom prst="rect">
                      <a:avLst/>
                    </a:prstGeom>
                    <a:noFill/>
                    <a:ln>
                      <a:noFill/>
                    </a:ln>
                  </pic:spPr>
                </pic:pic>
              </a:graphicData>
            </a:graphic>
          </wp:inline>
        </w:drawing>
      </w:r>
    </w:p>
    <w:p w:rsidR="00630D87" w:rsidRDefault="00630D87" w:rsidP="00630D87">
      <w:pPr>
        <w:widowControl w:val="0"/>
        <w:suppressAutoHyphens/>
        <w:spacing w:after="0" w:line="360" w:lineRule="auto"/>
        <w:ind w:right="-1178"/>
        <w:jc w:val="center"/>
        <w:rPr>
          <w:rFonts w:eastAsia="Times New Roman" w:cs="Times New Roman"/>
          <w:szCs w:val="28"/>
          <w:lang w:val="uk-UA" w:eastAsia="ru-RU"/>
        </w:rPr>
      </w:pPr>
      <w:r>
        <w:rPr>
          <w:rFonts w:eastAsia="Times New Roman" w:cs="Times New Roman"/>
          <w:szCs w:val="28"/>
          <w:lang w:val="uk-UA" w:eastAsia="ru-RU"/>
        </w:rPr>
        <w:t>Навчально-науковий інститут гуманітарних і соціальних наук</w:t>
      </w:r>
    </w:p>
    <w:p w:rsidR="00630D87" w:rsidRDefault="00630D87" w:rsidP="00630D87">
      <w:pPr>
        <w:suppressAutoHyphens/>
        <w:spacing w:after="0" w:line="240" w:lineRule="auto"/>
        <w:ind w:right="-1178"/>
        <w:jc w:val="center"/>
        <w:rPr>
          <w:rFonts w:eastAsia="Times New Roman" w:cs="Times New Roman"/>
          <w:szCs w:val="28"/>
          <w:lang w:val="uk-UA" w:eastAsia="ru-RU"/>
        </w:rPr>
      </w:pPr>
      <w:r>
        <w:rPr>
          <w:rFonts w:eastAsia="Times New Roman" w:cs="Times New Roman"/>
          <w:szCs w:val="28"/>
          <w:lang w:val="uk-UA" w:eastAsia="ru-RU"/>
        </w:rPr>
        <w:t>Кафедра історії та політичної теорії</w:t>
      </w:r>
    </w:p>
    <w:p w:rsidR="00630D87" w:rsidRDefault="00630D87" w:rsidP="00630D87">
      <w:pPr>
        <w:suppressAutoHyphens/>
        <w:spacing w:after="0" w:line="240" w:lineRule="auto"/>
        <w:ind w:right="-1178"/>
        <w:jc w:val="center"/>
        <w:rPr>
          <w:rFonts w:eastAsia="Times New Roman" w:cs="Times New Roman"/>
          <w:b/>
          <w:bCs/>
          <w:szCs w:val="28"/>
          <w:lang w:val="uk-UA" w:eastAsia="ru-RU"/>
        </w:rPr>
      </w:pPr>
    </w:p>
    <w:p w:rsidR="00630D87" w:rsidRDefault="00630D87" w:rsidP="00630D87">
      <w:pPr>
        <w:suppressAutoHyphens/>
        <w:spacing w:after="0" w:line="240" w:lineRule="auto"/>
        <w:ind w:right="-1178"/>
        <w:jc w:val="center"/>
        <w:rPr>
          <w:rFonts w:eastAsia="Times New Roman" w:cs="Times New Roman"/>
          <w:b/>
          <w:bCs/>
          <w:szCs w:val="28"/>
          <w:lang w:val="uk-UA" w:eastAsia="ru-RU"/>
        </w:rPr>
      </w:pPr>
    </w:p>
    <w:p w:rsidR="00630D87" w:rsidRDefault="00630D87" w:rsidP="00630D87">
      <w:pPr>
        <w:suppressAutoHyphens/>
        <w:spacing w:after="0" w:line="240" w:lineRule="auto"/>
        <w:ind w:right="-1178"/>
        <w:jc w:val="center"/>
        <w:rPr>
          <w:rFonts w:eastAsia="Times New Roman" w:cs="Times New Roman"/>
          <w:b/>
          <w:bCs/>
          <w:szCs w:val="28"/>
          <w:lang w:val="uk-UA" w:eastAsia="ru-RU"/>
        </w:rPr>
      </w:pPr>
      <w:r>
        <w:rPr>
          <w:rFonts w:eastAsia="Times New Roman" w:cs="Times New Roman"/>
          <w:b/>
          <w:bCs/>
          <w:szCs w:val="28"/>
          <w:lang w:val="uk-UA" w:eastAsia="ru-RU"/>
        </w:rPr>
        <w:t>ДИПЛОМНА РОБОТА</w:t>
      </w:r>
    </w:p>
    <w:p w:rsidR="00630D87" w:rsidRDefault="00630D87" w:rsidP="00630D87">
      <w:pPr>
        <w:suppressAutoHyphens/>
        <w:spacing w:after="0" w:line="240" w:lineRule="auto"/>
        <w:ind w:right="-1178"/>
        <w:jc w:val="center"/>
        <w:rPr>
          <w:rFonts w:eastAsia="Times New Roman" w:cs="Times New Roman"/>
          <w:b/>
          <w:bCs/>
          <w:szCs w:val="28"/>
          <w:lang w:val="uk-UA" w:eastAsia="ru-RU"/>
        </w:rPr>
      </w:pPr>
      <w:r>
        <w:rPr>
          <w:rFonts w:eastAsia="Times New Roman" w:cs="Times New Roman"/>
          <w:b/>
          <w:bCs/>
          <w:szCs w:val="28"/>
          <w:lang w:val="uk-UA" w:eastAsia="ru-RU"/>
        </w:rPr>
        <w:t>кваліфікаційна робота ступеня бакалавра</w:t>
      </w:r>
    </w:p>
    <w:p w:rsidR="00630D87" w:rsidRDefault="00630D87" w:rsidP="00630D87">
      <w:pPr>
        <w:suppressAutoHyphens/>
        <w:spacing w:after="0" w:line="240" w:lineRule="auto"/>
        <w:ind w:right="-1178" w:firstLine="0"/>
        <w:jc w:val="center"/>
        <w:rPr>
          <w:rFonts w:eastAsia="Times New Roman" w:cs="Times New Roman"/>
          <w:b/>
          <w:bCs/>
          <w:szCs w:val="28"/>
          <w:lang w:val="uk-UA" w:eastAsia="ru-RU"/>
        </w:rPr>
      </w:pPr>
    </w:p>
    <w:p w:rsidR="00630D87" w:rsidRDefault="00630D87" w:rsidP="00630D87">
      <w:pPr>
        <w:suppressAutoHyphens/>
        <w:spacing w:after="0" w:line="240" w:lineRule="auto"/>
        <w:ind w:right="-1178"/>
        <w:rPr>
          <w:rFonts w:eastAsia="Times New Roman" w:cs="Times New Roman"/>
          <w:b/>
          <w:bCs/>
          <w:szCs w:val="28"/>
          <w:lang w:val="uk-UA" w:eastAsia="ru-RU"/>
        </w:rPr>
      </w:pPr>
    </w:p>
    <w:p w:rsidR="00630D87" w:rsidRDefault="00630D87" w:rsidP="00630D87">
      <w:pPr>
        <w:tabs>
          <w:tab w:val="left" w:pos="9072"/>
        </w:tabs>
        <w:suppressAutoHyphens/>
        <w:spacing w:after="0" w:line="360" w:lineRule="auto"/>
        <w:ind w:right="-1178"/>
        <w:rPr>
          <w:rFonts w:eastAsia="Times New Roman" w:cs="Times New Roman"/>
          <w:szCs w:val="28"/>
          <w:lang w:val="uk-UA" w:eastAsia="ru-RU"/>
        </w:rPr>
      </w:pPr>
      <w:r>
        <w:rPr>
          <w:rFonts w:eastAsia="Times New Roman" w:cs="Times New Roman"/>
          <w:b/>
          <w:bCs/>
          <w:szCs w:val="28"/>
          <w:lang w:val="uk-UA" w:eastAsia="ru-RU"/>
        </w:rPr>
        <w:t xml:space="preserve">студентки </w:t>
      </w:r>
      <w:proofErr w:type="spellStart"/>
      <w:r>
        <w:rPr>
          <w:rFonts w:eastAsia="Times New Roman" w:cs="Times New Roman"/>
          <w:b/>
          <w:bCs/>
          <w:szCs w:val="28"/>
          <w:lang w:val="uk-UA" w:eastAsia="ru-RU"/>
        </w:rPr>
        <w:t>Касьян</w:t>
      </w:r>
      <w:proofErr w:type="spellEnd"/>
      <w:r>
        <w:rPr>
          <w:rFonts w:eastAsia="Times New Roman" w:cs="Times New Roman"/>
          <w:b/>
          <w:bCs/>
          <w:szCs w:val="28"/>
          <w:lang w:val="uk-UA" w:eastAsia="ru-RU"/>
        </w:rPr>
        <w:t xml:space="preserve"> Марії Олександрівни</w:t>
      </w:r>
    </w:p>
    <w:p w:rsidR="00630D87" w:rsidRDefault="00630D87" w:rsidP="00630D87">
      <w:pPr>
        <w:tabs>
          <w:tab w:val="left" w:pos="9072"/>
        </w:tabs>
        <w:suppressAutoHyphens/>
        <w:spacing w:after="0" w:line="360" w:lineRule="auto"/>
        <w:ind w:right="-1178"/>
        <w:rPr>
          <w:rFonts w:eastAsia="Times New Roman" w:cs="Times New Roman"/>
          <w:szCs w:val="28"/>
          <w:lang w:val="uk-UA" w:eastAsia="ru-RU"/>
        </w:rPr>
      </w:pPr>
      <w:r>
        <w:rPr>
          <w:rFonts w:eastAsia="Times New Roman" w:cs="Times New Roman"/>
          <w:b/>
          <w:bCs/>
          <w:szCs w:val="28"/>
          <w:lang w:val="uk-UA" w:eastAsia="ru-RU"/>
        </w:rPr>
        <w:t>академічної групи 032-18-1</w:t>
      </w:r>
    </w:p>
    <w:p w:rsidR="00630D87" w:rsidRDefault="00630D87" w:rsidP="00630D87">
      <w:pPr>
        <w:suppressAutoHyphens/>
        <w:spacing w:after="0" w:line="360" w:lineRule="auto"/>
        <w:ind w:right="-1178"/>
        <w:rPr>
          <w:rFonts w:eastAsia="Times New Roman" w:cs="Times New Roman"/>
          <w:szCs w:val="28"/>
          <w:lang w:val="uk-UA" w:eastAsia="ru-RU"/>
        </w:rPr>
      </w:pPr>
      <w:r>
        <w:rPr>
          <w:rFonts w:eastAsia="Times New Roman" w:cs="Times New Roman"/>
          <w:b/>
          <w:bCs/>
          <w:szCs w:val="28"/>
          <w:lang w:val="uk-UA" w:eastAsia="ru-RU"/>
        </w:rPr>
        <w:t>спеціальності 032 Історія та археологія</w:t>
      </w:r>
    </w:p>
    <w:p w:rsidR="00630D87" w:rsidRDefault="00630D87" w:rsidP="00630D87">
      <w:pPr>
        <w:suppressAutoHyphens/>
        <w:spacing w:after="0" w:line="360" w:lineRule="auto"/>
        <w:ind w:right="-1178"/>
        <w:rPr>
          <w:rFonts w:eastAsia="Times New Roman" w:cs="Times New Roman"/>
          <w:szCs w:val="28"/>
          <w:lang w:val="uk-UA" w:eastAsia="ru-RU"/>
        </w:rPr>
      </w:pPr>
      <w:r>
        <w:rPr>
          <w:rFonts w:eastAsia="Times New Roman" w:cs="Times New Roman"/>
          <w:b/>
          <w:bCs/>
          <w:szCs w:val="28"/>
          <w:lang w:val="uk-UA" w:eastAsia="ru-RU"/>
        </w:rPr>
        <w:t>за освітньо-професійною програмою – “Соціальна антропологія”</w:t>
      </w:r>
    </w:p>
    <w:p w:rsidR="00630D87" w:rsidRDefault="00630D87" w:rsidP="00630D87">
      <w:pPr>
        <w:suppressAutoHyphens/>
        <w:spacing w:after="0" w:line="360" w:lineRule="auto"/>
        <w:ind w:right="-1178"/>
        <w:rPr>
          <w:rFonts w:eastAsia="Times New Roman" w:cs="Times New Roman"/>
          <w:b/>
          <w:bCs/>
          <w:szCs w:val="28"/>
          <w:lang w:val="uk-UA" w:eastAsia="ru-RU"/>
        </w:rPr>
      </w:pPr>
      <w:r>
        <w:rPr>
          <w:rFonts w:eastAsia="Times New Roman" w:cs="Times New Roman"/>
          <w:lang w:val="uk-UA" w:eastAsia="ru-RU"/>
        </w:rPr>
        <w:t xml:space="preserve">                                                                                            </w:t>
      </w:r>
    </w:p>
    <w:p w:rsidR="00630D87" w:rsidRDefault="00630D87" w:rsidP="00630D87">
      <w:pPr>
        <w:suppressAutoHyphens/>
        <w:spacing w:after="0" w:line="240" w:lineRule="auto"/>
        <w:ind w:right="-1178" w:firstLine="0"/>
        <w:rPr>
          <w:rFonts w:eastAsia="Times New Roman" w:cs="Times New Roman"/>
          <w:sz w:val="20"/>
          <w:szCs w:val="20"/>
          <w:lang w:val="uk-UA" w:eastAsia="ru-RU"/>
        </w:rPr>
      </w:pPr>
    </w:p>
    <w:p w:rsidR="00630D87" w:rsidRDefault="00630D87" w:rsidP="00630D87">
      <w:pPr>
        <w:tabs>
          <w:tab w:val="left" w:pos="9072"/>
        </w:tabs>
        <w:suppressAutoHyphens/>
        <w:spacing w:after="0" w:line="240" w:lineRule="auto"/>
        <w:ind w:right="-1178" w:firstLine="0"/>
        <w:jc w:val="left"/>
        <w:rPr>
          <w:rFonts w:eastAsia="Times New Roman" w:cs="Times New Roman"/>
          <w:b/>
          <w:bCs/>
          <w:szCs w:val="28"/>
          <w:u w:val="single"/>
          <w:lang w:val="uk-UA" w:eastAsia="ru-RU"/>
        </w:rPr>
      </w:pPr>
      <w:r>
        <w:rPr>
          <w:rFonts w:eastAsia="Times New Roman" w:cs="Times New Roman"/>
          <w:b/>
          <w:bCs/>
          <w:szCs w:val="28"/>
          <w:lang w:val="uk-UA" w:eastAsia="ru-RU"/>
        </w:rPr>
        <w:t>на тему: «ВІДЬМА У ДЕМОНОЛОГІЧНИХ УЯВЛЕННЯХ УКРАЇНЦІВ 19-20ст»</w:t>
      </w:r>
    </w:p>
    <w:p w:rsidR="00630D87" w:rsidRDefault="00630D87" w:rsidP="00630D87">
      <w:pPr>
        <w:suppressAutoHyphens/>
        <w:spacing w:after="0" w:line="240" w:lineRule="auto"/>
        <w:ind w:right="-1178"/>
        <w:rPr>
          <w:rFonts w:eastAsia="Times New Roman" w:cs="Times New Roman"/>
          <w:b/>
          <w:bCs/>
          <w:szCs w:val="28"/>
          <w:lang w:val="uk-UA" w:eastAsia="ru-RU"/>
        </w:rPr>
      </w:pPr>
    </w:p>
    <w:tbl>
      <w:tblPr>
        <w:tblW w:w="9405" w:type="dxa"/>
        <w:tblInd w:w="2" w:type="dxa"/>
        <w:tblLayout w:type="fixed"/>
        <w:tblLook w:val="04A0" w:firstRow="1" w:lastRow="0" w:firstColumn="1" w:lastColumn="0" w:noHBand="0" w:noVBand="1"/>
      </w:tblPr>
      <w:tblGrid>
        <w:gridCol w:w="3007"/>
        <w:gridCol w:w="2949"/>
        <w:gridCol w:w="1842"/>
        <w:gridCol w:w="1607"/>
      </w:tblGrid>
      <w:tr w:rsidR="00630D87" w:rsidTr="00630D87">
        <w:tc>
          <w:tcPr>
            <w:tcW w:w="3005"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rPr>
                <w:rFonts w:eastAsia="Times New Roman" w:cs="Times New Roman"/>
                <w:b/>
                <w:bCs/>
                <w:szCs w:val="28"/>
                <w:lang w:val="uk-UA" w:eastAsia="ru-RU"/>
              </w:rPr>
            </w:pPr>
            <w:r>
              <w:rPr>
                <w:rFonts w:eastAsia="Times New Roman" w:cs="Times New Roman"/>
                <w:b/>
                <w:bCs/>
                <w:szCs w:val="28"/>
                <w:lang w:val="uk-UA" w:eastAsia="ru-RU"/>
              </w:rPr>
              <w:t>Керівники</w:t>
            </w:r>
          </w:p>
        </w:tc>
        <w:tc>
          <w:tcPr>
            <w:tcW w:w="2946"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ind w:firstLine="0"/>
              <w:rPr>
                <w:rFonts w:eastAsia="Times New Roman" w:cs="Times New Roman"/>
                <w:b/>
                <w:bCs/>
                <w:szCs w:val="28"/>
                <w:lang w:val="uk-UA" w:eastAsia="ru-RU"/>
              </w:rPr>
            </w:pPr>
            <w:r>
              <w:rPr>
                <w:rFonts w:eastAsia="Times New Roman" w:cs="Times New Roman"/>
                <w:b/>
                <w:bCs/>
                <w:szCs w:val="28"/>
                <w:lang w:val="uk-UA" w:eastAsia="ru-RU"/>
              </w:rPr>
              <w:t>Прізвище, ініціали</w:t>
            </w:r>
          </w:p>
        </w:tc>
        <w:tc>
          <w:tcPr>
            <w:tcW w:w="1840"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ind w:firstLine="0"/>
              <w:rPr>
                <w:rFonts w:eastAsia="Times New Roman" w:cs="Times New Roman"/>
                <w:b/>
                <w:bCs/>
                <w:szCs w:val="28"/>
                <w:lang w:val="uk-UA" w:eastAsia="ru-RU"/>
              </w:rPr>
            </w:pPr>
            <w:r>
              <w:rPr>
                <w:rFonts w:eastAsia="Times New Roman" w:cs="Times New Roman"/>
                <w:b/>
                <w:bCs/>
                <w:szCs w:val="28"/>
                <w:lang w:val="uk-UA" w:eastAsia="ru-RU"/>
              </w:rPr>
              <w:t>Оцінка</w:t>
            </w:r>
          </w:p>
        </w:tc>
        <w:tc>
          <w:tcPr>
            <w:tcW w:w="1606"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ind w:firstLine="0"/>
              <w:rPr>
                <w:rFonts w:eastAsia="Times New Roman" w:cs="Times New Roman"/>
                <w:b/>
                <w:bCs/>
                <w:szCs w:val="28"/>
                <w:lang w:val="uk-UA" w:eastAsia="ru-RU"/>
              </w:rPr>
            </w:pPr>
            <w:r>
              <w:rPr>
                <w:rFonts w:eastAsia="Times New Roman" w:cs="Times New Roman"/>
                <w:b/>
                <w:bCs/>
                <w:szCs w:val="28"/>
                <w:lang w:val="uk-UA" w:eastAsia="ru-RU"/>
              </w:rPr>
              <w:t>Підпис</w:t>
            </w:r>
          </w:p>
        </w:tc>
      </w:tr>
      <w:tr w:rsidR="00630D87" w:rsidTr="00630D87">
        <w:tc>
          <w:tcPr>
            <w:tcW w:w="3005"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ind w:firstLine="0"/>
              <w:rPr>
                <w:rFonts w:eastAsia="Times New Roman" w:cs="Times New Roman"/>
                <w:szCs w:val="28"/>
                <w:lang w:val="uk-UA" w:eastAsia="ru-RU"/>
              </w:rPr>
            </w:pPr>
            <w:r>
              <w:rPr>
                <w:rFonts w:eastAsia="Times New Roman" w:cs="Times New Roman"/>
                <w:szCs w:val="28"/>
                <w:lang w:val="uk-UA" w:eastAsia="ru-RU"/>
              </w:rPr>
              <w:t>кваліфікаційної роботи</w:t>
            </w:r>
          </w:p>
        </w:tc>
        <w:tc>
          <w:tcPr>
            <w:tcW w:w="294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r>
      <w:tr w:rsidR="00630D87" w:rsidTr="00630D87">
        <w:tc>
          <w:tcPr>
            <w:tcW w:w="3005"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rPr>
                <w:rFonts w:eastAsia="Times New Roman" w:cs="Times New Roman"/>
                <w:b/>
                <w:bCs/>
                <w:szCs w:val="28"/>
                <w:lang w:val="uk-UA" w:eastAsia="ru-RU"/>
              </w:rPr>
            </w:pPr>
            <w:r>
              <w:rPr>
                <w:rFonts w:eastAsia="Times New Roman" w:cs="Times New Roman"/>
                <w:b/>
                <w:bCs/>
                <w:szCs w:val="28"/>
                <w:lang w:val="uk-UA" w:eastAsia="ru-RU"/>
              </w:rPr>
              <w:t>розділів:</w:t>
            </w:r>
          </w:p>
        </w:tc>
        <w:tc>
          <w:tcPr>
            <w:tcW w:w="294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r>
      <w:tr w:rsidR="00630D87" w:rsidTr="00630D87">
        <w:tc>
          <w:tcPr>
            <w:tcW w:w="3005"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294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r>
      <w:tr w:rsidR="00630D87" w:rsidTr="00630D87">
        <w:tc>
          <w:tcPr>
            <w:tcW w:w="3005"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294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r>
      <w:tr w:rsidR="00630D87" w:rsidTr="00630D87">
        <w:tc>
          <w:tcPr>
            <w:tcW w:w="3005"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294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r>
      <w:tr w:rsidR="00630D87" w:rsidTr="00630D87">
        <w:tc>
          <w:tcPr>
            <w:tcW w:w="3005"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ind w:firstLine="0"/>
              <w:rPr>
                <w:rFonts w:eastAsia="Times New Roman" w:cs="Times New Roman"/>
                <w:szCs w:val="28"/>
                <w:lang w:val="uk-UA" w:eastAsia="ru-RU"/>
              </w:rPr>
            </w:pPr>
            <w:r>
              <w:rPr>
                <w:rFonts w:eastAsia="Times New Roman" w:cs="Times New Roman"/>
                <w:b/>
                <w:bCs/>
                <w:szCs w:val="28"/>
                <w:lang w:val="uk-UA" w:eastAsia="ru-RU"/>
              </w:rPr>
              <w:t>Рецензент</w:t>
            </w:r>
          </w:p>
        </w:tc>
        <w:tc>
          <w:tcPr>
            <w:tcW w:w="294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r>
      <w:tr w:rsidR="00630D87" w:rsidTr="00630D87">
        <w:tc>
          <w:tcPr>
            <w:tcW w:w="3005" w:type="dxa"/>
            <w:tcBorders>
              <w:top w:val="single" w:sz="4" w:space="0" w:color="000000"/>
              <w:left w:val="single" w:sz="4" w:space="0" w:color="000000"/>
              <w:bottom w:val="single" w:sz="4" w:space="0" w:color="000000"/>
              <w:right w:val="single" w:sz="4" w:space="0" w:color="000000"/>
            </w:tcBorders>
            <w:hideMark/>
          </w:tcPr>
          <w:p w:rsidR="00630D87" w:rsidRDefault="00630D87">
            <w:pPr>
              <w:widowControl w:val="0"/>
              <w:suppressAutoHyphens/>
              <w:spacing w:after="0" w:line="240" w:lineRule="auto"/>
              <w:ind w:firstLine="0"/>
              <w:rPr>
                <w:rFonts w:eastAsia="Times New Roman" w:cs="Times New Roman"/>
                <w:szCs w:val="28"/>
                <w:lang w:val="uk-UA" w:eastAsia="ru-RU"/>
              </w:rPr>
            </w:pPr>
            <w:proofErr w:type="spellStart"/>
            <w:r>
              <w:rPr>
                <w:rFonts w:eastAsia="Times New Roman" w:cs="Times New Roman"/>
                <w:b/>
                <w:bCs/>
                <w:szCs w:val="28"/>
                <w:lang w:val="uk-UA" w:eastAsia="ru-RU"/>
              </w:rPr>
              <w:t>Нормоконтролер</w:t>
            </w:r>
            <w:proofErr w:type="spellEnd"/>
          </w:p>
        </w:tc>
        <w:tc>
          <w:tcPr>
            <w:tcW w:w="294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630D87" w:rsidRDefault="00630D87">
            <w:pPr>
              <w:widowControl w:val="0"/>
              <w:suppressAutoHyphens/>
              <w:spacing w:after="0" w:line="240" w:lineRule="auto"/>
              <w:rPr>
                <w:rFonts w:eastAsia="Times New Roman" w:cs="Times New Roman"/>
                <w:szCs w:val="28"/>
                <w:lang w:val="uk-UA" w:eastAsia="ru-RU"/>
              </w:rPr>
            </w:pPr>
          </w:p>
        </w:tc>
      </w:tr>
    </w:tbl>
    <w:p w:rsidR="00630D87" w:rsidRDefault="00630D87" w:rsidP="00630D87">
      <w:pPr>
        <w:suppressAutoHyphens/>
        <w:spacing w:after="0" w:line="240" w:lineRule="auto"/>
        <w:rPr>
          <w:rFonts w:eastAsia="Times New Roman" w:cs="Times New Roman"/>
          <w:b/>
          <w:bCs/>
          <w:szCs w:val="28"/>
          <w:lang w:val="uk-UA" w:eastAsia="ru-RU"/>
        </w:rPr>
      </w:pPr>
    </w:p>
    <w:p w:rsidR="00630D87" w:rsidRDefault="00630D87" w:rsidP="00630D87">
      <w:pPr>
        <w:suppressAutoHyphens/>
        <w:spacing w:after="0" w:line="360" w:lineRule="auto"/>
        <w:jc w:val="center"/>
        <w:rPr>
          <w:rFonts w:eastAsia="Times New Roman" w:cs="Times New Roman"/>
          <w:b/>
          <w:bCs/>
          <w:szCs w:val="28"/>
          <w:lang w:val="uk-UA" w:eastAsia="ru-RU"/>
        </w:rPr>
      </w:pPr>
    </w:p>
    <w:p w:rsidR="00630D87" w:rsidRDefault="00630D87" w:rsidP="00630D87">
      <w:pPr>
        <w:suppressAutoHyphens/>
        <w:spacing w:after="0" w:line="360" w:lineRule="auto"/>
        <w:jc w:val="center"/>
        <w:rPr>
          <w:rFonts w:eastAsia="Times New Roman" w:cs="Times New Roman"/>
          <w:b/>
          <w:bCs/>
          <w:szCs w:val="28"/>
          <w:lang w:val="uk-UA" w:eastAsia="ru-RU"/>
        </w:rPr>
      </w:pPr>
      <w:r>
        <w:rPr>
          <w:rFonts w:eastAsia="Times New Roman" w:cs="Times New Roman"/>
          <w:b/>
          <w:bCs/>
          <w:szCs w:val="28"/>
          <w:lang w:val="uk-UA" w:eastAsia="ru-RU"/>
        </w:rPr>
        <w:t>Дніпро</w:t>
      </w:r>
    </w:p>
    <w:p w:rsidR="00630D87" w:rsidRDefault="00630D87" w:rsidP="00630D87">
      <w:pPr>
        <w:suppressAutoHyphens/>
        <w:spacing w:after="0" w:line="360" w:lineRule="auto"/>
        <w:jc w:val="center"/>
        <w:rPr>
          <w:rFonts w:eastAsia="Arial CYR" w:cs="Times New Roman"/>
          <w:b/>
          <w:color w:val="000000" w:themeColor="text1"/>
          <w:kern w:val="3"/>
          <w:sz w:val="32"/>
          <w:szCs w:val="32"/>
          <w:lang w:val="uk-UA" w:eastAsia="ru-RU"/>
        </w:rPr>
      </w:pPr>
      <w:r>
        <w:rPr>
          <w:rFonts w:eastAsia="Times New Roman" w:cs="Times New Roman"/>
          <w:b/>
          <w:bCs/>
          <w:szCs w:val="28"/>
          <w:lang w:val="uk-UA" w:eastAsia="ru-RU"/>
        </w:rPr>
        <w:t>2022 р</w:t>
      </w:r>
      <w:r>
        <w:rPr>
          <w:rFonts w:eastAsia="Arial CYR" w:cs="Times New Roman"/>
          <w:b/>
          <w:color w:val="000000" w:themeColor="text1"/>
          <w:kern w:val="3"/>
          <w:sz w:val="32"/>
          <w:szCs w:val="32"/>
          <w:lang w:val="uk-UA" w:eastAsia="ru-RU"/>
        </w:rPr>
        <w:br w:type="page"/>
      </w:r>
    </w:p>
    <w:p w:rsidR="00343AB6" w:rsidRPr="00483E5C" w:rsidRDefault="00343AB6" w:rsidP="00343AB6">
      <w:pPr>
        <w:keepNext/>
        <w:keepLines/>
        <w:widowControl w:val="0"/>
        <w:suppressAutoHyphens/>
        <w:overflowPunct w:val="0"/>
        <w:autoSpaceDE w:val="0"/>
        <w:autoSpaceDN w:val="0"/>
        <w:spacing w:before="240" w:after="0" w:line="240" w:lineRule="auto"/>
        <w:textAlignment w:val="baseline"/>
        <w:outlineLvl w:val="0"/>
        <w:rPr>
          <w:rFonts w:eastAsiaTheme="majorEastAsia" w:cs="Times New Roman"/>
          <w:b/>
          <w:color w:val="000000" w:themeColor="text1"/>
          <w:kern w:val="3"/>
          <w:sz w:val="32"/>
          <w:szCs w:val="32"/>
          <w:lang w:val="uk-UA" w:eastAsia="ru-RU"/>
        </w:rPr>
      </w:pPr>
      <w:r w:rsidRPr="00483E5C">
        <w:rPr>
          <w:rFonts w:eastAsia="Arial CYR" w:cs="Times New Roman"/>
          <w:b/>
          <w:color w:val="000000" w:themeColor="text1"/>
          <w:kern w:val="3"/>
          <w:sz w:val="32"/>
          <w:szCs w:val="32"/>
          <w:lang w:val="uk-UA" w:eastAsia="ru-RU"/>
        </w:rPr>
        <w:lastRenderedPageBreak/>
        <w:t>ЗМІСТ:</w:t>
      </w:r>
    </w:p>
    <w:p w:rsidR="00343AB6" w:rsidRPr="00483E5C" w:rsidRDefault="00343AB6" w:rsidP="00343AB6">
      <w:pPr>
        <w:pStyle w:val="a3"/>
        <w:widowControl w:val="0"/>
        <w:numPr>
          <w:ilvl w:val="0"/>
          <w:numId w:val="3"/>
        </w:numPr>
        <w:suppressAutoHyphens/>
        <w:overflowPunct w:val="0"/>
        <w:autoSpaceDE w:val="0"/>
        <w:autoSpaceDN w:val="0"/>
        <w:spacing w:after="200" w:line="360" w:lineRule="auto"/>
        <w:ind w:right="1750"/>
        <w:textAlignment w:val="baseline"/>
        <w:rPr>
          <w:rFonts w:eastAsia="Times New Roman" w:cs="Times New Roman"/>
          <w:kern w:val="3"/>
          <w:sz w:val="29"/>
          <w:szCs w:val="29"/>
          <w:lang w:val="uk-UA" w:eastAsia="ru-RU"/>
        </w:rPr>
      </w:pPr>
      <w:r w:rsidRPr="00483E5C">
        <w:rPr>
          <w:rFonts w:eastAsia="Arial CYR" w:cs="Times New Roman"/>
          <w:kern w:val="3"/>
          <w:sz w:val="29"/>
          <w:szCs w:val="29"/>
          <w:lang w:val="uk-UA" w:eastAsia="ru-RU"/>
        </w:rPr>
        <w:t xml:space="preserve">Вступ. . . . . . . . . . . . . . . . . . . . . . . . . . . </w:t>
      </w:r>
      <w:r w:rsidR="008F5015">
        <w:rPr>
          <w:rFonts w:eastAsia="Arial CYR" w:cs="Times New Roman"/>
          <w:kern w:val="3"/>
          <w:sz w:val="29"/>
          <w:szCs w:val="29"/>
          <w:lang w:val="uk-UA" w:eastAsia="ru-RU"/>
        </w:rPr>
        <w:t xml:space="preserve">. . . . . . . . . . . . . . . </w:t>
      </w:r>
      <w:r w:rsidR="00A86C76">
        <w:rPr>
          <w:rFonts w:eastAsia="Arial CYR" w:cs="Times New Roman"/>
          <w:kern w:val="3"/>
          <w:sz w:val="29"/>
          <w:szCs w:val="29"/>
          <w:lang w:val="uk-UA" w:eastAsia="ru-RU"/>
        </w:rPr>
        <w:t>4</w:t>
      </w:r>
    </w:p>
    <w:p w:rsidR="00343AB6" w:rsidRPr="00483E5C" w:rsidRDefault="004A7F1A" w:rsidP="00343AB6">
      <w:pPr>
        <w:pStyle w:val="a3"/>
        <w:widowControl w:val="0"/>
        <w:numPr>
          <w:ilvl w:val="0"/>
          <w:numId w:val="3"/>
        </w:numPr>
        <w:suppressAutoHyphens/>
        <w:overflowPunct w:val="0"/>
        <w:autoSpaceDE w:val="0"/>
        <w:autoSpaceDN w:val="0"/>
        <w:spacing w:after="200" w:line="360" w:lineRule="auto"/>
        <w:ind w:right="1750"/>
        <w:textAlignment w:val="baseline"/>
        <w:rPr>
          <w:rFonts w:eastAsia="Times New Roman" w:cs="Times New Roman"/>
          <w:kern w:val="3"/>
          <w:sz w:val="29"/>
          <w:szCs w:val="29"/>
          <w:lang w:val="uk-UA" w:eastAsia="ru-RU"/>
        </w:rPr>
      </w:pPr>
      <w:r>
        <w:rPr>
          <w:rFonts w:eastAsia="Arial CYR" w:cs="Times New Roman"/>
          <w:kern w:val="3"/>
          <w:sz w:val="29"/>
          <w:szCs w:val="29"/>
          <w:lang w:val="uk-UA" w:eastAsia="ru-RU"/>
        </w:rPr>
        <w:t>Розділ 1 «</w:t>
      </w:r>
      <w:r w:rsidR="00343AB6" w:rsidRPr="00483E5C">
        <w:rPr>
          <w:rFonts w:eastAsia="Arial CYR" w:cs="Times New Roman"/>
          <w:kern w:val="3"/>
          <w:sz w:val="29"/>
          <w:szCs w:val="29"/>
          <w:lang w:val="uk-UA" w:eastAsia="ru-RU"/>
        </w:rPr>
        <w:t>Відьма - загальні поняття</w:t>
      </w:r>
      <w:r>
        <w:rPr>
          <w:rFonts w:eastAsia="Arial CYR" w:cs="Times New Roman"/>
          <w:kern w:val="3"/>
          <w:sz w:val="29"/>
          <w:szCs w:val="29"/>
          <w:lang w:val="uk-UA" w:eastAsia="ru-RU"/>
        </w:rPr>
        <w:t xml:space="preserve">» </w:t>
      </w:r>
      <w:r w:rsidR="00343AB6" w:rsidRPr="00483E5C">
        <w:rPr>
          <w:rFonts w:eastAsia="Arial CYR" w:cs="Times New Roman"/>
          <w:kern w:val="3"/>
          <w:sz w:val="29"/>
          <w:szCs w:val="29"/>
          <w:lang w:val="uk-UA" w:eastAsia="ru-RU"/>
        </w:rPr>
        <w:t>.</w:t>
      </w:r>
      <w:r w:rsidR="008F5015">
        <w:rPr>
          <w:rFonts w:eastAsia="Arial CYR" w:cs="Times New Roman"/>
          <w:kern w:val="3"/>
          <w:sz w:val="29"/>
          <w:szCs w:val="29"/>
          <w:lang w:val="uk-UA" w:eastAsia="ru-RU"/>
        </w:rPr>
        <w:t xml:space="preserve"> . . . . . . . . . . . . . . .</w:t>
      </w:r>
      <w:r w:rsidR="00A86C76">
        <w:rPr>
          <w:rFonts w:eastAsia="Arial CYR" w:cs="Times New Roman"/>
          <w:kern w:val="3"/>
          <w:sz w:val="29"/>
          <w:szCs w:val="29"/>
          <w:lang w:val="uk-UA" w:eastAsia="ru-RU"/>
        </w:rPr>
        <w:t>8</w:t>
      </w:r>
    </w:p>
    <w:p w:rsidR="00343AB6" w:rsidRPr="004A7F1A" w:rsidRDefault="004A7F1A" w:rsidP="004A7F1A">
      <w:pPr>
        <w:pStyle w:val="a3"/>
        <w:widowControl w:val="0"/>
        <w:numPr>
          <w:ilvl w:val="0"/>
          <w:numId w:val="3"/>
        </w:numPr>
        <w:tabs>
          <w:tab w:val="left" w:pos="7371"/>
        </w:tabs>
        <w:suppressAutoHyphens/>
        <w:overflowPunct w:val="0"/>
        <w:autoSpaceDE w:val="0"/>
        <w:autoSpaceDN w:val="0"/>
        <w:spacing w:after="200" w:line="360" w:lineRule="auto"/>
        <w:ind w:right="2175"/>
        <w:textAlignment w:val="baseline"/>
        <w:rPr>
          <w:rFonts w:eastAsia="Times New Roman" w:cs="Times New Roman"/>
          <w:color w:val="000000"/>
          <w:sz w:val="29"/>
          <w:szCs w:val="29"/>
          <w:shd w:val="clear" w:color="auto" w:fill="FFFFFF"/>
          <w:lang w:val="uk-UA" w:eastAsia="ru-RU"/>
        </w:rPr>
      </w:pPr>
      <w:r>
        <w:rPr>
          <w:rFonts w:eastAsia="Times New Roman" w:cs="Times New Roman"/>
          <w:color w:val="000000"/>
          <w:sz w:val="29"/>
          <w:szCs w:val="29"/>
          <w:shd w:val="clear" w:color="auto" w:fill="FFFFFF"/>
          <w:lang w:val="uk-UA" w:eastAsia="ru-RU"/>
        </w:rPr>
        <w:t>Розділ 2: «</w:t>
      </w:r>
      <w:r w:rsidR="00343AB6" w:rsidRPr="00483E5C">
        <w:rPr>
          <w:rFonts w:eastAsia="Times New Roman" w:cs="Times New Roman"/>
          <w:color w:val="000000"/>
          <w:sz w:val="29"/>
          <w:szCs w:val="29"/>
          <w:shd w:val="clear" w:color="auto" w:fill="FFFFFF"/>
          <w:lang w:val="uk-UA" w:eastAsia="ru-RU"/>
        </w:rPr>
        <w:t>Різниця між уявленнями</w:t>
      </w:r>
      <w:r>
        <w:rPr>
          <w:rFonts w:eastAsia="Times New Roman" w:cs="Times New Roman"/>
          <w:color w:val="000000"/>
          <w:sz w:val="29"/>
          <w:szCs w:val="29"/>
          <w:shd w:val="clear" w:color="auto" w:fill="FFFFFF"/>
          <w:lang w:val="uk-UA" w:eastAsia="ru-RU"/>
        </w:rPr>
        <w:t xml:space="preserve"> . . . . . . . . . . . . . . . .19</w:t>
      </w:r>
      <w:r>
        <w:rPr>
          <w:rFonts w:eastAsia="Times New Roman" w:cs="Times New Roman"/>
          <w:color w:val="000000"/>
          <w:sz w:val="29"/>
          <w:szCs w:val="29"/>
          <w:shd w:val="clear" w:color="auto" w:fill="FFFFFF"/>
          <w:lang w:val="uk-UA" w:eastAsia="ru-RU"/>
        </w:rPr>
        <w:br/>
      </w:r>
      <w:r w:rsidR="00343AB6" w:rsidRPr="00483E5C">
        <w:rPr>
          <w:rFonts w:eastAsia="Times New Roman" w:cs="Times New Roman"/>
          <w:color w:val="000000"/>
          <w:sz w:val="29"/>
          <w:szCs w:val="29"/>
          <w:shd w:val="clear" w:color="auto" w:fill="FFFFFF"/>
          <w:lang w:val="uk-UA" w:eastAsia="ru-RU"/>
        </w:rPr>
        <w:t xml:space="preserve"> про в</w:t>
      </w:r>
      <w:r w:rsidR="008F5015">
        <w:rPr>
          <w:rFonts w:eastAsia="Times New Roman" w:cs="Times New Roman"/>
          <w:color w:val="000000"/>
          <w:sz w:val="29"/>
          <w:szCs w:val="29"/>
          <w:shd w:val="clear" w:color="auto" w:fill="FFFFFF"/>
          <w:lang w:val="uk-UA" w:eastAsia="ru-RU"/>
        </w:rPr>
        <w:t>ідьом в Україні</w:t>
      </w:r>
      <w:r>
        <w:rPr>
          <w:rFonts w:eastAsia="Times New Roman" w:cs="Times New Roman"/>
          <w:color w:val="000000"/>
          <w:sz w:val="29"/>
          <w:szCs w:val="29"/>
          <w:shd w:val="clear" w:color="auto" w:fill="FFFFFF"/>
          <w:lang w:val="uk-UA" w:eastAsia="ru-RU"/>
        </w:rPr>
        <w:t xml:space="preserve"> </w:t>
      </w:r>
      <w:r w:rsidR="00343AB6" w:rsidRPr="004A7F1A">
        <w:rPr>
          <w:rFonts w:eastAsia="Times New Roman" w:cs="Times New Roman"/>
          <w:color w:val="000000"/>
          <w:sz w:val="29"/>
          <w:szCs w:val="29"/>
          <w:shd w:val="clear" w:color="auto" w:fill="FFFFFF"/>
          <w:lang w:val="uk-UA" w:eastAsia="ru-RU"/>
        </w:rPr>
        <w:t>та в Західній Європі</w:t>
      </w:r>
      <w:r>
        <w:rPr>
          <w:rFonts w:eastAsia="Times New Roman" w:cs="Times New Roman"/>
          <w:color w:val="000000"/>
          <w:sz w:val="29"/>
          <w:szCs w:val="29"/>
          <w:shd w:val="clear" w:color="auto" w:fill="FFFFFF"/>
          <w:lang w:val="uk-UA" w:eastAsia="ru-RU"/>
        </w:rPr>
        <w:t>»</w:t>
      </w:r>
    </w:p>
    <w:p w:rsidR="004A7F1A" w:rsidRDefault="004A7F1A" w:rsidP="004A7F1A">
      <w:pPr>
        <w:pStyle w:val="a3"/>
        <w:widowControl w:val="0"/>
        <w:numPr>
          <w:ilvl w:val="0"/>
          <w:numId w:val="3"/>
        </w:numPr>
        <w:suppressAutoHyphens/>
        <w:overflowPunct w:val="0"/>
        <w:autoSpaceDE w:val="0"/>
        <w:autoSpaceDN w:val="0"/>
        <w:spacing w:after="200" w:line="360" w:lineRule="auto"/>
        <w:ind w:right="2175"/>
        <w:textAlignment w:val="baseline"/>
        <w:rPr>
          <w:rFonts w:eastAsia="Arial CYR" w:cs="Times New Roman"/>
          <w:kern w:val="3"/>
          <w:sz w:val="29"/>
          <w:szCs w:val="29"/>
          <w:lang w:val="uk-UA" w:eastAsia="ru-RU"/>
        </w:rPr>
      </w:pPr>
      <w:r>
        <w:rPr>
          <w:rFonts w:eastAsia="Arial CYR" w:cs="Times New Roman"/>
          <w:kern w:val="3"/>
          <w:sz w:val="29"/>
          <w:szCs w:val="29"/>
          <w:lang w:val="uk-UA" w:eastAsia="ru-RU"/>
        </w:rPr>
        <w:t>Розділ 3: «</w:t>
      </w:r>
      <w:r w:rsidR="00343AB6" w:rsidRPr="00483E5C">
        <w:rPr>
          <w:rFonts w:eastAsia="Arial CYR" w:cs="Times New Roman"/>
          <w:kern w:val="3"/>
          <w:sz w:val="29"/>
          <w:szCs w:val="29"/>
          <w:lang w:val="uk-UA" w:eastAsia="ru-RU"/>
        </w:rPr>
        <w:t>Відьма у демонологічних</w:t>
      </w:r>
      <w:r>
        <w:rPr>
          <w:rFonts w:eastAsia="Arial CYR" w:cs="Times New Roman"/>
          <w:kern w:val="3"/>
          <w:sz w:val="29"/>
          <w:szCs w:val="29"/>
          <w:lang w:val="uk-UA" w:eastAsia="ru-RU"/>
        </w:rPr>
        <w:t xml:space="preserve"> . . . . . . . . . . . . . . . .25</w:t>
      </w:r>
    </w:p>
    <w:p w:rsidR="00343AB6" w:rsidRPr="004A7F1A" w:rsidRDefault="00343AB6" w:rsidP="004A7F1A">
      <w:pPr>
        <w:pStyle w:val="a3"/>
        <w:widowControl w:val="0"/>
        <w:suppressAutoHyphens/>
        <w:overflowPunct w:val="0"/>
        <w:autoSpaceDE w:val="0"/>
        <w:autoSpaceDN w:val="0"/>
        <w:spacing w:after="200" w:line="360" w:lineRule="auto"/>
        <w:ind w:right="1750" w:firstLine="0"/>
        <w:textAlignment w:val="baseline"/>
        <w:rPr>
          <w:rFonts w:eastAsia="Arial CYR" w:cs="Times New Roman"/>
          <w:kern w:val="3"/>
          <w:sz w:val="29"/>
          <w:szCs w:val="29"/>
          <w:lang w:val="uk-UA" w:eastAsia="ru-RU"/>
        </w:rPr>
      </w:pPr>
      <w:r w:rsidRPr="004A7F1A">
        <w:rPr>
          <w:rFonts w:eastAsia="Arial CYR" w:cs="Times New Roman"/>
          <w:kern w:val="3"/>
          <w:sz w:val="29"/>
          <w:szCs w:val="29"/>
          <w:lang w:val="uk-UA" w:eastAsia="ru-RU"/>
        </w:rPr>
        <w:t>уяв</w:t>
      </w:r>
      <w:r w:rsidR="004A7F1A">
        <w:rPr>
          <w:rFonts w:eastAsia="Arial CYR" w:cs="Times New Roman"/>
          <w:kern w:val="3"/>
          <w:sz w:val="29"/>
          <w:szCs w:val="29"/>
          <w:lang w:val="uk-UA" w:eastAsia="ru-RU"/>
        </w:rPr>
        <w:t xml:space="preserve">леннях українців </w:t>
      </w:r>
      <w:r w:rsidRPr="004A7F1A">
        <w:rPr>
          <w:rFonts w:eastAsia="Arial CYR" w:cs="Times New Roman"/>
          <w:kern w:val="3"/>
          <w:sz w:val="29"/>
          <w:szCs w:val="29"/>
          <w:lang w:val="uk-UA" w:eastAsia="ru-RU"/>
        </w:rPr>
        <w:t>ХІХ-ХХ століть</w:t>
      </w:r>
      <w:r w:rsidR="004A7F1A">
        <w:rPr>
          <w:rFonts w:eastAsia="Arial CYR" w:cs="Times New Roman"/>
          <w:kern w:val="3"/>
          <w:sz w:val="29"/>
          <w:szCs w:val="29"/>
          <w:lang w:val="uk-UA" w:eastAsia="ru-RU"/>
        </w:rPr>
        <w:t>»</w:t>
      </w:r>
      <w:r w:rsidRPr="004A7F1A">
        <w:rPr>
          <w:rFonts w:eastAsia="Arial CYR" w:cs="Times New Roman"/>
          <w:kern w:val="3"/>
          <w:sz w:val="29"/>
          <w:szCs w:val="29"/>
          <w:lang w:val="uk-UA" w:eastAsia="ru-RU"/>
        </w:rPr>
        <w:t xml:space="preserve"> </w:t>
      </w:r>
    </w:p>
    <w:p w:rsidR="00343AB6" w:rsidRPr="00483E5C" w:rsidRDefault="00343AB6" w:rsidP="00343AB6">
      <w:pPr>
        <w:pStyle w:val="a3"/>
        <w:widowControl w:val="0"/>
        <w:numPr>
          <w:ilvl w:val="0"/>
          <w:numId w:val="3"/>
        </w:numPr>
        <w:suppressAutoHyphens/>
        <w:overflowPunct w:val="0"/>
        <w:autoSpaceDE w:val="0"/>
        <w:autoSpaceDN w:val="0"/>
        <w:spacing w:after="200" w:line="360" w:lineRule="auto"/>
        <w:ind w:right="1750"/>
        <w:textAlignment w:val="baseline"/>
        <w:rPr>
          <w:rFonts w:eastAsia="Times New Roman" w:cs="Times New Roman"/>
          <w:kern w:val="3"/>
          <w:sz w:val="29"/>
          <w:szCs w:val="29"/>
          <w:lang w:val="uk-UA" w:eastAsia="ru-RU"/>
        </w:rPr>
      </w:pPr>
      <w:r w:rsidRPr="00483E5C">
        <w:rPr>
          <w:rFonts w:eastAsia="Arial CYR" w:cs="Times New Roman"/>
          <w:kern w:val="3"/>
          <w:sz w:val="29"/>
          <w:szCs w:val="29"/>
          <w:lang w:val="uk-UA" w:eastAsia="ru-RU"/>
        </w:rPr>
        <w:t>Висновки . . . . . . . . . . . . . . . . . . . . . . .</w:t>
      </w:r>
      <w:r w:rsidR="008F5015">
        <w:rPr>
          <w:rFonts w:eastAsia="Arial CYR" w:cs="Times New Roman"/>
          <w:kern w:val="3"/>
          <w:sz w:val="29"/>
          <w:szCs w:val="29"/>
          <w:lang w:val="uk-UA" w:eastAsia="ru-RU"/>
        </w:rPr>
        <w:t xml:space="preserve"> . . . . . . . . . . . . . . .</w:t>
      </w:r>
      <w:r w:rsidR="00530A4D">
        <w:rPr>
          <w:rFonts w:eastAsia="Arial CYR" w:cs="Times New Roman"/>
          <w:kern w:val="3"/>
          <w:sz w:val="29"/>
          <w:szCs w:val="29"/>
          <w:lang w:val="uk-UA" w:eastAsia="ru-RU"/>
        </w:rPr>
        <w:t>38</w:t>
      </w:r>
      <w:r w:rsidRPr="00483E5C">
        <w:rPr>
          <w:rFonts w:eastAsia="Arial CYR" w:cs="Times New Roman"/>
          <w:kern w:val="3"/>
          <w:sz w:val="29"/>
          <w:szCs w:val="29"/>
          <w:lang w:val="uk-UA" w:eastAsia="ru-RU"/>
        </w:rPr>
        <w:t xml:space="preserve"> </w:t>
      </w:r>
    </w:p>
    <w:p w:rsidR="00343AB6" w:rsidRPr="008F5015" w:rsidRDefault="00483E5C" w:rsidP="008F5015">
      <w:pPr>
        <w:pStyle w:val="a3"/>
        <w:widowControl w:val="0"/>
        <w:numPr>
          <w:ilvl w:val="0"/>
          <w:numId w:val="3"/>
        </w:numPr>
        <w:suppressAutoHyphens/>
        <w:overflowPunct w:val="0"/>
        <w:autoSpaceDE w:val="0"/>
        <w:autoSpaceDN w:val="0"/>
        <w:spacing w:after="200" w:line="360" w:lineRule="auto"/>
        <w:ind w:right="1750"/>
        <w:textAlignment w:val="baseline"/>
        <w:rPr>
          <w:rFonts w:eastAsia="Arial CYR" w:cs="Times New Roman"/>
          <w:kern w:val="3"/>
          <w:sz w:val="29"/>
          <w:szCs w:val="29"/>
          <w:lang w:val="uk-UA" w:eastAsia="ru-RU"/>
        </w:rPr>
      </w:pPr>
      <w:r w:rsidRPr="00483E5C">
        <w:rPr>
          <w:rFonts w:eastAsia="Arial CYR" w:cs="Times New Roman"/>
          <w:kern w:val="3"/>
          <w:sz w:val="29"/>
          <w:szCs w:val="29"/>
          <w:lang w:val="uk-UA" w:eastAsia="ru-RU"/>
        </w:rPr>
        <w:t xml:space="preserve">Список використаних джерел та літератури . . . </w:t>
      </w:r>
      <w:r w:rsidR="008F5015">
        <w:rPr>
          <w:rFonts w:eastAsia="Arial CYR" w:cs="Times New Roman"/>
          <w:kern w:val="3"/>
          <w:sz w:val="29"/>
          <w:szCs w:val="29"/>
          <w:lang w:val="uk-UA" w:eastAsia="ru-RU"/>
        </w:rPr>
        <w:t xml:space="preserve">. . . . . . </w:t>
      </w:r>
      <w:r w:rsidR="00530A4D">
        <w:rPr>
          <w:rFonts w:eastAsia="Arial CYR" w:cs="Times New Roman"/>
          <w:kern w:val="3"/>
          <w:sz w:val="29"/>
          <w:szCs w:val="29"/>
          <w:lang w:val="uk-UA" w:eastAsia="ru-RU"/>
        </w:rPr>
        <w:t>42</w:t>
      </w:r>
    </w:p>
    <w:p w:rsidR="00343AB6" w:rsidRPr="00343AB6" w:rsidRDefault="00343AB6" w:rsidP="00343AB6">
      <w:pPr>
        <w:widowControl w:val="0"/>
        <w:suppressAutoHyphens/>
        <w:overflowPunct w:val="0"/>
        <w:autoSpaceDE w:val="0"/>
        <w:autoSpaceDN w:val="0"/>
        <w:spacing w:after="200" w:line="276" w:lineRule="auto"/>
        <w:ind w:right="1750"/>
        <w:textAlignment w:val="baseline"/>
        <w:rPr>
          <w:rFonts w:eastAsia="Times New Roman" w:cs="Times New Roman"/>
          <w:kern w:val="3"/>
          <w:sz w:val="29"/>
          <w:szCs w:val="29"/>
          <w:lang w:val="uk-UA" w:eastAsia="ru-RU"/>
        </w:rPr>
      </w:pPr>
    </w:p>
    <w:p w:rsidR="00990915" w:rsidRPr="009E14B3" w:rsidRDefault="00343AB6" w:rsidP="00343AB6">
      <w:pPr>
        <w:rPr>
          <w:rFonts w:ascii="Calibri" w:eastAsia="Times New Roman" w:hAnsi="Calibri" w:cs="Times New Roman"/>
          <w:kern w:val="3"/>
          <w:sz w:val="29"/>
          <w:szCs w:val="29"/>
          <w:lang w:val="ru-RU" w:eastAsia="ru-RU"/>
        </w:rPr>
      </w:pPr>
      <w:r w:rsidRPr="00343AB6">
        <w:rPr>
          <w:rFonts w:ascii="Calibri" w:eastAsia="Times New Roman" w:hAnsi="Calibri" w:cs="Times New Roman"/>
          <w:kern w:val="3"/>
          <w:sz w:val="29"/>
          <w:szCs w:val="29"/>
          <w:lang w:val="ru-RU" w:eastAsia="ru-RU"/>
        </w:rPr>
        <w:br w:type="page"/>
      </w:r>
    </w:p>
    <w:p w:rsidR="00503E8A" w:rsidRPr="000014AB" w:rsidRDefault="001E288F" w:rsidP="000014AB">
      <w:pPr>
        <w:pStyle w:val="1"/>
        <w:jc w:val="center"/>
        <w:rPr>
          <w:rFonts w:ascii="Times New Roman" w:hAnsi="Times New Roman" w:cs="Times New Roman"/>
          <w:b/>
          <w:color w:val="000000" w:themeColor="text1"/>
          <w:lang w:val="ru-RU"/>
        </w:rPr>
      </w:pPr>
      <w:r w:rsidRPr="000014AB">
        <w:rPr>
          <w:rFonts w:ascii="Times New Roman" w:hAnsi="Times New Roman" w:cs="Times New Roman"/>
          <w:b/>
          <w:color w:val="000000" w:themeColor="text1"/>
          <w:lang w:val="ru-RU"/>
        </w:rPr>
        <w:lastRenderedPageBreak/>
        <w:t>ВСТУП</w:t>
      </w:r>
    </w:p>
    <w:p w:rsidR="001E288F" w:rsidRPr="001E288F" w:rsidRDefault="001E288F" w:rsidP="008F2CBA">
      <w:pPr>
        <w:spacing w:line="360" w:lineRule="auto"/>
        <w:rPr>
          <w:rFonts w:cs="Times New Roman"/>
          <w:b/>
          <w:szCs w:val="28"/>
          <w:lang w:val="uk-UA"/>
        </w:rPr>
      </w:pPr>
      <w:r w:rsidRPr="001E288F">
        <w:rPr>
          <w:rFonts w:cs="Times New Roman"/>
          <w:b/>
          <w:szCs w:val="28"/>
          <w:lang w:val="uk-UA"/>
        </w:rPr>
        <w:t>Актуальність дослідження</w:t>
      </w:r>
    </w:p>
    <w:p w:rsidR="001E288F" w:rsidRPr="001E288F" w:rsidRDefault="001E288F" w:rsidP="001E288F">
      <w:pPr>
        <w:spacing w:line="360" w:lineRule="auto"/>
        <w:rPr>
          <w:rFonts w:cs="Times New Roman"/>
          <w:szCs w:val="28"/>
          <w:lang w:val="uk-UA"/>
        </w:rPr>
      </w:pPr>
      <w:r w:rsidRPr="001E288F">
        <w:rPr>
          <w:rFonts w:cs="Times New Roman"/>
          <w:szCs w:val="28"/>
          <w:lang w:val="uk-UA"/>
        </w:rPr>
        <w:t>Українська міфологія та демонологія бере свій початок у давній загальнослов'янській міфології як перекази про природу та людину. Людина здавна прагнула пояснити та систематизувати навколишній світ, передати єдність людини та природи. Вірування та повір'я – це невід'ємна частина культурного та духовного аспектів самоідентифікації нації. В історичному аспекті народні вірування та повір'я включали весь спектр різноманітних впливів та ідей, що виникають у різні історичні часи між частинами України та найближчих країн. Зростання національної самосвідомості населення, підвищений інтерес до джерел традиційної культури, етнічної історії диктує звернення до цієї проблеми.</w:t>
      </w:r>
    </w:p>
    <w:p w:rsidR="001E288F" w:rsidRPr="001E288F" w:rsidRDefault="001E288F" w:rsidP="008F2CBA">
      <w:pPr>
        <w:spacing w:line="360" w:lineRule="auto"/>
        <w:rPr>
          <w:rFonts w:cs="Times New Roman"/>
          <w:b/>
          <w:szCs w:val="28"/>
          <w:lang w:val="uk-UA"/>
        </w:rPr>
      </w:pPr>
      <w:r w:rsidRPr="001E288F">
        <w:rPr>
          <w:rFonts w:cs="Times New Roman"/>
          <w:b/>
          <w:szCs w:val="28"/>
          <w:lang w:val="uk-UA"/>
        </w:rPr>
        <w:t>Ступінь вивченості проблеми</w:t>
      </w:r>
    </w:p>
    <w:p w:rsidR="001E288F" w:rsidRPr="001E288F" w:rsidRDefault="001E288F" w:rsidP="001E288F">
      <w:pPr>
        <w:spacing w:line="360" w:lineRule="auto"/>
        <w:rPr>
          <w:rFonts w:cs="Times New Roman"/>
          <w:szCs w:val="28"/>
          <w:lang w:val="uk-UA"/>
        </w:rPr>
      </w:pPr>
      <w:r w:rsidRPr="001E288F">
        <w:rPr>
          <w:rFonts w:cs="Times New Roman"/>
          <w:szCs w:val="28"/>
          <w:lang w:val="uk-UA"/>
        </w:rPr>
        <w:t>Українська міфологія і демонологія досі, особливо в радянські часи, або залишалися поза увагою вчених, або описувалися ними досить односторонньо. Ставлення до них було переважно негативним як до пережиткових явищ культури. Відтак міфологічні та демонологічні уявлення українців 19-20 ст. виявляються недостатньо вивченими.</w:t>
      </w:r>
    </w:p>
    <w:p w:rsidR="001E288F" w:rsidRPr="001E288F" w:rsidRDefault="001E288F" w:rsidP="008F2CBA">
      <w:pPr>
        <w:spacing w:line="360" w:lineRule="auto"/>
        <w:rPr>
          <w:rFonts w:cs="Times New Roman"/>
          <w:b/>
          <w:szCs w:val="28"/>
          <w:lang w:val="uk-UA"/>
        </w:rPr>
      </w:pPr>
      <w:r w:rsidRPr="001E288F">
        <w:rPr>
          <w:rFonts w:cs="Times New Roman"/>
          <w:b/>
          <w:szCs w:val="28"/>
          <w:lang w:val="uk-UA"/>
        </w:rPr>
        <w:t>Об'єкт дослідження</w:t>
      </w:r>
    </w:p>
    <w:p w:rsidR="001E288F" w:rsidRPr="001E288F" w:rsidRDefault="001E288F" w:rsidP="001E288F">
      <w:pPr>
        <w:spacing w:line="360" w:lineRule="auto"/>
        <w:rPr>
          <w:rFonts w:cs="Times New Roman"/>
          <w:szCs w:val="28"/>
          <w:lang w:val="uk-UA"/>
        </w:rPr>
      </w:pPr>
      <w:r w:rsidRPr="001E288F">
        <w:rPr>
          <w:rFonts w:cs="Times New Roman"/>
          <w:szCs w:val="28"/>
          <w:lang w:val="uk-UA"/>
        </w:rPr>
        <w:t xml:space="preserve"> - наукова та періодична література зазначеного періоду, яка тією чи іншою мірою зверталася до проблеми демонологічних уявлень українців.</w:t>
      </w:r>
    </w:p>
    <w:p w:rsidR="001E288F" w:rsidRPr="001E288F" w:rsidRDefault="001E288F" w:rsidP="008F2CBA">
      <w:pPr>
        <w:spacing w:line="360" w:lineRule="auto"/>
        <w:rPr>
          <w:rFonts w:cs="Times New Roman"/>
          <w:b/>
          <w:szCs w:val="28"/>
          <w:lang w:val="uk-UA"/>
        </w:rPr>
      </w:pPr>
      <w:r w:rsidRPr="001E288F">
        <w:rPr>
          <w:rFonts w:cs="Times New Roman"/>
          <w:b/>
          <w:szCs w:val="28"/>
          <w:lang w:val="uk-UA"/>
        </w:rPr>
        <w:t>Предмет дослідження</w:t>
      </w:r>
    </w:p>
    <w:p w:rsidR="001E288F" w:rsidRPr="001E288F" w:rsidRDefault="001E288F" w:rsidP="001E288F">
      <w:pPr>
        <w:spacing w:line="360" w:lineRule="auto"/>
        <w:rPr>
          <w:rFonts w:cs="Times New Roman"/>
          <w:szCs w:val="28"/>
          <w:lang w:val="uk-UA"/>
        </w:rPr>
      </w:pPr>
      <w:r w:rsidRPr="001E288F">
        <w:rPr>
          <w:rFonts w:cs="Times New Roman"/>
          <w:szCs w:val="28"/>
          <w:lang w:val="uk-UA"/>
        </w:rPr>
        <w:t>Предметом дослідження є відьма як типовий персонаж у демонологічних уявленнях українців.</w:t>
      </w:r>
    </w:p>
    <w:p w:rsidR="001E288F" w:rsidRDefault="001E288F" w:rsidP="001E288F">
      <w:pPr>
        <w:spacing w:line="360" w:lineRule="auto"/>
        <w:rPr>
          <w:rFonts w:cs="Times New Roman"/>
          <w:b/>
          <w:szCs w:val="28"/>
          <w:lang w:val="uk-UA"/>
        </w:rPr>
      </w:pPr>
    </w:p>
    <w:p w:rsidR="001E288F" w:rsidRDefault="001E288F" w:rsidP="001E288F">
      <w:pPr>
        <w:spacing w:line="360" w:lineRule="auto"/>
        <w:rPr>
          <w:rFonts w:cs="Times New Roman"/>
          <w:b/>
          <w:szCs w:val="28"/>
          <w:lang w:val="uk-UA"/>
        </w:rPr>
      </w:pPr>
    </w:p>
    <w:p w:rsidR="001E288F" w:rsidRPr="001E288F" w:rsidRDefault="001E288F" w:rsidP="001E288F">
      <w:pPr>
        <w:spacing w:line="360" w:lineRule="auto"/>
        <w:rPr>
          <w:rFonts w:cs="Times New Roman"/>
          <w:b/>
          <w:szCs w:val="28"/>
          <w:lang w:val="uk-UA"/>
        </w:rPr>
      </w:pPr>
      <w:r w:rsidRPr="001E288F">
        <w:rPr>
          <w:rFonts w:cs="Times New Roman"/>
          <w:b/>
          <w:szCs w:val="28"/>
          <w:lang w:val="uk-UA"/>
        </w:rPr>
        <w:lastRenderedPageBreak/>
        <w:t>Хронологічні рамки</w:t>
      </w:r>
    </w:p>
    <w:p w:rsidR="001E288F" w:rsidRPr="001E288F" w:rsidRDefault="001E288F" w:rsidP="001E288F">
      <w:pPr>
        <w:spacing w:line="360" w:lineRule="auto"/>
        <w:rPr>
          <w:rFonts w:cs="Times New Roman"/>
          <w:szCs w:val="28"/>
          <w:lang w:val="uk-UA"/>
        </w:rPr>
      </w:pPr>
      <w:r w:rsidRPr="001E288F">
        <w:rPr>
          <w:rFonts w:cs="Times New Roman"/>
          <w:szCs w:val="28"/>
          <w:lang w:val="uk-UA"/>
        </w:rPr>
        <w:t>Хронологічні межі дослідження охоплюють період ХІХ ст. до кінця ХХ ст. Нижній кордон визначено ХІХ ст., що зумовлено появою перших українських наукових, народознавчих шкіл, які вперше розпочали дослідження та висвітлили становлення української демонології протягом ХІХ ст. Для кращого розуміння предмета дослідження, звернемося також до ранніх періодів. Верхній кордон пов'язаний із становленням незалежності України, що суттєво змінило традиційне українське світобачення та його ідеологію стосовно всієї демонології. Територіальні рамки дослідження охоплюють територію України, що входила до складу Австро-Угорської</w:t>
      </w:r>
      <w:r w:rsidR="00EA13F1">
        <w:rPr>
          <w:rFonts w:cs="Times New Roman"/>
          <w:szCs w:val="28"/>
          <w:lang w:val="uk-UA"/>
        </w:rPr>
        <w:t xml:space="preserve"> та Російської імперій,</w:t>
      </w:r>
      <w:r w:rsidRPr="001E288F">
        <w:rPr>
          <w:rFonts w:cs="Times New Roman"/>
          <w:szCs w:val="28"/>
          <w:lang w:val="uk-UA"/>
        </w:rPr>
        <w:t xml:space="preserve"> та СРСР.</w:t>
      </w:r>
    </w:p>
    <w:p w:rsidR="001E288F" w:rsidRPr="001E288F" w:rsidRDefault="001E288F" w:rsidP="001E288F">
      <w:pPr>
        <w:spacing w:line="360" w:lineRule="auto"/>
        <w:rPr>
          <w:rFonts w:cs="Times New Roman"/>
          <w:b/>
          <w:szCs w:val="28"/>
          <w:lang w:val="uk-UA"/>
        </w:rPr>
      </w:pPr>
      <w:r w:rsidRPr="001E288F">
        <w:rPr>
          <w:rFonts w:cs="Times New Roman"/>
          <w:szCs w:val="28"/>
          <w:lang w:val="uk-UA"/>
        </w:rPr>
        <w:t xml:space="preserve"> </w:t>
      </w:r>
      <w:r w:rsidRPr="001E288F">
        <w:rPr>
          <w:rFonts w:cs="Times New Roman"/>
          <w:b/>
          <w:szCs w:val="28"/>
          <w:lang w:val="uk-UA"/>
        </w:rPr>
        <w:t>Мета дослідження</w:t>
      </w:r>
    </w:p>
    <w:p w:rsidR="00503E8A" w:rsidRDefault="001E288F" w:rsidP="001E288F">
      <w:pPr>
        <w:spacing w:line="360" w:lineRule="auto"/>
        <w:rPr>
          <w:rFonts w:cs="Times New Roman"/>
          <w:szCs w:val="28"/>
          <w:lang w:val="uk-UA"/>
        </w:rPr>
      </w:pPr>
      <w:r w:rsidRPr="001E288F">
        <w:rPr>
          <w:rFonts w:cs="Times New Roman"/>
          <w:szCs w:val="28"/>
          <w:lang w:val="uk-UA"/>
        </w:rPr>
        <w:t>Розглянути відображення відьми як демонологічног</w:t>
      </w:r>
      <w:r w:rsidR="00EA13F1">
        <w:rPr>
          <w:rFonts w:cs="Times New Roman"/>
          <w:szCs w:val="28"/>
          <w:lang w:val="uk-UA"/>
        </w:rPr>
        <w:t>о персонажа, який є невід’ємною</w:t>
      </w:r>
      <w:r w:rsidRPr="001E288F">
        <w:rPr>
          <w:rFonts w:cs="Times New Roman"/>
          <w:szCs w:val="28"/>
          <w:lang w:val="uk-UA"/>
        </w:rPr>
        <w:t xml:space="preserve"> частиною української культури; розглянути вірування та повір'я українського народу, що є основою світоглядних уявлень людей та найважливішою складовою їхнього духовного життя; з'ясувати ставлення українців у 19-20 ст. до злих духів, магічних обрядів та ритуалів, які, як правило, відображають багатий досвід людей різних поколінь, але іноді відтворюють їх вікові прагнення.</w:t>
      </w:r>
    </w:p>
    <w:p w:rsidR="00EA13F1" w:rsidRPr="00EA13F1" w:rsidRDefault="00EA13F1" w:rsidP="00EA13F1">
      <w:pPr>
        <w:spacing w:line="360" w:lineRule="auto"/>
        <w:rPr>
          <w:rFonts w:cs="Times New Roman"/>
          <w:szCs w:val="28"/>
          <w:lang w:val="uk-UA"/>
        </w:rPr>
      </w:pPr>
      <w:r w:rsidRPr="00EA13F1">
        <w:rPr>
          <w:rFonts w:cs="Times New Roman"/>
          <w:szCs w:val="28"/>
          <w:lang w:val="uk-UA"/>
        </w:rPr>
        <w:t>Методологічну основу дослідження сформували принципи історизму та системності, засновані на критичному аналізі джерел та літератури.</w:t>
      </w:r>
    </w:p>
    <w:p w:rsidR="00EA13F1" w:rsidRPr="00EA13F1" w:rsidRDefault="00EA13F1" w:rsidP="00EA13F1">
      <w:pPr>
        <w:spacing w:line="360" w:lineRule="auto"/>
        <w:rPr>
          <w:rFonts w:cs="Times New Roman"/>
          <w:szCs w:val="28"/>
          <w:lang w:val="uk-UA"/>
        </w:rPr>
      </w:pPr>
      <w:r w:rsidRPr="00EA13F1">
        <w:rPr>
          <w:rFonts w:cs="Times New Roman"/>
          <w:szCs w:val="28"/>
          <w:lang w:val="uk-UA"/>
        </w:rPr>
        <w:t>Принцип історизму в історичній науці вимагає розглядати історіо</w:t>
      </w:r>
      <w:r>
        <w:rPr>
          <w:rFonts w:cs="Times New Roman"/>
          <w:szCs w:val="28"/>
          <w:lang w:val="uk-UA"/>
        </w:rPr>
        <w:t xml:space="preserve">графічні явища з дотриманням </w:t>
      </w:r>
      <w:r w:rsidRPr="00EA13F1">
        <w:rPr>
          <w:rFonts w:cs="Times New Roman"/>
          <w:szCs w:val="28"/>
          <w:lang w:val="uk-UA"/>
        </w:rPr>
        <w:t>часової послідовно</w:t>
      </w:r>
      <w:r>
        <w:rPr>
          <w:rFonts w:cs="Times New Roman"/>
          <w:szCs w:val="28"/>
          <w:lang w:val="uk-UA"/>
        </w:rPr>
        <w:t>сті та закономірності</w:t>
      </w:r>
      <w:r w:rsidRPr="00EA13F1">
        <w:rPr>
          <w:rFonts w:cs="Times New Roman"/>
          <w:szCs w:val="28"/>
          <w:lang w:val="uk-UA"/>
        </w:rPr>
        <w:t xml:space="preserve"> видозміни періодів та етапів розвитку. Будь-який історико-науковий факт (так само, як і їхня сукупність) аналізується у своєму формуванні, зміні та розвитку. Історизм, що </w:t>
      </w:r>
      <w:r>
        <w:rPr>
          <w:rFonts w:cs="Times New Roman"/>
          <w:szCs w:val="28"/>
          <w:lang w:val="uk-UA"/>
        </w:rPr>
        <w:t>вимагає вивчення подій у суворій</w:t>
      </w:r>
      <w:r w:rsidRPr="00EA13F1">
        <w:rPr>
          <w:rFonts w:cs="Times New Roman"/>
          <w:szCs w:val="28"/>
          <w:lang w:val="uk-UA"/>
        </w:rPr>
        <w:t xml:space="preserve"> історичної послідовності, у зв'язку з історичними умовами, дозв</w:t>
      </w:r>
      <w:r>
        <w:rPr>
          <w:rFonts w:cs="Times New Roman"/>
          <w:szCs w:val="28"/>
          <w:lang w:val="uk-UA"/>
        </w:rPr>
        <w:t>оляє з'ясувати причини, висунуті на перший план,</w:t>
      </w:r>
      <w:r w:rsidRPr="00EA13F1">
        <w:rPr>
          <w:rFonts w:cs="Times New Roman"/>
          <w:szCs w:val="28"/>
          <w:lang w:val="uk-UA"/>
        </w:rPr>
        <w:t xml:space="preserve"> тих чи інших проблем.</w:t>
      </w:r>
    </w:p>
    <w:p w:rsidR="00EA13F1" w:rsidRPr="00EA13F1" w:rsidRDefault="00EA13F1" w:rsidP="00EA13F1">
      <w:pPr>
        <w:spacing w:line="360" w:lineRule="auto"/>
        <w:rPr>
          <w:rFonts w:cs="Times New Roman"/>
          <w:szCs w:val="28"/>
          <w:lang w:val="uk-UA"/>
        </w:rPr>
      </w:pPr>
      <w:r w:rsidRPr="00EA13F1">
        <w:rPr>
          <w:rFonts w:cs="Times New Roman"/>
          <w:szCs w:val="28"/>
          <w:lang w:val="uk-UA"/>
        </w:rPr>
        <w:lastRenderedPageBreak/>
        <w:t>Принцип системності орієнтує дослідника на вивчення кожного періоду та течії в історіографії як системи взаємопов'язаних частин (проблематики, методології, джерельної бази, прийомів та способів критики джерел тощо)</w:t>
      </w:r>
    </w:p>
    <w:p w:rsidR="00EA13F1" w:rsidRPr="00EA13F1" w:rsidRDefault="00EA13F1" w:rsidP="00EA13F1">
      <w:pPr>
        <w:spacing w:line="360" w:lineRule="auto"/>
        <w:rPr>
          <w:rFonts w:cs="Times New Roman"/>
          <w:szCs w:val="28"/>
          <w:lang w:val="uk-UA"/>
        </w:rPr>
      </w:pPr>
      <w:r>
        <w:rPr>
          <w:rFonts w:cs="Times New Roman"/>
          <w:szCs w:val="28"/>
          <w:lang w:val="uk-UA"/>
        </w:rPr>
        <w:t>д</w:t>
      </w:r>
      <w:r w:rsidRPr="00EA13F1">
        <w:rPr>
          <w:rFonts w:cs="Times New Roman"/>
          <w:szCs w:val="28"/>
          <w:lang w:val="uk-UA"/>
        </w:rPr>
        <w:t>ля досягнення історіографічної істини методологія застосовує різні способи вивчення. У даному разі послідовно проведені методологічні принципи реалізовані у роботі за допомогою наступних методологічних прийомів:</w:t>
      </w:r>
    </w:p>
    <w:p w:rsidR="00EA13F1" w:rsidRDefault="00EA13F1" w:rsidP="00471291">
      <w:pPr>
        <w:pStyle w:val="a3"/>
        <w:numPr>
          <w:ilvl w:val="0"/>
          <w:numId w:val="2"/>
        </w:numPr>
        <w:spacing w:line="360" w:lineRule="auto"/>
        <w:ind w:left="1134"/>
        <w:rPr>
          <w:rFonts w:cs="Times New Roman"/>
          <w:szCs w:val="28"/>
          <w:lang w:val="uk-UA"/>
        </w:rPr>
      </w:pPr>
      <w:r w:rsidRPr="00EA13F1">
        <w:rPr>
          <w:rFonts w:cs="Times New Roman"/>
          <w:szCs w:val="28"/>
          <w:lang w:val="uk-UA"/>
        </w:rPr>
        <w:t>Порівняльно-історичний спосіб. Його застосування дозволяє досліджувати історіографічні факти, тісно пов'язані з історичною обстановкою, де вони були і їх якісною зміною на різних стадіях розвитку, а також їх зміною на різних етапах. Даний метод відіграє не останню роль у розкритті причин проникнення в літературу помилкових положень, а тако</w:t>
      </w:r>
      <w:r>
        <w:rPr>
          <w:rFonts w:cs="Times New Roman"/>
          <w:szCs w:val="28"/>
          <w:lang w:val="uk-UA"/>
        </w:rPr>
        <w:t>ж у знаходженні способів їх уникнути</w:t>
      </w:r>
      <w:r w:rsidRPr="00EA13F1">
        <w:rPr>
          <w:rFonts w:cs="Times New Roman"/>
          <w:szCs w:val="28"/>
          <w:lang w:val="uk-UA"/>
        </w:rPr>
        <w:t xml:space="preserve"> в майбутньому.</w:t>
      </w:r>
    </w:p>
    <w:p w:rsidR="00EA13F1" w:rsidRPr="00EA13F1" w:rsidRDefault="00EA13F1" w:rsidP="00471291">
      <w:pPr>
        <w:pStyle w:val="a3"/>
        <w:numPr>
          <w:ilvl w:val="0"/>
          <w:numId w:val="2"/>
        </w:numPr>
        <w:spacing w:line="360" w:lineRule="auto"/>
        <w:ind w:left="1134"/>
        <w:rPr>
          <w:rFonts w:cs="Times New Roman"/>
          <w:szCs w:val="28"/>
          <w:lang w:val="uk-UA"/>
        </w:rPr>
      </w:pPr>
      <w:r w:rsidRPr="00EA13F1">
        <w:rPr>
          <w:rFonts w:cs="Times New Roman"/>
          <w:szCs w:val="28"/>
          <w:lang w:val="uk-UA"/>
        </w:rPr>
        <w:t xml:space="preserve"> Метод конкретного та логічного аналізу передбачає вивчення історіографічних явищ на основі умов їх виникнення та взаємовпливу. Конкретизація означає визначення конкретних причин, що породили певні події у розвитку науки. Також ми прагнемо логічного аналізу, що переходить на рівень синтезу, тобто теоретичного узагальнення накопиченого досвіду розвитку історичних знань.</w:t>
      </w:r>
    </w:p>
    <w:p w:rsidR="00EA13F1" w:rsidRPr="00EA13F1" w:rsidRDefault="00EA13F1" w:rsidP="00471291">
      <w:pPr>
        <w:pStyle w:val="a3"/>
        <w:numPr>
          <w:ilvl w:val="0"/>
          <w:numId w:val="2"/>
        </w:numPr>
        <w:spacing w:line="360" w:lineRule="auto"/>
        <w:ind w:left="993" w:hanging="283"/>
        <w:rPr>
          <w:rFonts w:cs="Times New Roman"/>
          <w:szCs w:val="28"/>
          <w:lang w:val="uk-UA"/>
        </w:rPr>
      </w:pPr>
      <w:r w:rsidRPr="00EA13F1">
        <w:rPr>
          <w:rFonts w:cs="Times New Roman"/>
          <w:szCs w:val="28"/>
          <w:lang w:val="uk-UA"/>
        </w:rPr>
        <w:t xml:space="preserve"> Ретроспективний аналіз дозволяє використовувати сучасні теоретичні та методологічні положення історіографії для виявлення процесу складання та розвитку наукової думки, причин його прогресу чи регресу. Це не означає ні перенесення на минуле оцінок, даних на сучасному етапі історичного розвитку, ні пред'явлення до робіт минулого часу вимог, які не могли бути здійснені з об'єктивних чи суб'єктивних причин.</w:t>
      </w:r>
    </w:p>
    <w:p w:rsidR="00EA13F1" w:rsidRPr="00EA13F1" w:rsidRDefault="00EA13F1" w:rsidP="00EA13F1">
      <w:pPr>
        <w:spacing w:line="360" w:lineRule="auto"/>
        <w:rPr>
          <w:rFonts w:cs="Times New Roman"/>
          <w:szCs w:val="28"/>
          <w:lang w:val="uk-UA"/>
        </w:rPr>
      </w:pPr>
      <w:r w:rsidRPr="00EA13F1">
        <w:rPr>
          <w:rFonts w:cs="Times New Roman"/>
          <w:szCs w:val="28"/>
          <w:lang w:val="uk-UA"/>
        </w:rPr>
        <w:t>Вибір зазначених методів невипадковий: з</w:t>
      </w:r>
      <w:r w:rsidR="001822F9">
        <w:rPr>
          <w:rFonts w:cs="Times New Roman"/>
          <w:szCs w:val="28"/>
          <w:lang w:val="uk-UA"/>
        </w:rPr>
        <w:t xml:space="preserve"> нашого</w:t>
      </w:r>
      <w:r w:rsidRPr="00EA13F1">
        <w:rPr>
          <w:rFonts w:cs="Times New Roman"/>
          <w:szCs w:val="28"/>
          <w:lang w:val="uk-UA"/>
        </w:rPr>
        <w:t xml:space="preserve"> погляду, вони найбільше відповідають сформульованим вище цілям і завданням дипломної роботи.</w:t>
      </w:r>
    </w:p>
    <w:p w:rsidR="00EA13F1" w:rsidRPr="00EA13F1" w:rsidRDefault="00EA13F1" w:rsidP="00EA13F1">
      <w:pPr>
        <w:spacing w:line="360" w:lineRule="auto"/>
        <w:rPr>
          <w:rFonts w:cs="Times New Roman"/>
          <w:szCs w:val="28"/>
          <w:lang w:val="uk-UA"/>
        </w:rPr>
      </w:pPr>
      <w:r w:rsidRPr="00EA13F1">
        <w:rPr>
          <w:rFonts w:cs="Times New Roman"/>
          <w:szCs w:val="28"/>
          <w:lang w:val="uk-UA"/>
        </w:rPr>
        <w:lastRenderedPageBreak/>
        <w:t>Практичне значення полягає в тому, що матеріал, зібраний для написання роботи, може бути використаний для подальшого вивчення значущої теми про роль демонології у формуванні повір'їв та забобонів, а також при дослідженні питання про значення та роль української міфології та демонології у ХХІ ст. та історії України в цілому.</w:t>
      </w:r>
    </w:p>
    <w:p w:rsidR="001822F9" w:rsidRDefault="00EA13F1" w:rsidP="00EA13F1">
      <w:pPr>
        <w:spacing w:line="360" w:lineRule="auto"/>
        <w:rPr>
          <w:rFonts w:cs="Times New Roman"/>
          <w:szCs w:val="28"/>
          <w:lang w:val="uk-UA"/>
        </w:rPr>
      </w:pPr>
      <w:r w:rsidRPr="00EA13F1">
        <w:rPr>
          <w:rFonts w:cs="Times New Roman"/>
          <w:szCs w:val="28"/>
          <w:lang w:val="uk-UA"/>
        </w:rPr>
        <w:t>Структура роботи: обумовлена логікою дослідження та складається із вступу, трьох розділів, підрозділів, висновків, списку використаних джерел та літератури, додаткі</w:t>
      </w:r>
      <w:r w:rsidR="008F2CBA">
        <w:rPr>
          <w:rFonts w:cs="Times New Roman"/>
          <w:szCs w:val="28"/>
          <w:lang w:val="uk-UA"/>
        </w:rPr>
        <w:t xml:space="preserve">в. </w:t>
      </w:r>
    </w:p>
    <w:p w:rsidR="001822F9" w:rsidRDefault="001822F9">
      <w:pPr>
        <w:rPr>
          <w:rFonts w:cs="Times New Roman"/>
          <w:szCs w:val="28"/>
          <w:lang w:val="uk-UA"/>
        </w:rPr>
      </w:pPr>
      <w:r>
        <w:rPr>
          <w:rFonts w:cs="Times New Roman"/>
          <w:szCs w:val="28"/>
          <w:lang w:val="uk-UA"/>
        </w:rPr>
        <w:br w:type="page"/>
      </w:r>
    </w:p>
    <w:p w:rsidR="00EA13F1" w:rsidRPr="000014AB" w:rsidRDefault="00130E0D" w:rsidP="000014AB">
      <w:pPr>
        <w:pStyle w:val="1"/>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lastRenderedPageBreak/>
        <w:t>РОЗДІЛ 1: «</w:t>
      </w:r>
      <w:r w:rsidR="00530A4D">
        <w:rPr>
          <w:rFonts w:ascii="Times New Roman" w:hAnsi="Times New Roman" w:cs="Times New Roman"/>
          <w:b/>
          <w:color w:val="000000" w:themeColor="text1"/>
          <w:lang w:val="uk-UA"/>
        </w:rPr>
        <w:t>ВІДЬМА: ЗАГАЛЬНІ</w:t>
      </w:r>
      <w:r w:rsidR="003F39D8" w:rsidRPr="000014AB">
        <w:rPr>
          <w:rFonts w:ascii="Times New Roman" w:hAnsi="Times New Roman" w:cs="Times New Roman"/>
          <w:b/>
          <w:color w:val="000000" w:themeColor="text1"/>
          <w:lang w:val="uk-UA"/>
        </w:rPr>
        <w:t xml:space="preserve"> ПОНЯТТЯ</w:t>
      </w:r>
      <w:r>
        <w:rPr>
          <w:rFonts w:ascii="Times New Roman" w:hAnsi="Times New Roman" w:cs="Times New Roman"/>
          <w:b/>
          <w:color w:val="000000" w:themeColor="text1"/>
          <w:lang w:val="uk-UA"/>
        </w:rPr>
        <w:t>»</w:t>
      </w:r>
    </w:p>
    <w:p w:rsidR="003F39D8" w:rsidRPr="003F39D8" w:rsidRDefault="003F39D8" w:rsidP="003F39D8">
      <w:pPr>
        <w:spacing w:line="360" w:lineRule="auto"/>
        <w:rPr>
          <w:rFonts w:cs="Times New Roman"/>
          <w:szCs w:val="28"/>
          <w:lang w:val="uk-UA"/>
        </w:rPr>
      </w:pPr>
      <w:r>
        <w:rPr>
          <w:rFonts w:cs="Times New Roman"/>
          <w:szCs w:val="28"/>
          <w:lang w:val="uk-UA"/>
        </w:rPr>
        <w:t>Тож, давайте</w:t>
      </w:r>
      <w:r w:rsidRPr="003F39D8">
        <w:rPr>
          <w:rFonts w:cs="Times New Roman"/>
          <w:szCs w:val="28"/>
          <w:lang w:val="uk-UA"/>
        </w:rPr>
        <w:t xml:space="preserve"> розб</w:t>
      </w:r>
      <w:r>
        <w:rPr>
          <w:rFonts w:cs="Times New Roman"/>
          <w:szCs w:val="28"/>
          <w:lang w:val="uk-UA"/>
        </w:rPr>
        <w:t>еремося для початку хто такі</w:t>
      </w:r>
      <w:r w:rsidRPr="003F39D8">
        <w:rPr>
          <w:rFonts w:cs="Times New Roman"/>
          <w:szCs w:val="28"/>
          <w:lang w:val="uk-UA"/>
        </w:rPr>
        <w:t xml:space="preserve"> відьми і звідки взагалі з'явилися.</w:t>
      </w:r>
    </w:p>
    <w:p w:rsidR="003F39D8" w:rsidRPr="003F39D8" w:rsidRDefault="003F39D8" w:rsidP="003F39D8">
      <w:pPr>
        <w:spacing w:line="360" w:lineRule="auto"/>
        <w:rPr>
          <w:rFonts w:cs="Times New Roman"/>
          <w:szCs w:val="28"/>
          <w:lang w:val="uk-UA"/>
        </w:rPr>
      </w:pPr>
      <w:r w:rsidRPr="003F39D8">
        <w:rPr>
          <w:rFonts w:cs="Times New Roman"/>
          <w:szCs w:val="28"/>
          <w:lang w:val="uk-UA"/>
        </w:rPr>
        <w:t>Українська міфологія – це сукупність переказів та легенд про людину, живу та неживу природу, засновану на давній слов'янській міфології. У міфології відбивається прагнення людини пояснити і впорядкувати навколишній світ, наголосити на взаємозв'язку між людиною і природою.</w:t>
      </w:r>
    </w:p>
    <w:p w:rsidR="003F39D8" w:rsidRPr="003F39D8" w:rsidRDefault="003F39D8" w:rsidP="003F39D8">
      <w:pPr>
        <w:spacing w:line="360" w:lineRule="auto"/>
        <w:rPr>
          <w:rFonts w:cs="Times New Roman"/>
          <w:szCs w:val="28"/>
          <w:lang w:val="uk-UA"/>
        </w:rPr>
      </w:pPr>
      <w:r w:rsidRPr="003F39D8">
        <w:rPr>
          <w:rFonts w:cs="Times New Roman"/>
          <w:szCs w:val="28"/>
          <w:lang w:val="uk-UA"/>
        </w:rPr>
        <w:t>В українській міфології багато місця займають природні явища, які підносять людині різноманітні життєві випробування. Слід наголосити, що всі сюжети максимально наближені до повсякденного побуту простих людей. Згодом міфологічні персонажі почали втрачати своє первісне значення, стаючи художньо-поетичними образами усної народної творчості (такими образами стали: русалка, домовик, відьма, чорт та ін.). Ще однією відмінною рисою української міфології є взаємозв'язок між християнством та язичництвом, із запозиченням елементів анімізму, фетишизму та тотемізму. Розглянемо</w:t>
      </w:r>
      <w:r>
        <w:rPr>
          <w:rFonts w:cs="Times New Roman"/>
          <w:szCs w:val="28"/>
          <w:lang w:val="uk-UA"/>
        </w:rPr>
        <w:t xml:space="preserve"> ж</w:t>
      </w:r>
      <w:r w:rsidRPr="003F39D8">
        <w:rPr>
          <w:rFonts w:cs="Times New Roman"/>
          <w:szCs w:val="28"/>
          <w:lang w:val="uk-UA"/>
        </w:rPr>
        <w:t xml:space="preserve"> їх.</w:t>
      </w:r>
    </w:p>
    <w:p w:rsidR="003F39D8" w:rsidRPr="003F39D8" w:rsidRDefault="003F39D8" w:rsidP="003F39D8">
      <w:pPr>
        <w:spacing w:line="360" w:lineRule="auto"/>
        <w:rPr>
          <w:rFonts w:cs="Times New Roman"/>
          <w:szCs w:val="28"/>
          <w:lang w:val="uk-UA"/>
        </w:rPr>
      </w:pPr>
      <w:r w:rsidRPr="003F39D8">
        <w:rPr>
          <w:rFonts w:cs="Times New Roman"/>
          <w:b/>
          <w:szCs w:val="28"/>
          <w:lang w:val="uk-UA"/>
        </w:rPr>
        <w:t>Анімізм</w:t>
      </w:r>
      <w:r w:rsidRPr="003F39D8">
        <w:rPr>
          <w:rFonts w:cs="Times New Roman"/>
          <w:szCs w:val="28"/>
          <w:lang w:val="uk-UA"/>
        </w:rPr>
        <w:t xml:space="preserve"> – це віра у наявність душі чи духу у кожній речі чи явищі навколишнього світу. Анімізм особливо характерний для традиційних уявлень та вірувань українців, їхньої календарної та сімейної обрядовості. Але найвиразніше анімістичними віруваннями позначено українську демонологію. Її образи – це фантастичні, зооморфні чи антропоморфні істоти, які наділені людськими властивостями та можуть впливати на живу та неживу природу. </w:t>
      </w:r>
      <w:proofErr w:type="spellStart"/>
      <w:r w:rsidRPr="003F39D8">
        <w:rPr>
          <w:rFonts w:cs="Times New Roman"/>
          <w:szCs w:val="28"/>
          <w:lang w:val="uk-UA"/>
        </w:rPr>
        <w:t>Одухотворювалися</w:t>
      </w:r>
      <w:proofErr w:type="spellEnd"/>
      <w:r w:rsidRPr="003F39D8">
        <w:rPr>
          <w:rFonts w:cs="Times New Roman"/>
          <w:szCs w:val="28"/>
          <w:lang w:val="uk-UA"/>
        </w:rPr>
        <w:t xml:space="preserve"> і природні явища – грім, блискавка, вихор тощо. Згодом ці образи втратили свої демонологічні риси та стали художньо-фантастичними персонажами фольклору.</w:t>
      </w:r>
    </w:p>
    <w:p w:rsidR="003F39D8" w:rsidRPr="003F39D8" w:rsidRDefault="003F39D8" w:rsidP="003F39D8">
      <w:pPr>
        <w:spacing w:line="360" w:lineRule="auto"/>
        <w:rPr>
          <w:rFonts w:cs="Times New Roman"/>
          <w:szCs w:val="28"/>
          <w:lang w:val="uk-UA"/>
        </w:rPr>
      </w:pPr>
      <w:r w:rsidRPr="003F39D8">
        <w:rPr>
          <w:rFonts w:cs="Times New Roman"/>
          <w:b/>
          <w:szCs w:val="28"/>
          <w:lang w:val="uk-UA"/>
        </w:rPr>
        <w:t>Фетишизм</w:t>
      </w:r>
      <w:r w:rsidRPr="003F39D8">
        <w:rPr>
          <w:rFonts w:cs="Times New Roman"/>
          <w:szCs w:val="28"/>
          <w:lang w:val="uk-UA"/>
        </w:rPr>
        <w:t xml:space="preserve"> – це віра у надприродні властивості предметів та речей. В українській релігійно-міфологічній традиції</w:t>
      </w:r>
      <w:r>
        <w:rPr>
          <w:rFonts w:cs="Times New Roman"/>
          <w:szCs w:val="28"/>
          <w:lang w:val="uk-UA"/>
        </w:rPr>
        <w:t xml:space="preserve"> фетишами – об'єктами релігійного</w:t>
      </w:r>
      <w:r w:rsidRPr="003F39D8">
        <w:rPr>
          <w:rFonts w:cs="Times New Roman"/>
          <w:szCs w:val="28"/>
          <w:lang w:val="uk-UA"/>
        </w:rPr>
        <w:t xml:space="preserve"> поклоніння – вважалися різноманітні амулети та талісмани. Зокрема, чудодійною </w:t>
      </w:r>
      <w:r w:rsidRPr="003F39D8">
        <w:rPr>
          <w:rFonts w:cs="Times New Roman"/>
          <w:szCs w:val="28"/>
          <w:lang w:val="uk-UA"/>
        </w:rPr>
        <w:lastRenderedPageBreak/>
        <w:t xml:space="preserve">силою народна уява наділяла певні види каміння, яке нібито лікують від </w:t>
      </w:r>
      <w:proofErr w:type="spellStart"/>
      <w:r w:rsidRPr="003F39D8">
        <w:rPr>
          <w:rFonts w:cs="Times New Roman"/>
          <w:szCs w:val="28"/>
          <w:lang w:val="uk-UA"/>
        </w:rPr>
        <w:t>хвороб</w:t>
      </w:r>
      <w:proofErr w:type="spellEnd"/>
      <w:r w:rsidRPr="003F39D8">
        <w:rPr>
          <w:rFonts w:cs="Times New Roman"/>
          <w:szCs w:val="28"/>
          <w:lang w:val="uk-UA"/>
        </w:rPr>
        <w:t>. Залишки Фетишизму виявляються й у сучасному християнстві (культ хреста, ікон).</w:t>
      </w:r>
    </w:p>
    <w:p w:rsidR="003F39D8" w:rsidRPr="003F39D8" w:rsidRDefault="003F39D8" w:rsidP="003F39D8">
      <w:pPr>
        <w:spacing w:line="360" w:lineRule="auto"/>
        <w:rPr>
          <w:rFonts w:cs="Times New Roman"/>
          <w:szCs w:val="28"/>
          <w:lang w:val="uk-UA"/>
        </w:rPr>
      </w:pPr>
      <w:r w:rsidRPr="003F39D8">
        <w:rPr>
          <w:rFonts w:cs="Times New Roman"/>
          <w:b/>
          <w:szCs w:val="28"/>
          <w:lang w:val="uk-UA"/>
        </w:rPr>
        <w:t>Тотемізм</w:t>
      </w:r>
      <w:r w:rsidRPr="003F39D8">
        <w:rPr>
          <w:rFonts w:cs="Times New Roman"/>
          <w:szCs w:val="28"/>
          <w:lang w:val="uk-UA"/>
        </w:rPr>
        <w:t xml:space="preserve"> - це віра в родинний зв'язок між людиною (або групою людей) і певним видом рослин або тварин. Елементи тотемізму простежуються в обрядах та звичках українців (наприклад, в обрядах водіння кози).</w:t>
      </w:r>
    </w:p>
    <w:p w:rsidR="003F39D8" w:rsidRDefault="003F39D8" w:rsidP="003F39D8">
      <w:pPr>
        <w:spacing w:line="360" w:lineRule="auto"/>
        <w:rPr>
          <w:rFonts w:cs="Times New Roman"/>
          <w:szCs w:val="28"/>
          <w:lang w:val="uk-UA"/>
        </w:rPr>
      </w:pPr>
      <w:r w:rsidRPr="003F39D8">
        <w:rPr>
          <w:rFonts w:cs="Times New Roman"/>
          <w:szCs w:val="28"/>
          <w:lang w:val="uk-UA"/>
        </w:rPr>
        <w:t xml:space="preserve">У світосприйнятті українців численні застереження, обмеження та табу були невід'ємною частиною вірувань. Так, наприклад, вірили, що погані перші дев'ять днів березня. У подібні дні не варто було впускати сторонню жінку в будинок або давати гроші в борг, </w:t>
      </w:r>
      <w:r>
        <w:rPr>
          <w:rFonts w:cs="Times New Roman"/>
          <w:szCs w:val="28"/>
          <w:lang w:val="uk-UA"/>
        </w:rPr>
        <w:t xml:space="preserve">бо </w:t>
      </w:r>
      <w:r w:rsidRPr="003F39D8">
        <w:rPr>
          <w:rFonts w:cs="Times New Roman"/>
          <w:szCs w:val="28"/>
          <w:lang w:val="uk-UA"/>
        </w:rPr>
        <w:t>інакше весь тиждень буде невдалим. Треба ува</w:t>
      </w:r>
      <w:r>
        <w:rPr>
          <w:rFonts w:cs="Times New Roman"/>
          <w:szCs w:val="28"/>
          <w:lang w:val="uk-UA"/>
        </w:rPr>
        <w:t>жно ставитися до слів у середу та</w:t>
      </w:r>
      <w:r w:rsidRPr="003F39D8">
        <w:rPr>
          <w:rFonts w:cs="Times New Roman"/>
          <w:szCs w:val="28"/>
          <w:lang w:val="uk-UA"/>
        </w:rPr>
        <w:t xml:space="preserve"> п'ятницю, і в жодному разі не можна було нікого проклинати, інакше прокляття обов'язково здійсниться. У пог</w:t>
      </w:r>
      <w:r w:rsidR="00913B85">
        <w:rPr>
          <w:rFonts w:cs="Times New Roman"/>
          <w:szCs w:val="28"/>
          <w:lang w:val="uk-UA"/>
        </w:rPr>
        <w:t>ані дні так само були і погані години</w:t>
      </w:r>
      <w:r w:rsidRPr="003F39D8">
        <w:rPr>
          <w:rFonts w:cs="Times New Roman"/>
          <w:szCs w:val="28"/>
          <w:lang w:val="uk-UA"/>
        </w:rPr>
        <w:t xml:space="preserve"> (з ранку і до обіду). Щоб убезпечити себе від злої години, неодмінно слід було </w:t>
      </w:r>
      <w:proofErr w:type="spellStart"/>
      <w:r w:rsidRPr="003F39D8">
        <w:rPr>
          <w:rFonts w:cs="Times New Roman"/>
          <w:szCs w:val="28"/>
          <w:lang w:val="uk-UA"/>
        </w:rPr>
        <w:t>застерегтис</w:t>
      </w:r>
      <w:r w:rsidR="00913B85">
        <w:rPr>
          <w:rFonts w:cs="Times New Roman"/>
          <w:szCs w:val="28"/>
          <w:lang w:val="uk-UA"/>
        </w:rPr>
        <w:t>я</w:t>
      </w:r>
      <w:proofErr w:type="spellEnd"/>
      <w:r w:rsidR="00913B85">
        <w:rPr>
          <w:rFonts w:cs="Times New Roman"/>
          <w:szCs w:val="28"/>
          <w:lang w:val="uk-UA"/>
        </w:rPr>
        <w:t>: У добрий час сказати, а в поганій з</w:t>
      </w:r>
      <w:r w:rsidRPr="003F39D8">
        <w:rPr>
          <w:rFonts w:cs="Times New Roman"/>
          <w:szCs w:val="28"/>
          <w:lang w:val="uk-UA"/>
        </w:rPr>
        <w:t>мовчати; або: У добрий час будь сказано. Успіх чи невд</w:t>
      </w:r>
      <w:r w:rsidR="00913B85">
        <w:rPr>
          <w:rFonts w:cs="Times New Roman"/>
          <w:szCs w:val="28"/>
          <w:lang w:val="uk-UA"/>
        </w:rPr>
        <w:t>ачу пов'язували ще й з молодим місяцем</w:t>
      </w:r>
      <w:r w:rsidRPr="003F39D8">
        <w:rPr>
          <w:rFonts w:cs="Times New Roman"/>
          <w:szCs w:val="28"/>
          <w:lang w:val="uk-UA"/>
        </w:rPr>
        <w:t>: Якщо в новий місяць робота не вдається — то не вдаватиметься цілий місяць.</w:t>
      </w:r>
    </w:p>
    <w:p w:rsidR="00913B85" w:rsidRPr="00913B85" w:rsidRDefault="00913B85" w:rsidP="00913B85">
      <w:pPr>
        <w:spacing w:line="360" w:lineRule="auto"/>
        <w:rPr>
          <w:rFonts w:cs="Times New Roman"/>
          <w:szCs w:val="28"/>
          <w:lang w:val="uk-UA"/>
        </w:rPr>
      </w:pPr>
      <w:r>
        <w:rPr>
          <w:rFonts w:cs="Times New Roman"/>
          <w:szCs w:val="28"/>
          <w:lang w:val="uk-UA"/>
        </w:rPr>
        <w:t>Багато забобонів, іноді й зовсім небезпідставних</w:t>
      </w:r>
      <w:r w:rsidRPr="00913B85">
        <w:rPr>
          <w:rFonts w:cs="Times New Roman"/>
          <w:szCs w:val="28"/>
          <w:lang w:val="uk-UA"/>
        </w:rPr>
        <w:t>, становлять ті, що пов'язані з вирощуванням городніх рослин. Це й не дивно: городництво займало значне місце у житті українських селян.</w:t>
      </w:r>
    </w:p>
    <w:p w:rsidR="00913B85" w:rsidRPr="00913B85" w:rsidRDefault="00913B85" w:rsidP="00913B85">
      <w:pPr>
        <w:spacing w:line="360" w:lineRule="auto"/>
        <w:rPr>
          <w:rFonts w:cs="Times New Roman"/>
          <w:szCs w:val="28"/>
          <w:lang w:val="uk-UA"/>
        </w:rPr>
      </w:pPr>
      <w:r w:rsidRPr="00913B85">
        <w:rPr>
          <w:rFonts w:cs="Times New Roman"/>
          <w:szCs w:val="28"/>
          <w:lang w:val="uk-UA"/>
        </w:rPr>
        <w:t xml:space="preserve">Велике значення надавали дотриманню численних застережень та табу щодо християнських свят. Зокрема, на </w:t>
      </w:r>
      <w:proofErr w:type="spellStart"/>
      <w:r w:rsidRPr="00913B85">
        <w:rPr>
          <w:rFonts w:cs="Times New Roman"/>
          <w:szCs w:val="28"/>
          <w:lang w:val="uk-UA"/>
        </w:rPr>
        <w:t>Благовіщення</w:t>
      </w:r>
      <w:proofErr w:type="spellEnd"/>
      <w:r w:rsidRPr="00913B85">
        <w:rPr>
          <w:rFonts w:cs="Times New Roman"/>
          <w:szCs w:val="28"/>
          <w:lang w:val="uk-UA"/>
        </w:rPr>
        <w:t xml:space="preserve"> заборонялося торкатися насіння, бо не зійде; на Іллю не можна було йти в поле, бо Ілля спалить урожай</w:t>
      </w:r>
      <w:r>
        <w:rPr>
          <w:rFonts w:cs="Times New Roman"/>
          <w:szCs w:val="28"/>
          <w:lang w:val="uk-UA"/>
        </w:rPr>
        <w:t>,</w:t>
      </w:r>
      <w:r w:rsidRPr="00913B85">
        <w:rPr>
          <w:rFonts w:cs="Times New Roman"/>
          <w:szCs w:val="28"/>
          <w:lang w:val="uk-UA"/>
        </w:rPr>
        <w:t xml:space="preserve"> тощо. Цілий комплекс забобонів приурочувався до Святого вечора, Великодня, Нового року, Зелених свят. Так, на Свят-вечір після заходу сонця намагалися не працювати, інакше добрі духи зникнуть з дому.</w:t>
      </w:r>
    </w:p>
    <w:p w:rsidR="00913B85" w:rsidRPr="00913B85" w:rsidRDefault="00913B85" w:rsidP="00913B85">
      <w:pPr>
        <w:spacing w:line="360" w:lineRule="auto"/>
        <w:rPr>
          <w:rFonts w:cs="Times New Roman"/>
          <w:szCs w:val="28"/>
          <w:lang w:val="uk-UA"/>
        </w:rPr>
      </w:pPr>
      <w:r w:rsidRPr="00913B85">
        <w:rPr>
          <w:rFonts w:cs="Times New Roman"/>
          <w:b/>
          <w:szCs w:val="28"/>
          <w:lang w:val="uk-UA"/>
        </w:rPr>
        <w:t>Нижча міфологія</w:t>
      </w:r>
      <w:r w:rsidRPr="00913B85">
        <w:rPr>
          <w:rFonts w:cs="Times New Roman"/>
          <w:szCs w:val="28"/>
          <w:lang w:val="uk-UA"/>
        </w:rPr>
        <w:t xml:space="preserve"> - система вірувань та уявлень у надприродні істоти, що не мають божественного статусу та легендарного (епічного) походження; охоплює </w:t>
      </w:r>
      <w:r w:rsidRPr="00913B85">
        <w:rPr>
          <w:rFonts w:cs="Times New Roman"/>
          <w:szCs w:val="28"/>
          <w:lang w:val="uk-UA"/>
        </w:rPr>
        <w:lastRenderedPageBreak/>
        <w:t xml:space="preserve">вірування та уявлення, пов'язані як з демонічними та </w:t>
      </w:r>
      <w:proofErr w:type="spellStart"/>
      <w:r w:rsidRPr="00913B85">
        <w:rPr>
          <w:rFonts w:cs="Times New Roman"/>
          <w:szCs w:val="28"/>
          <w:lang w:val="uk-UA"/>
        </w:rPr>
        <w:t>напівдемонічними</w:t>
      </w:r>
      <w:proofErr w:type="spellEnd"/>
      <w:r w:rsidRPr="00913B85">
        <w:rPr>
          <w:rFonts w:cs="Times New Roman"/>
          <w:szCs w:val="28"/>
          <w:lang w:val="uk-UA"/>
        </w:rPr>
        <w:t xml:space="preserve"> істотами, так і з людьми, які мають надприродні здібності та магічні знання. Також до неї відносимо персоніфікацію християнських святих, днів тижня, </w:t>
      </w:r>
      <w:proofErr w:type="spellStart"/>
      <w:r w:rsidRPr="00913B85">
        <w:rPr>
          <w:rFonts w:cs="Times New Roman"/>
          <w:szCs w:val="28"/>
          <w:lang w:val="uk-UA"/>
        </w:rPr>
        <w:t>хвороб</w:t>
      </w:r>
      <w:proofErr w:type="spellEnd"/>
      <w:r w:rsidRPr="00913B85">
        <w:rPr>
          <w:rFonts w:cs="Times New Roman"/>
          <w:szCs w:val="28"/>
          <w:lang w:val="uk-UA"/>
        </w:rPr>
        <w:t xml:space="preserve">, образи Долі та Душі людини. Крім того, у сферу нижчої міфології входить низка створінь невизначеного походження — </w:t>
      </w:r>
      <w:proofErr w:type="spellStart"/>
      <w:r w:rsidRPr="00913B85">
        <w:rPr>
          <w:rFonts w:cs="Times New Roman"/>
          <w:szCs w:val="28"/>
          <w:lang w:val="uk-UA"/>
        </w:rPr>
        <w:t>примари</w:t>
      </w:r>
      <w:proofErr w:type="spellEnd"/>
      <w:r w:rsidRPr="00913B85">
        <w:rPr>
          <w:rFonts w:cs="Times New Roman"/>
          <w:szCs w:val="28"/>
          <w:lang w:val="uk-UA"/>
        </w:rPr>
        <w:t xml:space="preserve">, нічниці, істоти, якими </w:t>
      </w:r>
      <w:r w:rsidR="005F4E4F">
        <w:rPr>
          <w:rFonts w:cs="Times New Roman"/>
          <w:szCs w:val="28"/>
          <w:lang w:val="uk-UA"/>
        </w:rPr>
        <w:t>лякають дітей тощо. Поняття "</w:t>
      </w:r>
      <w:r w:rsidRPr="00913B85">
        <w:rPr>
          <w:rFonts w:cs="Times New Roman"/>
          <w:szCs w:val="28"/>
          <w:lang w:val="uk-UA"/>
        </w:rPr>
        <w:t xml:space="preserve">нижча міфологія" ввів в обіг етнограф 19 ст. </w:t>
      </w:r>
      <w:proofErr w:type="spellStart"/>
      <w:r w:rsidRPr="00913B85">
        <w:rPr>
          <w:rFonts w:cs="Times New Roman"/>
          <w:szCs w:val="28"/>
          <w:lang w:val="uk-UA"/>
        </w:rPr>
        <w:t>В.Маннгардт</w:t>
      </w:r>
      <w:proofErr w:type="spellEnd"/>
      <w:r w:rsidRPr="00913B85">
        <w:rPr>
          <w:rFonts w:cs="Times New Roman"/>
          <w:szCs w:val="28"/>
          <w:lang w:val="uk-UA"/>
        </w:rPr>
        <w:t>, який вивчав цю категорію міфологічних персонажів. У вітчизняній історіографії для узагальнюючого позначення народних міфологічних вірувань та уявлень паралельно застосовувалися два терміни: "демонологія" та "нижча міфологія".</w:t>
      </w:r>
    </w:p>
    <w:p w:rsidR="00913B85" w:rsidRPr="00913B85" w:rsidRDefault="00913B85" w:rsidP="00913B85">
      <w:pPr>
        <w:spacing w:line="360" w:lineRule="auto"/>
        <w:rPr>
          <w:rFonts w:cs="Times New Roman"/>
          <w:szCs w:val="28"/>
          <w:lang w:val="uk-UA"/>
        </w:rPr>
      </w:pPr>
      <w:r w:rsidRPr="005F4E4F">
        <w:rPr>
          <w:rFonts w:cs="Times New Roman"/>
          <w:b/>
          <w:szCs w:val="28"/>
          <w:lang w:val="uk-UA"/>
        </w:rPr>
        <w:t>Демонологія</w:t>
      </w:r>
      <w:r w:rsidRPr="00913B85">
        <w:rPr>
          <w:rFonts w:cs="Times New Roman"/>
          <w:szCs w:val="28"/>
          <w:lang w:val="uk-UA"/>
        </w:rPr>
        <w:t xml:space="preserve"> – сукупність міфічних уявлень, заснованих на вірі у духів-демонів, які шкодять чи сприяють людині у її справах. Більшість образів української народної демонології має дохристиянське походження. Демонологічні уявлення пов'язані з явищами природи, господ</w:t>
      </w:r>
      <w:r w:rsidR="005F4E4F">
        <w:rPr>
          <w:rFonts w:cs="Times New Roman"/>
          <w:szCs w:val="28"/>
          <w:lang w:val="uk-UA"/>
        </w:rPr>
        <w:t>арсько-побутової життям. Народна уява</w:t>
      </w:r>
      <w:r w:rsidRPr="00913B85">
        <w:rPr>
          <w:rFonts w:cs="Times New Roman"/>
          <w:szCs w:val="28"/>
          <w:lang w:val="uk-UA"/>
        </w:rPr>
        <w:t xml:space="preserve"> найчастіше надавало демонічним істотам людську подобу, тобто наділяло їх антропоморфними рисами.</w:t>
      </w:r>
    </w:p>
    <w:p w:rsidR="00913B85" w:rsidRPr="00913B85" w:rsidRDefault="00913B85" w:rsidP="00913B85">
      <w:pPr>
        <w:spacing w:line="360" w:lineRule="auto"/>
        <w:rPr>
          <w:rFonts w:cs="Times New Roman"/>
          <w:szCs w:val="28"/>
          <w:lang w:val="uk-UA"/>
        </w:rPr>
      </w:pPr>
      <w:r w:rsidRPr="00913B85">
        <w:rPr>
          <w:rFonts w:cs="Times New Roman"/>
          <w:szCs w:val="28"/>
          <w:lang w:val="uk-UA"/>
        </w:rPr>
        <w:t>Розвиток української демонології був дуже тривалим процесом, який відбувався в різні історичні епохи та в різних політичних умовах.</w:t>
      </w:r>
    </w:p>
    <w:p w:rsidR="00913B85" w:rsidRPr="00913B85" w:rsidRDefault="00913B85" w:rsidP="00913B85">
      <w:pPr>
        <w:spacing w:line="360" w:lineRule="auto"/>
        <w:rPr>
          <w:rFonts w:cs="Times New Roman"/>
          <w:szCs w:val="28"/>
          <w:lang w:val="uk-UA"/>
        </w:rPr>
      </w:pPr>
      <w:r w:rsidRPr="00913B85">
        <w:rPr>
          <w:rFonts w:cs="Times New Roman"/>
          <w:szCs w:val="28"/>
          <w:lang w:val="uk-UA"/>
        </w:rPr>
        <w:t>Також у певні проміжки часу відбували</w:t>
      </w:r>
      <w:r w:rsidR="005F4E4F">
        <w:rPr>
          <w:rFonts w:cs="Times New Roman"/>
          <w:szCs w:val="28"/>
          <w:lang w:val="uk-UA"/>
        </w:rPr>
        <w:t>ся радикальні процеси, змінювались</w:t>
      </w:r>
      <w:r w:rsidRPr="00913B85">
        <w:rPr>
          <w:rFonts w:cs="Times New Roman"/>
          <w:szCs w:val="28"/>
          <w:lang w:val="uk-UA"/>
        </w:rPr>
        <w:t xml:space="preserve"> ідеологічні уявлення українців щодо довкілля. Сюди можна включити політичні чинники, релігійні, асиміляційні, побутові</w:t>
      </w:r>
      <w:r w:rsidR="005F4E4F">
        <w:rPr>
          <w:rFonts w:cs="Times New Roman"/>
          <w:szCs w:val="28"/>
          <w:lang w:val="uk-UA"/>
        </w:rPr>
        <w:t>,</w:t>
      </w:r>
      <w:r w:rsidRPr="00913B85">
        <w:rPr>
          <w:rFonts w:cs="Times New Roman"/>
          <w:szCs w:val="28"/>
          <w:lang w:val="uk-UA"/>
        </w:rPr>
        <w:t xml:space="preserve"> культурні</w:t>
      </w:r>
      <w:r w:rsidR="005F4E4F">
        <w:rPr>
          <w:rFonts w:cs="Times New Roman"/>
          <w:szCs w:val="28"/>
          <w:lang w:val="uk-UA"/>
        </w:rPr>
        <w:t>,</w:t>
      </w:r>
      <w:r w:rsidRPr="00913B85">
        <w:rPr>
          <w:rFonts w:cs="Times New Roman"/>
          <w:szCs w:val="28"/>
          <w:lang w:val="uk-UA"/>
        </w:rPr>
        <w:t xml:space="preserve"> та багато інших. Демонологічні </w:t>
      </w:r>
      <w:r w:rsidR="005F4E4F">
        <w:rPr>
          <w:rFonts w:cs="Times New Roman"/>
          <w:szCs w:val="28"/>
          <w:lang w:val="uk-UA"/>
        </w:rPr>
        <w:t>процеси в Україні ніколи не були постійним явищем, вони</w:t>
      </w:r>
      <w:r w:rsidRPr="00913B85">
        <w:rPr>
          <w:rFonts w:cs="Times New Roman"/>
          <w:szCs w:val="28"/>
          <w:lang w:val="uk-UA"/>
        </w:rPr>
        <w:t xml:space="preserve"> завжди змінювалося та трансформувалося, як і інші ідеологічні уявлення суспільства.</w:t>
      </w:r>
    </w:p>
    <w:p w:rsidR="00913B85" w:rsidRPr="00913B85" w:rsidRDefault="00913B85" w:rsidP="00913B85">
      <w:pPr>
        <w:spacing w:line="360" w:lineRule="auto"/>
        <w:rPr>
          <w:rFonts w:cs="Times New Roman"/>
          <w:szCs w:val="28"/>
          <w:lang w:val="uk-UA"/>
        </w:rPr>
      </w:pPr>
      <w:r w:rsidRPr="00913B85">
        <w:rPr>
          <w:rFonts w:cs="Times New Roman"/>
          <w:szCs w:val="28"/>
          <w:lang w:val="uk-UA"/>
        </w:rPr>
        <w:t xml:space="preserve">Зупинимося на відьмах: </w:t>
      </w:r>
      <w:r w:rsidR="005F4E4F">
        <w:rPr>
          <w:rFonts w:cs="Times New Roman"/>
          <w:szCs w:val="28"/>
          <w:lang w:val="uk-UA"/>
        </w:rPr>
        <w:t>Відьма (від давньоруського “</w:t>
      </w:r>
      <w:proofErr w:type="spellStart"/>
      <w:r w:rsidR="005F4E4F">
        <w:rPr>
          <w:rFonts w:cs="Times New Roman"/>
          <w:szCs w:val="28"/>
          <w:lang w:val="uk-UA"/>
        </w:rPr>
        <w:t>ведь</w:t>
      </w:r>
      <w:proofErr w:type="spellEnd"/>
      <w:r w:rsidRPr="00913B85">
        <w:rPr>
          <w:rFonts w:cs="Times New Roman"/>
          <w:szCs w:val="28"/>
          <w:lang w:val="uk-UA"/>
        </w:rPr>
        <w:t xml:space="preserve">” – знання) – один із основних персонажів демонології східних та західних слов'ян, що поєднує у </w:t>
      </w:r>
      <w:r w:rsidR="005F4E4F">
        <w:rPr>
          <w:rFonts w:cs="Times New Roman"/>
          <w:szCs w:val="28"/>
          <w:lang w:val="uk-UA"/>
        </w:rPr>
        <w:t>собі риси реальної жінки та чорта</w:t>
      </w:r>
      <w:r w:rsidRPr="00913B85">
        <w:rPr>
          <w:rFonts w:cs="Times New Roman"/>
          <w:szCs w:val="28"/>
          <w:lang w:val="uk-UA"/>
        </w:rPr>
        <w:t>. (чаклунка, чарівниця,</w:t>
      </w:r>
      <w:r w:rsidR="005F4E4F">
        <w:rPr>
          <w:rFonts w:cs="Times New Roman"/>
          <w:szCs w:val="28"/>
          <w:lang w:val="uk-UA"/>
        </w:rPr>
        <w:t xml:space="preserve"> чародійка, </w:t>
      </w:r>
      <w:proofErr w:type="spellStart"/>
      <w:r w:rsidR="005F4E4F">
        <w:rPr>
          <w:rFonts w:cs="Times New Roman"/>
          <w:szCs w:val="28"/>
          <w:lang w:val="uk-UA"/>
        </w:rPr>
        <w:t>обавниця</w:t>
      </w:r>
      <w:proofErr w:type="spellEnd"/>
      <w:r w:rsidR="005F4E4F">
        <w:rPr>
          <w:rFonts w:cs="Times New Roman"/>
          <w:szCs w:val="28"/>
          <w:lang w:val="uk-UA"/>
        </w:rPr>
        <w:t>,</w:t>
      </w:r>
      <w:r w:rsidRPr="00913B85">
        <w:rPr>
          <w:rFonts w:cs="Times New Roman"/>
          <w:szCs w:val="28"/>
          <w:lang w:val="uk-UA"/>
        </w:rPr>
        <w:t xml:space="preserve"> </w:t>
      </w:r>
      <w:proofErr w:type="spellStart"/>
      <w:r w:rsidRPr="00913B85">
        <w:rPr>
          <w:rFonts w:cs="Times New Roman"/>
          <w:szCs w:val="28"/>
          <w:lang w:val="uk-UA"/>
        </w:rPr>
        <w:t>потворниця</w:t>
      </w:r>
      <w:proofErr w:type="spellEnd"/>
      <w:r w:rsidRPr="00913B85">
        <w:rPr>
          <w:rFonts w:cs="Times New Roman"/>
          <w:szCs w:val="28"/>
          <w:lang w:val="uk-UA"/>
        </w:rPr>
        <w:t xml:space="preserve">) — відомий демонологічний персонаж українського фольклору. </w:t>
      </w:r>
      <w:r w:rsidRPr="00913B85">
        <w:rPr>
          <w:rFonts w:cs="Times New Roman"/>
          <w:szCs w:val="28"/>
          <w:lang w:val="uk-UA"/>
        </w:rPr>
        <w:lastRenderedPageBreak/>
        <w:t>Розрізняли дві "категорії" відьом - рідних та вчених. Саме вчені відьми були активнішими у скоєнні шкідливих вчинків, бо вчили їх досвідчені чаклунки або сам чорт.</w:t>
      </w:r>
    </w:p>
    <w:p w:rsidR="00913B85" w:rsidRDefault="00913B85" w:rsidP="00913B85">
      <w:pPr>
        <w:spacing w:line="360" w:lineRule="auto"/>
        <w:rPr>
          <w:rFonts w:cs="Times New Roman"/>
          <w:szCs w:val="28"/>
          <w:lang w:val="uk-UA"/>
        </w:rPr>
      </w:pPr>
      <w:r w:rsidRPr="00913B85">
        <w:rPr>
          <w:rFonts w:cs="Times New Roman"/>
          <w:szCs w:val="28"/>
          <w:lang w:val="uk-UA"/>
        </w:rPr>
        <w:t xml:space="preserve">Походження західної відьми можна простежити </w:t>
      </w:r>
      <w:r w:rsidR="005F4E4F">
        <w:rPr>
          <w:rFonts w:cs="Times New Roman"/>
          <w:szCs w:val="28"/>
          <w:lang w:val="uk-UA"/>
        </w:rPr>
        <w:t xml:space="preserve">аж </w:t>
      </w:r>
      <w:r w:rsidRPr="00913B85">
        <w:rPr>
          <w:rFonts w:cs="Times New Roman"/>
          <w:szCs w:val="28"/>
          <w:lang w:val="uk-UA"/>
        </w:rPr>
        <w:t xml:space="preserve">до грецької міфології та найдавніших народних традицій Єгипту, Північної Європи та кельтів. В античній міфології відомими відьмами були </w:t>
      </w:r>
      <w:proofErr w:type="spellStart"/>
      <w:r w:rsidRPr="00913B85">
        <w:rPr>
          <w:rFonts w:cs="Times New Roman"/>
          <w:szCs w:val="28"/>
          <w:lang w:val="uk-UA"/>
        </w:rPr>
        <w:t>Медея</w:t>
      </w:r>
      <w:proofErr w:type="spellEnd"/>
      <w:r w:rsidRPr="00913B85">
        <w:rPr>
          <w:rFonts w:cs="Times New Roman"/>
          <w:szCs w:val="28"/>
          <w:lang w:val="uk-UA"/>
        </w:rPr>
        <w:t xml:space="preserve">, </w:t>
      </w:r>
      <w:proofErr w:type="spellStart"/>
      <w:r w:rsidRPr="00913B85">
        <w:rPr>
          <w:rFonts w:cs="Times New Roman"/>
          <w:szCs w:val="28"/>
          <w:lang w:val="uk-UA"/>
        </w:rPr>
        <w:t>Церцея</w:t>
      </w:r>
      <w:proofErr w:type="spellEnd"/>
      <w:r w:rsidRPr="00913B85">
        <w:rPr>
          <w:rFonts w:cs="Times New Roman"/>
          <w:szCs w:val="28"/>
          <w:lang w:val="uk-UA"/>
        </w:rPr>
        <w:t xml:space="preserve"> та деякі богині, а саме </w:t>
      </w:r>
      <w:proofErr w:type="spellStart"/>
      <w:r w:rsidRPr="00913B85">
        <w:rPr>
          <w:rFonts w:cs="Times New Roman"/>
          <w:szCs w:val="28"/>
          <w:lang w:val="uk-UA"/>
        </w:rPr>
        <w:t>Геката</w:t>
      </w:r>
      <w:proofErr w:type="spellEnd"/>
      <w:r w:rsidRPr="00913B85">
        <w:rPr>
          <w:rFonts w:cs="Times New Roman"/>
          <w:szCs w:val="28"/>
          <w:lang w:val="uk-UA"/>
        </w:rPr>
        <w:t xml:space="preserve"> та три мойри (богині долі та призначення людей та богів). Відьми згадуються у творах Горація, </w:t>
      </w:r>
      <w:proofErr w:type="spellStart"/>
      <w:r w:rsidRPr="00913B85">
        <w:rPr>
          <w:rFonts w:cs="Times New Roman"/>
          <w:szCs w:val="28"/>
          <w:lang w:val="uk-UA"/>
        </w:rPr>
        <w:t>Лукана</w:t>
      </w:r>
      <w:proofErr w:type="spellEnd"/>
      <w:r w:rsidRPr="00913B85">
        <w:rPr>
          <w:rFonts w:cs="Times New Roman"/>
          <w:szCs w:val="28"/>
          <w:lang w:val="uk-UA"/>
        </w:rPr>
        <w:t xml:space="preserve"> (</w:t>
      </w:r>
      <w:proofErr w:type="spellStart"/>
      <w:r w:rsidRPr="00913B85">
        <w:rPr>
          <w:rFonts w:cs="Times New Roman"/>
          <w:szCs w:val="28"/>
          <w:lang w:val="uk-UA"/>
        </w:rPr>
        <w:t>Фарсалія</w:t>
      </w:r>
      <w:proofErr w:type="spellEnd"/>
      <w:r w:rsidRPr="00913B85">
        <w:rPr>
          <w:rFonts w:cs="Times New Roman"/>
          <w:szCs w:val="28"/>
          <w:lang w:val="uk-UA"/>
        </w:rPr>
        <w:t xml:space="preserve">) та Апулея (Золотий Ішак). Відьмою вважають </w:t>
      </w:r>
      <w:proofErr w:type="spellStart"/>
      <w:r w:rsidRPr="00913B85">
        <w:rPr>
          <w:rFonts w:cs="Times New Roman"/>
          <w:szCs w:val="28"/>
          <w:lang w:val="uk-UA"/>
        </w:rPr>
        <w:t>Ліліт</w:t>
      </w:r>
      <w:proofErr w:type="spellEnd"/>
      <w:r w:rsidRPr="00913B85">
        <w:rPr>
          <w:rFonts w:cs="Times New Roman"/>
          <w:szCs w:val="28"/>
          <w:lang w:val="uk-UA"/>
        </w:rPr>
        <w:t xml:space="preserve"> — за єврейськими переказами, жінка перед Євою. У народних казках відьма зазвичай виступає лиходійкою: людожеркою, їсть дітей, </w:t>
      </w:r>
      <w:r w:rsidR="005F4E4F">
        <w:rPr>
          <w:rFonts w:cs="Times New Roman"/>
          <w:szCs w:val="28"/>
          <w:lang w:val="uk-UA"/>
        </w:rPr>
        <w:t>як у «</w:t>
      </w:r>
      <w:proofErr w:type="spellStart"/>
      <w:r w:rsidR="005F4E4F">
        <w:rPr>
          <w:rFonts w:cs="Times New Roman"/>
          <w:szCs w:val="28"/>
          <w:lang w:val="uk-UA"/>
        </w:rPr>
        <w:t>Гензель</w:t>
      </w:r>
      <w:proofErr w:type="spellEnd"/>
      <w:r w:rsidR="005F4E4F">
        <w:rPr>
          <w:rFonts w:cs="Times New Roman"/>
          <w:szCs w:val="28"/>
          <w:lang w:val="uk-UA"/>
        </w:rPr>
        <w:t xml:space="preserve"> і </w:t>
      </w:r>
      <w:proofErr w:type="spellStart"/>
      <w:r w:rsidR="005F4E4F">
        <w:rPr>
          <w:rFonts w:cs="Times New Roman"/>
          <w:szCs w:val="28"/>
          <w:lang w:val="uk-UA"/>
        </w:rPr>
        <w:t>Гретель</w:t>
      </w:r>
      <w:proofErr w:type="spellEnd"/>
      <w:r w:rsidR="005F4E4F">
        <w:rPr>
          <w:rFonts w:cs="Times New Roman"/>
          <w:szCs w:val="28"/>
          <w:lang w:val="uk-UA"/>
        </w:rPr>
        <w:t>», або</w:t>
      </w:r>
      <w:r w:rsidRPr="00913B85">
        <w:rPr>
          <w:rFonts w:cs="Times New Roman"/>
          <w:szCs w:val="28"/>
          <w:lang w:val="uk-UA"/>
        </w:rPr>
        <w:t xml:space="preserve"> </w:t>
      </w:r>
      <w:r w:rsidR="005F4E4F">
        <w:rPr>
          <w:rFonts w:cs="Times New Roman"/>
          <w:szCs w:val="28"/>
          <w:lang w:val="uk-UA"/>
        </w:rPr>
        <w:t>злою мачухою.</w:t>
      </w:r>
      <w:r w:rsidR="005F4E4F" w:rsidRPr="00913B85">
        <w:rPr>
          <w:rFonts w:cs="Times New Roman"/>
          <w:szCs w:val="28"/>
          <w:lang w:val="uk-UA"/>
        </w:rPr>
        <w:t xml:space="preserve"> </w:t>
      </w:r>
      <w:r w:rsidRPr="00913B85">
        <w:rPr>
          <w:rFonts w:cs="Times New Roman"/>
          <w:szCs w:val="28"/>
          <w:lang w:val="uk-UA"/>
        </w:rPr>
        <w:t>Чаклунки згадуються в Біблії, зокрема в 1-й книзі Самуїла та книзі Виходу. Біблійні уривки застерігають від ворожіння, заклинання чи використання чарівників для зв'язку з мертвими. На багато народних свят стара відьма уособлює темряву, зиму, і її опудало належало спалювати.</w:t>
      </w:r>
      <w:r w:rsidR="0042711C">
        <w:rPr>
          <w:rFonts w:cs="Times New Roman"/>
          <w:szCs w:val="28"/>
          <w:lang w:val="uk-UA"/>
        </w:rPr>
        <w:t xml:space="preserve"> </w:t>
      </w:r>
    </w:p>
    <w:p w:rsidR="0042711C" w:rsidRDefault="0042711C" w:rsidP="00913B85">
      <w:pPr>
        <w:spacing w:line="360" w:lineRule="auto"/>
        <w:rPr>
          <w:rFonts w:cs="Times New Roman"/>
          <w:szCs w:val="28"/>
          <w:lang w:val="uk-UA"/>
        </w:rPr>
      </w:pPr>
      <w:r w:rsidRPr="0042711C">
        <w:rPr>
          <w:rFonts w:cs="Times New Roman"/>
          <w:szCs w:val="28"/>
          <w:lang w:val="uk-UA"/>
        </w:rPr>
        <w:t>Образ відьми у різних модифікаціях відомий багатьом народ</w:t>
      </w:r>
      <w:r>
        <w:rPr>
          <w:rFonts w:cs="Times New Roman"/>
          <w:szCs w:val="28"/>
          <w:lang w:val="uk-UA"/>
        </w:rPr>
        <w:t>ам. В україн</w:t>
      </w:r>
      <w:r w:rsidRPr="0042711C">
        <w:rPr>
          <w:rFonts w:cs="Times New Roman"/>
          <w:szCs w:val="28"/>
          <w:lang w:val="uk-UA"/>
        </w:rPr>
        <w:t>сько-білоруські повір’я цей</w:t>
      </w:r>
      <w:r w:rsidR="00A336E2">
        <w:rPr>
          <w:rFonts w:cs="Times New Roman"/>
          <w:szCs w:val="28"/>
          <w:lang w:val="uk-UA"/>
        </w:rPr>
        <w:t xml:space="preserve"> образ, на думку </w:t>
      </w:r>
      <w:proofErr w:type="spellStart"/>
      <w:r w:rsidR="00A336E2">
        <w:rPr>
          <w:rFonts w:cs="Times New Roman"/>
          <w:szCs w:val="28"/>
          <w:lang w:val="uk-UA"/>
        </w:rPr>
        <w:t>С.Токарева</w:t>
      </w:r>
      <w:proofErr w:type="spellEnd"/>
      <w:r w:rsidR="00A336E2">
        <w:rPr>
          <w:rFonts w:cs="Times New Roman"/>
          <w:szCs w:val="28"/>
          <w:lang w:val="uk-UA"/>
        </w:rPr>
        <w:t xml:space="preserve"> [48</w:t>
      </w:r>
      <w:r w:rsidR="00BB307C">
        <w:rPr>
          <w:rFonts w:cs="Times New Roman"/>
          <w:szCs w:val="28"/>
          <w:lang w:val="uk-UA"/>
        </w:rPr>
        <w:t>, с</w:t>
      </w:r>
      <w:r w:rsidRPr="0042711C">
        <w:rPr>
          <w:rFonts w:cs="Times New Roman"/>
          <w:szCs w:val="28"/>
          <w:lang w:val="uk-UA"/>
        </w:rPr>
        <w:t xml:space="preserve">.123], увійшов через посередництво католицької Польщі </w:t>
      </w:r>
      <w:r>
        <w:rPr>
          <w:rFonts w:cs="Times New Roman"/>
          <w:szCs w:val="28"/>
          <w:lang w:val="uk-UA"/>
        </w:rPr>
        <w:t>і тому ввібрав у себе багато за</w:t>
      </w:r>
      <w:r w:rsidRPr="0042711C">
        <w:rPr>
          <w:rFonts w:cs="Times New Roman"/>
          <w:szCs w:val="28"/>
          <w:lang w:val="uk-UA"/>
        </w:rPr>
        <w:t>хідноєвропейських уявлень. У росіян образ відьми-вродливиці не набув такого поширення, як в українців.</w:t>
      </w:r>
    </w:p>
    <w:p w:rsidR="0042711C" w:rsidRPr="0042711C" w:rsidRDefault="0042711C" w:rsidP="0042711C">
      <w:pPr>
        <w:spacing w:line="360" w:lineRule="auto"/>
        <w:rPr>
          <w:rFonts w:cs="Times New Roman"/>
          <w:szCs w:val="28"/>
          <w:lang w:val="uk-UA"/>
        </w:rPr>
      </w:pPr>
      <w:r w:rsidRPr="0042711C">
        <w:rPr>
          <w:rFonts w:cs="Times New Roman"/>
          <w:szCs w:val="28"/>
          <w:lang w:val="uk-UA"/>
        </w:rPr>
        <w:t xml:space="preserve">Розпізнати відьму дуже непросто: вона може бути як старою так і молодою, красивою чи потворною, набувати вигляду тварин або речей. Для розпізнавання відьми необхідно було застосовувати магічні прийоми та засоби. Найпростіше виявити відьму на великі календарні свята: </w:t>
      </w:r>
      <w:proofErr w:type="spellStart"/>
      <w:r w:rsidRPr="0042711C">
        <w:rPr>
          <w:rFonts w:cs="Times New Roman"/>
          <w:szCs w:val="28"/>
          <w:lang w:val="uk-UA"/>
        </w:rPr>
        <w:t>різдвяно</w:t>
      </w:r>
      <w:proofErr w:type="spellEnd"/>
      <w:r w:rsidRPr="0042711C">
        <w:rPr>
          <w:rFonts w:cs="Times New Roman"/>
          <w:szCs w:val="28"/>
          <w:lang w:val="uk-UA"/>
        </w:rPr>
        <w:t xml:space="preserve">-новорічні, Великдень, Юрія, Івана Купала та інші. Вважалося, наприклад, якщо відкладати кожен понеділок Великого посту по одному полінню і вранці на Великдень розкласти з них багаття, то відьма сама прийде і попросить вогню. Також відьму можна виявити, підсмажуючи молоко на сковороді або поклавши на поріг розігріту кінську підкову </w:t>
      </w:r>
      <w:r w:rsidRPr="0042711C">
        <w:rPr>
          <w:rFonts w:cs="Times New Roman"/>
          <w:szCs w:val="28"/>
          <w:lang w:val="uk-UA"/>
        </w:rPr>
        <w:lastRenderedPageBreak/>
        <w:t>або відварюючи у воді шматок сирого полотна з дев'ятьма заточеними шпильками та інші.</w:t>
      </w:r>
    </w:p>
    <w:p w:rsidR="0042711C" w:rsidRPr="0042711C" w:rsidRDefault="0042711C" w:rsidP="0042711C">
      <w:pPr>
        <w:spacing w:line="360" w:lineRule="auto"/>
        <w:rPr>
          <w:rFonts w:cs="Times New Roman"/>
          <w:szCs w:val="28"/>
          <w:lang w:val="uk-UA"/>
        </w:rPr>
      </w:pPr>
      <w:r w:rsidRPr="0042711C">
        <w:rPr>
          <w:rFonts w:cs="Times New Roman"/>
          <w:szCs w:val="28"/>
          <w:lang w:val="uk-UA"/>
        </w:rPr>
        <w:t>Гучні процеси судів над відьмами, що відбувалися в католицькій та протестантській Європі, в Україні не набули таких масштабів. Однак і тут у середні віки застосовувалися такі жорстокі способи боротьби зі шкідливими відьмами, як спалення на вогні та «іспити водою». Дуже правдивий опис варварського потоплення безневинних жінок знаходимо у повісті Г. Квітки-</w:t>
      </w:r>
      <w:proofErr w:type="spellStart"/>
      <w:r w:rsidRPr="0042711C">
        <w:rPr>
          <w:rFonts w:cs="Times New Roman"/>
          <w:szCs w:val="28"/>
          <w:lang w:val="uk-UA"/>
        </w:rPr>
        <w:t>Основ'яненка</w:t>
      </w:r>
      <w:proofErr w:type="spellEnd"/>
      <w:r w:rsidRPr="0042711C">
        <w:rPr>
          <w:rFonts w:cs="Times New Roman"/>
          <w:szCs w:val="28"/>
          <w:lang w:val="uk-UA"/>
        </w:rPr>
        <w:t xml:space="preserve"> "Конотопська відьма".</w:t>
      </w:r>
    </w:p>
    <w:p w:rsidR="0042711C" w:rsidRDefault="0042711C" w:rsidP="0042711C">
      <w:pPr>
        <w:spacing w:line="360" w:lineRule="auto"/>
        <w:rPr>
          <w:rFonts w:cs="Times New Roman"/>
          <w:szCs w:val="28"/>
          <w:lang w:val="uk-UA"/>
        </w:rPr>
      </w:pPr>
      <w:r w:rsidRPr="0042711C">
        <w:rPr>
          <w:rFonts w:cs="Times New Roman"/>
          <w:szCs w:val="28"/>
          <w:lang w:val="uk-UA"/>
        </w:rPr>
        <w:t>Жінка, яка вміє передбачати майбутнє, знає свій вплив на надприродні сили та вміло користується</w:t>
      </w:r>
      <w:r w:rsidR="00C84089">
        <w:rPr>
          <w:rFonts w:cs="Times New Roman"/>
          <w:szCs w:val="28"/>
          <w:lang w:val="uk-UA"/>
        </w:rPr>
        <w:t xml:space="preserve"> цим</w:t>
      </w:r>
      <w:r w:rsidRPr="0042711C">
        <w:rPr>
          <w:rFonts w:cs="Times New Roman"/>
          <w:szCs w:val="28"/>
          <w:lang w:val="uk-UA"/>
        </w:rPr>
        <w:t>, стала негативною фігурою після ухвалення християнства в Україні. Тоді ж склало</w:t>
      </w:r>
      <w:r w:rsidR="00C84089">
        <w:rPr>
          <w:rFonts w:cs="Times New Roman"/>
          <w:szCs w:val="28"/>
          <w:lang w:val="uk-UA"/>
        </w:rPr>
        <w:t>ся уявлення про жінку як джерела</w:t>
      </w:r>
      <w:r w:rsidRPr="0042711C">
        <w:rPr>
          <w:rFonts w:cs="Times New Roman"/>
          <w:szCs w:val="28"/>
          <w:lang w:val="uk-UA"/>
        </w:rPr>
        <w:t xml:space="preserve"> гріха, а тому бувало «чарівницю» засуджували до страти: спалювали, топили, закопували в землю разом із чорним півнем, котом чи гадюкою. Коли довго не було дощу і настав голод, люди приписували це злим чарам, тому збиралися разом, ловили підозрілих баб і вели на річку чи озеро. Далі скручували їх мотузками, прив'язували їм на шию важке каміння і кидали нещасних у глибоку воду: невинні в чаклунстві одразу ж йшли на дно, а «справжня відьма» плавал</w:t>
      </w:r>
      <w:r w:rsidR="00C84089">
        <w:rPr>
          <w:rFonts w:cs="Times New Roman"/>
          <w:szCs w:val="28"/>
          <w:lang w:val="uk-UA"/>
        </w:rPr>
        <w:t xml:space="preserve">а на поверхні води разом із </w:t>
      </w:r>
      <w:proofErr w:type="spellStart"/>
      <w:r w:rsidR="00C84089">
        <w:rPr>
          <w:rFonts w:cs="Times New Roman"/>
          <w:szCs w:val="28"/>
          <w:lang w:val="uk-UA"/>
        </w:rPr>
        <w:t>каме</w:t>
      </w:r>
      <w:r w:rsidRPr="0042711C">
        <w:rPr>
          <w:rFonts w:cs="Times New Roman"/>
          <w:szCs w:val="28"/>
          <w:lang w:val="uk-UA"/>
        </w:rPr>
        <w:t>нем</w:t>
      </w:r>
      <w:proofErr w:type="spellEnd"/>
      <w:r w:rsidRPr="0042711C">
        <w:rPr>
          <w:rFonts w:cs="Times New Roman"/>
          <w:szCs w:val="28"/>
          <w:lang w:val="uk-UA"/>
        </w:rPr>
        <w:t>. Перших витягували за допомогою мотузок і відпускали на волю; тих, що були визнані відьмами, топили силою.</w:t>
      </w:r>
    </w:p>
    <w:p w:rsidR="00C84089" w:rsidRDefault="00C84089" w:rsidP="0042711C">
      <w:pPr>
        <w:spacing w:line="360" w:lineRule="auto"/>
        <w:rPr>
          <w:rFonts w:cs="Times New Roman"/>
          <w:szCs w:val="28"/>
          <w:lang w:val="uk-UA"/>
        </w:rPr>
      </w:pPr>
      <w:r w:rsidRPr="00C84089">
        <w:rPr>
          <w:rFonts w:cs="Times New Roman"/>
          <w:szCs w:val="28"/>
          <w:lang w:val="uk-UA"/>
        </w:rPr>
        <w:t>Відомий фол</w:t>
      </w:r>
      <w:r w:rsidR="006C3C3C">
        <w:rPr>
          <w:rFonts w:cs="Times New Roman"/>
          <w:szCs w:val="28"/>
          <w:lang w:val="uk-UA"/>
        </w:rPr>
        <w:t xml:space="preserve">ьклорист і етнограф </w:t>
      </w:r>
      <w:proofErr w:type="spellStart"/>
      <w:r w:rsidR="006C3C3C">
        <w:rPr>
          <w:rFonts w:cs="Times New Roman"/>
          <w:szCs w:val="28"/>
          <w:lang w:val="uk-UA"/>
        </w:rPr>
        <w:t>В.Гнатюк</w:t>
      </w:r>
      <w:proofErr w:type="spellEnd"/>
      <w:r w:rsidR="006C3C3C">
        <w:rPr>
          <w:rFonts w:cs="Times New Roman"/>
          <w:szCs w:val="28"/>
          <w:lang w:val="uk-UA"/>
        </w:rPr>
        <w:t xml:space="preserve"> [14, с</w:t>
      </w:r>
      <w:r w:rsidRPr="00C84089">
        <w:rPr>
          <w:rFonts w:cs="Times New Roman"/>
          <w:szCs w:val="28"/>
          <w:lang w:val="uk-UA"/>
        </w:rPr>
        <w:t>.56], описуючи нар</w:t>
      </w:r>
      <w:r>
        <w:rPr>
          <w:rFonts w:cs="Times New Roman"/>
          <w:szCs w:val="28"/>
          <w:lang w:val="uk-UA"/>
        </w:rPr>
        <w:t>одні уяв</w:t>
      </w:r>
      <w:r w:rsidRPr="00C84089">
        <w:rPr>
          <w:rFonts w:cs="Times New Roman"/>
          <w:szCs w:val="28"/>
          <w:lang w:val="uk-UA"/>
        </w:rPr>
        <w:t>лення про душу, зокрема повідомляє, щ</w:t>
      </w:r>
      <w:r>
        <w:rPr>
          <w:rFonts w:cs="Times New Roman"/>
          <w:szCs w:val="28"/>
          <w:lang w:val="uk-UA"/>
        </w:rPr>
        <w:t>о «за життя чоловіка душа трима</w:t>
      </w:r>
      <w:r w:rsidRPr="00C84089">
        <w:rPr>
          <w:rFonts w:cs="Times New Roman"/>
          <w:szCs w:val="28"/>
          <w:lang w:val="uk-UA"/>
        </w:rPr>
        <w:t xml:space="preserve">ється його постійно. Покидає його лише у сні…» «У «непростих» людей, </w:t>
      </w:r>
      <w:r>
        <w:rPr>
          <w:rFonts w:cs="Times New Roman"/>
          <w:szCs w:val="28"/>
          <w:lang w:val="uk-UA"/>
        </w:rPr>
        <w:t>(</w:t>
      </w:r>
      <w:r w:rsidRPr="00C84089">
        <w:rPr>
          <w:rFonts w:cs="Times New Roman"/>
          <w:szCs w:val="28"/>
          <w:lang w:val="uk-UA"/>
        </w:rPr>
        <w:t>прим. Відьом</w:t>
      </w:r>
      <w:r>
        <w:rPr>
          <w:rFonts w:cs="Times New Roman"/>
          <w:szCs w:val="28"/>
          <w:lang w:val="uk-UA"/>
        </w:rPr>
        <w:t>)</w:t>
      </w:r>
      <w:r w:rsidRPr="00C84089">
        <w:rPr>
          <w:rFonts w:cs="Times New Roman"/>
          <w:szCs w:val="28"/>
          <w:lang w:val="uk-UA"/>
        </w:rPr>
        <w:t>, душа відлучається від тіла т</w:t>
      </w:r>
      <w:r>
        <w:rPr>
          <w:rFonts w:cs="Times New Roman"/>
          <w:szCs w:val="28"/>
          <w:lang w:val="uk-UA"/>
        </w:rPr>
        <w:t>акож у сні і йде на «</w:t>
      </w:r>
      <w:proofErr w:type="spellStart"/>
      <w:r>
        <w:rPr>
          <w:rFonts w:cs="Times New Roman"/>
          <w:szCs w:val="28"/>
          <w:lang w:val="uk-UA"/>
        </w:rPr>
        <w:t>герць</w:t>
      </w:r>
      <w:proofErr w:type="spellEnd"/>
      <w:r>
        <w:rPr>
          <w:rFonts w:cs="Times New Roman"/>
          <w:szCs w:val="28"/>
          <w:lang w:val="uk-UA"/>
        </w:rPr>
        <w:t>». Че</w:t>
      </w:r>
      <w:r w:rsidRPr="00C84089">
        <w:rPr>
          <w:rFonts w:cs="Times New Roman"/>
          <w:szCs w:val="28"/>
          <w:lang w:val="uk-UA"/>
        </w:rPr>
        <w:t>рез це коли б тіло відьми в часі сну обер</w:t>
      </w:r>
      <w:r>
        <w:rPr>
          <w:rFonts w:cs="Times New Roman"/>
          <w:szCs w:val="28"/>
          <w:lang w:val="uk-UA"/>
        </w:rPr>
        <w:t>нути головою туди, де воно лежа</w:t>
      </w:r>
      <w:r w:rsidRPr="00C84089">
        <w:rPr>
          <w:rFonts w:cs="Times New Roman"/>
          <w:szCs w:val="28"/>
          <w:lang w:val="uk-UA"/>
        </w:rPr>
        <w:t>ло ногами, душа, вернувшись з «</w:t>
      </w:r>
      <w:proofErr w:type="spellStart"/>
      <w:r w:rsidRPr="00C84089">
        <w:rPr>
          <w:rFonts w:cs="Times New Roman"/>
          <w:szCs w:val="28"/>
          <w:lang w:val="uk-UA"/>
        </w:rPr>
        <w:t>герцю</w:t>
      </w:r>
      <w:proofErr w:type="spellEnd"/>
      <w:r w:rsidRPr="00C84089">
        <w:rPr>
          <w:rFonts w:cs="Times New Roman"/>
          <w:szCs w:val="28"/>
          <w:lang w:val="uk-UA"/>
        </w:rPr>
        <w:t>», не</w:t>
      </w:r>
      <w:r>
        <w:rPr>
          <w:rFonts w:cs="Times New Roman"/>
          <w:szCs w:val="28"/>
          <w:lang w:val="uk-UA"/>
        </w:rPr>
        <w:t xml:space="preserve"> могла б втрапити до тіла, і ві</w:t>
      </w:r>
      <w:r w:rsidRPr="00C84089">
        <w:rPr>
          <w:rFonts w:cs="Times New Roman"/>
          <w:szCs w:val="28"/>
          <w:lang w:val="uk-UA"/>
        </w:rPr>
        <w:t>дьма не встала б та не пробудилася б, до</w:t>
      </w:r>
      <w:r>
        <w:rPr>
          <w:rFonts w:cs="Times New Roman"/>
          <w:szCs w:val="28"/>
          <w:lang w:val="uk-UA"/>
        </w:rPr>
        <w:t>ки тіло не повернути до поперед</w:t>
      </w:r>
      <w:r w:rsidRPr="00C84089">
        <w:rPr>
          <w:rFonts w:cs="Times New Roman"/>
          <w:szCs w:val="28"/>
          <w:lang w:val="uk-UA"/>
        </w:rPr>
        <w:t>нього положення».</w:t>
      </w:r>
    </w:p>
    <w:p w:rsidR="00C84089" w:rsidRPr="00C84089" w:rsidRDefault="00C84089" w:rsidP="00C84089">
      <w:pPr>
        <w:spacing w:line="360" w:lineRule="auto"/>
        <w:rPr>
          <w:rFonts w:cs="Times New Roman"/>
          <w:szCs w:val="28"/>
          <w:lang w:val="uk-UA"/>
        </w:rPr>
      </w:pPr>
      <w:r w:rsidRPr="00C84089">
        <w:rPr>
          <w:rFonts w:cs="Times New Roman"/>
          <w:szCs w:val="28"/>
          <w:lang w:val="uk-UA"/>
        </w:rPr>
        <w:lastRenderedPageBreak/>
        <w:t xml:space="preserve">Багатьом легендам притаманні мотиви роздягання відьом догола, звернення до домашнього порога, перекочування через стіл і поєдинок на межі. Хто знає, чи можна трактувати їх інакше, ніж символи підготовки до переродження: повернення до первісного стану («як мати народила»), прощання з родом, коріння якого під порогом, момент самого переродження (згадаймо символіку перекату при перетворенні чаклуна </w:t>
      </w:r>
      <w:proofErr w:type="spellStart"/>
      <w:r w:rsidRPr="00C84089">
        <w:rPr>
          <w:rFonts w:cs="Times New Roman"/>
          <w:szCs w:val="28"/>
          <w:lang w:val="uk-UA"/>
        </w:rPr>
        <w:t>вурдалаком</w:t>
      </w:r>
      <w:proofErr w:type="spellEnd"/>
      <w:r w:rsidRPr="00C84089">
        <w:rPr>
          <w:rFonts w:cs="Times New Roman"/>
          <w:szCs w:val="28"/>
          <w:lang w:val="uk-UA"/>
        </w:rPr>
        <w:t>) та відвідування царства мертвих. З культом предків також пов'язани</w:t>
      </w:r>
      <w:r>
        <w:rPr>
          <w:rFonts w:cs="Times New Roman"/>
          <w:szCs w:val="28"/>
          <w:lang w:val="uk-UA"/>
        </w:rPr>
        <w:t>й мотив пошуку відьмами</w:t>
      </w:r>
      <w:r w:rsidRPr="00C84089">
        <w:rPr>
          <w:rFonts w:cs="Times New Roman"/>
          <w:szCs w:val="28"/>
          <w:lang w:val="uk-UA"/>
        </w:rPr>
        <w:t xml:space="preserve"> квітки</w:t>
      </w:r>
      <w:r>
        <w:rPr>
          <w:rFonts w:cs="Times New Roman"/>
          <w:szCs w:val="28"/>
          <w:lang w:val="uk-UA"/>
        </w:rPr>
        <w:t xml:space="preserve"> папороті</w:t>
      </w:r>
      <w:r w:rsidRPr="00C84089">
        <w:rPr>
          <w:rFonts w:cs="Times New Roman"/>
          <w:szCs w:val="28"/>
          <w:lang w:val="uk-UA"/>
        </w:rPr>
        <w:t>.</w:t>
      </w:r>
    </w:p>
    <w:p w:rsidR="00C84089" w:rsidRPr="00C84089" w:rsidRDefault="00C84089" w:rsidP="00C84089">
      <w:pPr>
        <w:spacing w:line="360" w:lineRule="auto"/>
        <w:rPr>
          <w:rFonts w:cs="Times New Roman"/>
          <w:szCs w:val="28"/>
          <w:lang w:val="uk-UA"/>
        </w:rPr>
      </w:pPr>
      <w:r w:rsidRPr="00C84089">
        <w:rPr>
          <w:rFonts w:cs="Times New Roman"/>
          <w:szCs w:val="28"/>
          <w:lang w:val="uk-UA"/>
        </w:rPr>
        <w:t xml:space="preserve">У давнину відьомство було досить поширене. В окрему жіночу спілку чоловіків не допускали. Там </w:t>
      </w:r>
      <w:proofErr w:type="spellStart"/>
      <w:r w:rsidRPr="00C84089">
        <w:rPr>
          <w:rFonts w:cs="Times New Roman"/>
          <w:szCs w:val="28"/>
          <w:lang w:val="uk-UA"/>
        </w:rPr>
        <w:t>дівчаток</w:t>
      </w:r>
      <w:proofErr w:type="spellEnd"/>
      <w:r w:rsidRPr="00C84089">
        <w:rPr>
          <w:rFonts w:cs="Times New Roman"/>
          <w:szCs w:val="28"/>
          <w:lang w:val="uk-UA"/>
        </w:rPr>
        <w:t>, коли ті підростали, навчали магічним знанням – як наслати хворобу, а то й смерть тим, кого вони не любили. Пізніше чоловіки, щоб утримати владу, створили свої таємні товариства, куди вступ жінок був суворо заборонений</w:t>
      </w:r>
      <w:r>
        <w:rPr>
          <w:rFonts w:cs="Times New Roman"/>
          <w:szCs w:val="28"/>
          <w:lang w:val="uk-UA"/>
        </w:rPr>
        <w:t>. Виникла каста жерців, а жінкам</w:t>
      </w:r>
      <w:r w:rsidRPr="00C84089">
        <w:rPr>
          <w:rFonts w:cs="Times New Roman"/>
          <w:szCs w:val="28"/>
          <w:lang w:val="uk-UA"/>
        </w:rPr>
        <w:t xml:space="preserve"> залишилися хіба що демонічні образи.</w:t>
      </w:r>
    </w:p>
    <w:p w:rsidR="00C84089" w:rsidRDefault="00C84089" w:rsidP="00C84089">
      <w:pPr>
        <w:spacing w:line="360" w:lineRule="auto"/>
        <w:rPr>
          <w:rFonts w:cs="Times New Roman"/>
          <w:szCs w:val="28"/>
          <w:lang w:val="uk-UA"/>
        </w:rPr>
      </w:pPr>
      <w:r w:rsidRPr="00C84089">
        <w:rPr>
          <w:rFonts w:cs="Times New Roman"/>
          <w:szCs w:val="28"/>
          <w:lang w:val="uk-UA"/>
        </w:rPr>
        <w:t xml:space="preserve">Усна традиція приписувала відьмам передусім те, що псували чужих корів, забираючи в них молоко. Найнебезпечнішою щодо цього вважається ніч на Купала. Для своєї мети </w:t>
      </w:r>
      <w:r>
        <w:rPr>
          <w:rFonts w:cs="Times New Roman"/>
          <w:szCs w:val="28"/>
          <w:lang w:val="uk-UA"/>
        </w:rPr>
        <w:t xml:space="preserve">відьми перетворюються на кішок та </w:t>
      </w:r>
      <w:r w:rsidRPr="00C84089">
        <w:rPr>
          <w:rFonts w:cs="Times New Roman"/>
          <w:szCs w:val="28"/>
          <w:lang w:val="uk-UA"/>
        </w:rPr>
        <w:t>собак. Втім, їм і не обов'язково</w:t>
      </w:r>
      <w:r>
        <w:rPr>
          <w:rFonts w:cs="Times New Roman"/>
          <w:szCs w:val="28"/>
          <w:lang w:val="uk-UA"/>
        </w:rPr>
        <w:t xml:space="preserve"> було</w:t>
      </w:r>
      <w:r w:rsidRPr="00C84089">
        <w:rPr>
          <w:rFonts w:cs="Times New Roman"/>
          <w:szCs w:val="28"/>
          <w:lang w:val="uk-UA"/>
        </w:rPr>
        <w:t xml:space="preserve"> перевтілюватися: д</w:t>
      </w:r>
      <w:r>
        <w:rPr>
          <w:rFonts w:cs="Times New Roman"/>
          <w:szCs w:val="28"/>
          <w:lang w:val="uk-UA"/>
        </w:rPr>
        <w:t>остатньо на Юрія зібрати рядну</w:t>
      </w:r>
      <w:r w:rsidRPr="00C84089">
        <w:rPr>
          <w:rFonts w:cs="Times New Roman"/>
          <w:szCs w:val="28"/>
          <w:lang w:val="uk-UA"/>
        </w:rPr>
        <w:t xml:space="preserve"> росу з тих полів, де </w:t>
      </w:r>
      <w:proofErr w:type="spellStart"/>
      <w:r w:rsidRPr="00C84089">
        <w:rPr>
          <w:rFonts w:cs="Times New Roman"/>
          <w:szCs w:val="28"/>
          <w:lang w:val="uk-UA"/>
        </w:rPr>
        <w:t>пасеться</w:t>
      </w:r>
      <w:proofErr w:type="spellEnd"/>
      <w:r w:rsidRPr="00C84089">
        <w:rPr>
          <w:rFonts w:cs="Times New Roman"/>
          <w:szCs w:val="28"/>
          <w:lang w:val="uk-UA"/>
        </w:rPr>
        <w:t xml:space="preserve"> худоба, яку вони хочуть доїти, і віддати власним коровам чи козам. Від цього їм прибуде чуже молоко. Тому на Купала телят не відлучали від корів, щоби відьми не могли їх зіпсувати, під двері клали борону</w:t>
      </w:r>
      <w:r>
        <w:rPr>
          <w:rFonts w:cs="Times New Roman"/>
          <w:szCs w:val="28"/>
          <w:lang w:val="uk-UA"/>
        </w:rPr>
        <w:t xml:space="preserve">, а іноді сам господар чи </w:t>
      </w:r>
      <w:r w:rsidRPr="00C84089">
        <w:rPr>
          <w:rFonts w:cs="Times New Roman"/>
          <w:szCs w:val="28"/>
          <w:lang w:val="uk-UA"/>
        </w:rPr>
        <w:t xml:space="preserve"> наймит-пастух ночували біля худоби.</w:t>
      </w:r>
    </w:p>
    <w:p w:rsidR="004A3CFB" w:rsidRDefault="004A3CFB" w:rsidP="004A3CFB">
      <w:pPr>
        <w:spacing w:line="360" w:lineRule="auto"/>
        <w:rPr>
          <w:rFonts w:cs="Times New Roman"/>
          <w:szCs w:val="28"/>
          <w:lang w:val="uk-UA"/>
        </w:rPr>
      </w:pPr>
      <w:r w:rsidRPr="004A3CFB">
        <w:rPr>
          <w:rFonts w:cs="Times New Roman"/>
          <w:szCs w:val="28"/>
          <w:lang w:val="uk-UA"/>
        </w:rPr>
        <w:t>Повсюдно вірили, що ворожки наклик</w:t>
      </w:r>
      <w:r>
        <w:rPr>
          <w:rFonts w:cs="Times New Roman"/>
          <w:szCs w:val="28"/>
          <w:lang w:val="uk-UA"/>
        </w:rPr>
        <w:t>ають на людей хвороби, висмокту</w:t>
      </w:r>
      <w:r w:rsidRPr="004A3CFB">
        <w:rPr>
          <w:rFonts w:cs="Times New Roman"/>
          <w:szCs w:val="28"/>
          <w:lang w:val="uk-UA"/>
        </w:rPr>
        <w:t>ють кров, сприяють неврожаю зернових. Їхні чари поширювались на царину космічної та метеорологічної магії</w:t>
      </w:r>
      <w:r>
        <w:rPr>
          <w:rFonts w:cs="Times New Roman"/>
          <w:szCs w:val="28"/>
          <w:lang w:val="uk-UA"/>
        </w:rPr>
        <w:t>. «Старі люди пам’ятають, що ко</w:t>
      </w:r>
      <w:r w:rsidRPr="004A3CFB">
        <w:rPr>
          <w:rFonts w:cs="Times New Roman"/>
          <w:szCs w:val="28"/>
          <w:lang w:val="uk-UA"/>
        </w:rPr>
        <w:t>лись один чоловік розказував. Пішов він на полювання, та раптом де не взявся сильний вітер і темні хмари. То він і встрелив у найчорнішу. З неї впала мертва гола жінка, а буря враз ущухла</w:t>
      </w:r>
      <w:r>
        <w:rPr>
          <w:rFonts w:cs="Times New Roman"/>
          <w:szCs w:val="28"/>
          <w:lang w:val="uk-UA"/>
        </w:rPr>
        <w:t>»</w:t>
      </w:r>
      <w:r w:rsidR="006C3C3C">
        <w:rPr>
          <w:rFonts w:cs="Times New Roman"/>
          <w:szCs w:val="28"/>
          <w:lang w:val="uk-UA"/>
        </w:rPr>
        <w:t>.[12, с</w:t>
      </w:r>
      <w:r w:rsidR="005643CF">
        <w:rPr>
          <w:rFonts w:cs="Times New Roman"/>
          <w:szCs w:val="28"/>
          <w:lang w:val="uk-UA"/>
        </w:rPr>
        <w:t>. 299</w:t>
      </w:r>
      <w:r w:rsidRPr="004A3CFB">
        <w:rPr>
          <w:rFonts w:cs="Times New Roman"/>
          <w:szCs w:val="28"/>
          <w:lang w:val="uk-UA"/>
        </w:rPr>
        <w:t>]</w:t>
      </w:r>
    </w:p>
    <w:p w:rsidR="004A3CFB" w:rsidRPr="004A3CFB" w:rsidRDefault="004A3CFB" w:rsidP="004A3CFB">
      <w:pPr>
        <w:spacing w:line="360" w:lineRule="auto"/>
        <w:rPr>
          <w:rFonts w:cs="Times New Roman"/>
          <w:szCs w:val="28"/>
          <w:lang w:val="uk-UA"/>
        </w:rPr>
      </w:pPr>
      <w:r w:rsidRPr="004A3CFB">
        <w:rPr>
          <w:rFonts w:cs="Times New Roman"/>
          <w:szCs w:val="28"/>
          <w:lang w:val="uk-UA"/>
        </w:rPr>
        <w:lastRenderedPageBreak/>
        <w:t xml:space="preserve">Загальновідомі повір'я у тому, що відьми регулярно злітаються на голі вершини гір, влаштовуючи аморальні </w:t>
      </w:r>
      <w:proofErr w:type="spellStart"/>
      <w:r w:rsidRPr="004A3CFB">
        <w:rPr>
          <w:rFonts w:cs="Times New Roman"/>
          <w:szCs w:val="28"/>
          <w:lang w:val="uk-UA"/>
        </w:rPr>
        <w:t>шабаші</w:t>
      </w:r>
      <w:proofErr w:type="spellEnd"/>
      <w:r w:rsidRPr="004A3CFB">
        <w:rPr>
          <w:rFonts w:cs="Times New Roman"/>
          <w:szCs w:val="28"/>
          <w:lang w:val="uk-UA"/>
        </w:rPr>
        <w:t xml:space="preserve"> (сейми, бали). Найпопулярнішою в цьому плані виступає Лиса Гора, про яку ходить особливо багато легенд, куди в ніч на Купала зліталися відьми не тільки з близької околиці, але і з віддалених місцевостей. У Купальську ніч усі відьми стають молодими та красивими і злітаються на шабаш до Лисої гори, що вище за Дніпро нижче Києва. Править там ними старий відьмак. Відьмак — це теж людина, яка все знає, але з лиця гидка, як і жінка, що стала відьмою.</w:t>
      </w:r>
    </w:p>
    <w:p w:rsidR="004A3CFB" w:rsidRPr="004A3CFB" w:rsidRDefault="004A3CFB" w:rsidP="004A3CFB">
      <w:pPr>
        <w:spacing w:line="360" w:lineRule="auto"/>
        <w:rPr>
          <w:rFonts w:cs="Times New Roman"/>
          <w:szCs w:val="28"/>
          <w:lang w:val="uk-UA"/>
        </w:rPr>
      </w:pPr>
      <w:r w:rsidRPr="004A3CFB">
        <w:rPr>
          <w:rFonts w:cs="Times New Roman"/>
          <w:szCs w:val="28"/>
          <w:lang w:val="uk-UA"/>
        </w:rPr>
        <w:t>Перед подорожжю відьма роздягається догола, звертається з магічною змовою до домашнього порога, з-під якого вона видобула глини, щоб виготовити мазь, до якої додає різне зілля, зміїні голови та жаб'ячі лапи. Користується вона і відваром тирличу-зілля, яким натирається під пахвами. Прості дівчата теж знають магічний вплив цього зілля, яке викликає любов до них. Вони й вимиваються їм, щоб швидше вийти заміж.</w:t>
      </w:r>
    </w:p>
    <w:p w:rsidR="004A3CFB" w:rsidRDefault="004A3CFB" w:rsidP="004A3CFB">
      <w:pPr>
        <w:spacing w:line="360" w:lineRule="auto"/>
        <w:rPr>
          <w:rFonts w:cs="Times New Roman"/>
          <w:szCs w:val="28"/>
          <w:lang w:val="uk-UA"/>
        </w:rPr>
      </w:pPr>
      <w:r>
        <w:rPr>
          <w:rFonts w:cs="Times New Roman"/>
          <w:szCs w:val="28"/>
          <w:lang w:val="uk-UA"/>
        </w:rPr>
        <w:t>Натершись</w:t>
      </w:r>
      <w:r w:rsidRPr="004A3CFB">
        <w:rPr>
          <w:rFonts w:cs="Times New Roman"/>
          <w:szCs w:val="28"/>
          <w:lang w:val="uk-UA"/>
        </w:rPr>
        <w:t xml:space="preserve"> чарівною маззю, відьма перекачується через стіл, сідає верхи на помело, мітлу або на кочергу або коромисло, вистачає в руки мішок від терлиці і вилітає через димохід. Пише, як горобець і летить на шабаш.</w:t>
      </w:r>
      <w:r>
        <w:rPr>
          <w:rFonts w:cs="Times New Roman"/>
          <w:szCs w:val="28"/>
          <w:lang w:val="uk-UA"/>
        </w:rPr>
        <w:t xml:space="preserve"> </w:t>
      </w:r>
    </w:p>
    <w:p w:rsidR="004A3CFB" w:rsidRDefault="004A3CFB" w:rsidP="004A3CFB">
      <w:pPr>
        <w:spacing w:line="360" w:lineRule="auto"/>
        <w:rPr>
          <w:rFonts w:cs="Times New Roman"/>
          <w:szCs w:val="28"/>
          <w:lang w:val="uk-UA"/>
        </w:rPr>
      </w:pPr>
      <w:r>
        <w:rPr>
          <w:rFonts w:cs="Times New Roman"/>
          <w:szCs w:val="28"/>
          <w:lang w:val="uk-UA"/>
        </w:rPr>
        <w:t>«</w:t>
      </w:r>
      <w:r w:rsidRPr="004A3CFB">
        <w:rPr>
          <w:rFonts w:cs="Times New Roman"/>
          <w:szCs w:val="28"/>
          <w:lang w:val="uk-UA"/>
        </w:rPr>
        <w:t>На тих ігрищах при світлі багаття відьм</w:t>
      </w:r>
      <w:r>
        <w:rPr>
          <w:rFonts w:cs="Times New Roman"/>
          <w:szCs w:val="28"/>
          <w:lang w:val="uk-UA"/>
        </w:rPr>
        <w:t>и та ще всяка нечиста сила влаш</w:t>
      </w:r>
      <w:r w:rsidRPr="004A3CFB">
        <w:rPr>
          <w:rFonts w:cs="Times New Roman"/>
          <w:szCs w:val="28"/>
          <w:lang w:val="uk-UA"/>
        </w:rPr>
        <w:t xml:space="preserve">товують після ділової частини дикі оргії: п’ють, гуляють, витанцьовують, грають у війну, кидаючи одна в одну </w:t>
      </w:r>
      <w:r>
        <w:rPr>
          <w:rFonts w:cs="Times New Roman"/>
          <w:szCs w:val="28"/>
          <w:lang w:val="uk-UA"/>
        </w:rPr>
        <w:t>мечиками. Як тільки заспіває півень—</w:t>
      </w:r>
      <w:proofErr w:type="spellStart"/>
      <w:r>
        <w:rPr>
          <w:rFonts w:cs="Times New Roman"/>
          <w:szCs w:val="28"/>
          <w:lang w:val="uk-UA"/>
        </w:rPr>
        <w:t>почакун</w:t>
      </w:r>
      <w:proofErr w:type="spellEnd"/>
      <w:r>
        <w:rPr>
          <w:rFonts w:cs="Times New Roman"/>
          <w:szCs w:val="28"/>
          <w:lang w:val="uk-UA"/>
        </w:rPr>
        <w:t xml:space="preserve"> </w:t>
      </w:r>
      <w:r w:rsidRPr="004A3CFB">
        <w:rPr>
          <w:rFonts w:cs="Times New Roman"/>
          <w:szCs w:val="28"/>
          <w:lang w:val="uk-UA"/>
        </w:rPr>
        <w:t>відьми повертаються д</w:t>
      </w:r>
      <w:r>
        <w:rPr>
          <w:rFonts w:cs="Times New Roman"/>
          <w:szCs w:val="28"/>
          <w:lang w:val="uk-UA"/>
        </w:rPr>
        <w:t>одому» .[</w:t>
      </w:r>
      <w:r w:rsidR="005643CF">
        <w:rPr>
          <w:rFonts w:cs="Times New Roman"/>
          <w:szCs w:val="28"/>
          <w:lang w:val="uk-UA"/>
        </w:rPr>
        <w:t>12, с. 301</w:t>
      </w:r>
      <w:r w:rsidRPr="004A3CFB">
        <w:rPr>
          <w:rFonts w:cs="Times New Roman"/>
          <w:szCs w:val="28"/>
          <w:lang w:val="uk-UA"/>
        </w:rPr>
        <w:t>]</w:t>
      </w:r>
    </w:p>
    <w:p w:rsidR="004A3CFB" w:rsidRPr="004A3CFB" w:rsidRDefault="004A3CFB" w:rsidP="004A3CFB">
      <w:pPr>
        <w:spacing w:line="360" w:lineRule="auto"/>
        <w:rPr>
          <w:rFonts w:cs="Times New Roman"/>
          <w:szCs w:val="28"/>
          <w:lang w:val="uk-UA"/>
        </w:rPr>
      </w:pPr>
      <w:r w:rsidRPr="004A3CFB">
        <w:rPr>
          <w:rFonts w:cs="Times New Roman"/>
          <w:szCs w:val="28"/>
          <w:lang w:val="uk-UA"/>
        </w:rPr>
        <w:t xml:space="preserve">Багатьом українським легендам властивим є мотив поїздки відьом на людях. Десь у дорозі відьми, так само як і демонічні втілення </w:t>
      </w:r>
      <w:proofErr w:type="spellStart"/>
      <w:r w:rsidRPr="004A3CFB">
        <w:rPr>
          <w:rFonts w:cs="Times New Roman"/>
          <w:szCs w:val="28"/>
          <w:lang w:val="uk-UA"/>
        </w:rPr>
        <w:t>хвороб</w:t>
      </w:r>
      <w:proofErr w:type="spellEnd"/>
      <w:r w:rsidRPr="004A3CFB">
        <w:rPr>
          <w:rFonts w:cs="Times New Roman"/>
          <w:szCs w:val="28"/>
          <w:lang w:val="uk-UA"/>
        </w:rPr>
        <w:t xml:space="preserve">, сідають на плечі чоловікам і переслідують їх у будинок. Але як тільки герой стає на поріг, відьма кудись зникає. На відміну від русалок, які переважно роблять зло родичам, </w:t>
      </w:r>
      <w:r w:rsidR="00D25999">
        <w:rPr>
          <w:rFonts w:cs="Times New Roman"/>
          <w:szCs w:val="28"/>
          <w:lang w:val="uk-UA"/>
        </w:rPr>
        <w:t>відьми шкодять найчастіше сусіда</w:t>
      </w:r>
      <w:r w:rsidRPr="004A3CFB">
        <w:rPr>
          <w:rFonts w:cs="Times New Roman"/>
          <w:szCs w:val="28"/>
          <w:lang w:val="uk-UA"/>
        </w:rPr>
        <w:t>м чи кумам.</w:t>
      </w:r>
    </w:p>
    <w:p w:rsidR="004A3CFB" w:rsidRPr="004A3CFB" w:rsidRDefault="004A3CFB" w:rsidP="004A3CFB">
      <w:pPr>
        <w:spacing w:line="360" w:lineRule="auto"/>
        <w:rPr>
          <w:rFonts w:cs="Times New Roman"/>
          <w:szCs w:val="28"/>
          <w:lang w:val="uk-UA"/>
        </w:rPr>
      </w:pPr>
      <w:r w:rsidRPr="004A3CFB">
        <w:rPr>
          <w:rFonts w:cs="Times New Roman"/>
          <w:szCs w:val="28"/>
          <w:lang w:val="uk-UA"/>
        </w:rPr>
        <w:lastRenderedPageBreak/>
        <w:t xml:space="preserve">Відьми начебто вміли не лише проходити крізь стіну, воду чи дерево, але могли скидати свій людський образ та приймати інші. Вірили, що за допомогою зеленої гілки, батога, вуздечки, </w:t>
      </w:r>
      <w:proofErr w:type="spellStart"/>
      <w:r w:rsidRPr="004A3CFB">
        <w:rPr>
          <w:rFonts w:cs="Times New Roman"/>
          <w:szCs w:val="28"/>
          <w:lang w:val="uk-UA"/>
        </w:rPr>
        <w:t>пояса</w:t>
      </w:r>
      <w:proofErr w:type="spellEnd"/>
      <w:r w:rsidRPr="004A3CFB">
        <w:rPr>
          <w:rFonts w:cs="Times New Roman"/>
          <w:szCs w:val="28"/>
          <w:lang w:val="uk-UA"/>
        </w:rPr>
        <w:t xml:space="preserve"> та певних словесних формул, що зберігалися у глибокій таємниці, вони могли змінювати зовнішній вигляд інших людей.</w:t>
      </w:r>
    </w:p>
    <w:p w:rsidR="004A3CFB" w:rsidRPr="004A3CFB" w:rsidRDefault="004A3CFB" w:rsidP="004A3CFB">
      <w:pPr>
        <w:spacing w:line="360" w:lineRule="auto"/>
        <w:rPr>
          <w:rFonts w:cs="Times New Roman"/>
          <w:szCs w:val="28"/>
          <w:lang w:val="uk-UA"/>
        </w:rPr>
      </w:pPr>
      <w:r w:rsidRPr="004A3CFB">
        <w:rPr>
          <w:rFonts w:cs="Times New Roman"/>
          <w:szCs w:val="28"/>
          <w:lang w:val="uk-UA"/>
        </w:rPr>
        <w:t>У народі вірили, що жінка може стати відьмою, якщо в неї вселиться злий дух або диявол (з її волі чи проти), або вона вступала в контакт з ним для збагачення. Магічна сила могла передаватися як від матері до дочки, так і з'явиться через деякі обставини - наприклад, вважалося так</w:t>
      </w:r>
      <w:r w:rsidR="00D25999">
        <w:rPr>
          <w:rFonts w:cs="Times New Roman"/>
          <w:szCs w:val="28"/>
          <w:lang w:val="uk-UA"/>
        </w:rPr>
        <w:t>ож, що здатність жінки до відьомства</w:t>
      </w:r>
      <w:r w:rsidRPr="004A3CFB">
        <w:rPr>
          <w:rFonts w:cs="Times New Roman"/>
          <w:szCs w:val="28"/>
          <w:lang w:val="uk-UA"/>
        </w:rPr>
        <w:t xml:space="preserve"> могла бути викликана неправильною поведінкою її батьків: наприклад, якщо мати годувала її грудьми "три Великі п'ятниці", то є більше двох років, або якщо її мати і вона сама були народжені поза шлюбом.</w:t>
      </w:r>
    </w:p>
    <w:p w:rsidR="004A3CFB" w:rsidRPr="004A3CFB" w:rsidRDefault="004A3CFB" w:rsidP="004A3CFB">
      <w:pPr>
        <w:spacing w:line="360" w:lineRule="auto"/>
        <w:rPr>
          <w:rFonts w:cs="Times New Roman"/>
          <w:szCs w:val="28"/>
          <w:lang w:val="uk-UA"/>
        </w:rPr>
      </w:pPr>
      <w:r w:rsidRPr="004A3CFB">
        <w:rPr>
          <w:rFonts w:cs="Times New Roman"/>
          <w:szCs w:val="28"/>
          <w:lang w:val="uk-UA"/>
        </w:rPr>
        <w:t>Співіснування у відьм</w:t>
      </w:r>
      <w:r w:rsidR="00D25999">
        <w:rPr>
          <w:rFonts w:cs="Times New Roman"/>
          <w:szCs w:val="28"/>
          <w:lang w:val="uk-UA"/>
        </w:rPr>
        <w:t>и людського та демонічного</w:t>
      </w:r>
      <w:r w:rsidRPr="004A3CFB">
        <w:rPr>
          <w:rFonts w:cs="Times New Roman"/>
          <w:szCs w:val="28"/>
          <w:lang w:val="uk-UA"/>
        </w:rPr>
        <w:t xml:space="preserve"> розглядається як наявність у неї двох душ: звичайної, людської та злої, демонічної, що залишає ночами тіло жінки, щоб пошкодити людям.</w:t>
      </w:r>
    </w:p>
    <w:p w:rsidR="00C34EBE" w:rsidRDefault="004A3CFB" w:rsidP="00C34EBE">
      <w:pPr>
        <w:spacing w:line="360" w:lineRule="auto"/>
        <w:rPr>
          <w:rFonts w:cs="Times New Roman"/>
          <w:szCs w:val="28"/>
          <w:lang w:val="uk-UA"/>
        </w:rPr>
      </w:pPr>
      <w:r w:rsidRPr="004A3CFB">
        <w:rPr>
          <w:rFonts w:cs="Times New Roman"/>
          <w:szCs w:val="28"/>
          <w:lang w:val="uk-UA"/>
        </w:rPr>
        <w:t xml:space="preserve">Образ відьми, за народними повір'ями, має особливі «нелюдські» риси або прикмети, такі як: наявність хвостика, ріжок, крилець. Очі у відьми запалені і почервонілі, погляд дикий і похмурий; дивиться </w:t>
      </w:r>
      <w:r w:rsidR="00D25999">
        <w:rPr>
          <w:rFonts w:cs="Times New Roman"/>
          <w:szCs w:val="28"/>
          <w:lang w:val="uk-UA"/>
        </w:rPr>
        <w:t xml:space="preserve">відьма </w:t>
      </w:r>
      <w:r w:rsidRPr="004A3CFB">
        <w:rPr>
          <w:rFonts w:cs="Times New Roman"/>
          <w:szCs w:val="28"/>
          <w:lang w:val="uk-UA"/>
        </w:rPr>
        <w:t xml:space="preserve"> </w:t>
      </w:r>
      <w:r w:rsidR="00D25999">
        <w:rPr>
          <w:rFonts w:cs="Times New Roman"/>
          <w:szCs w:val="28"/>
          <w:lang w:val="uk-UA"/>
        </w:rPr>
        <w:t xml:space="preserve">у вічі людині, та її образ у </w:t>
      </w:r>
      <w:r w:rsidRPr="004A3CFB">
        <w:rPr>
          <w:rFonts w:cs="Times New Roman"/>
          <w:szCs w:val="28"/>
          <w:lang w:val="uk-UA"/>
        </w:rPr>
        <w:t>зіницях відбивається перевернутим. Представляли відьму потворною старою, з нечесаним волоссям, горбатим носом, гачкуватими пальцями і тілесними недоліками, такими як кульгавість. Якщо жінка непривітна і живе сама, це теж вважалося ознаками відьомства. Особливо небезпечними ставали відьми у великі літні свята</w:t>
      </w:r>
      <w:r w:rsidR="00D25999">
        <w:rPr>
          <w:rFonts w:cs="Times New Roman"/>
          <w:szCs w:val="28"/>
          <w:lang w:val="uk-UA"/>
        </w:rPr>
        <w:t xml:space="preserve">. У східних слов'ян часом </w:t>
      </w:r>
      <w:r w:rsidRPr="004A3CFB">
        <w:rPr>
          <w:rFonts w:cs="Times New Roman"/>
          <w:szCs w:val="28"/>
          <w:lang w:val="uk-UA"/>
        </w:rPr>
        <w:t xml:space="preserve"> їх активності вважалися: ніч на Іоанна Купала, </w:t>
      </w:r>
      <w:proofErr w:type="spellStart"/>
      <w:r w:rsidRPr="004A3CFB">
        <w:rPr>
          <w:rFonts w:cs="Times New Roman"/>
          <w:szCs w:val="28"/>
          <w:lang w:val="uk-UA"/>
        </w:rPr>
        <w:t>Благовіщення</w:t>
      </w:r>
      <w:proofErr w:type="spellEnd"/>
      <w:r w:rsidRPr="004A3CFB">
        <w:rPr>
          <w:rFonts w:cs="Times New Roman"/>
          <w:szCs w:val="28"/>
          <w:lang w:val="uk-UA"/>
        </w:rPr>
        <w:t xml:space="preserve">, Великдень, Трійця, Різдво, а в західних слов'ян – </w:t>
      </w:r>
      <w:r w:rsidR="00C34EBE">
        <w:rPr>
          <w:rFonts w:cs="Times New Roman"/>
          <w:szCs w:val="28"/>
          <w:lang w:val="uk-UA"/>
        </w:rPr>
        <w:t xml:space="preserve">Яна, </w:t>
      </w:r>
      <w:r w:rsidR="00C34EBE" w:rsidRPr="00C34EBE">
        <w:rPr>
          <w:rFonts w:cs="Times New Roman"/>
          <w:szCs w:val="28"/>
          <w:lang w:val="uk-UA"/>
        </w:rPr>
        <w:t>Люції, Петра і Павла, Зелені святки, а також Вальпургієва ніч (напередодні першого травня).</w:t>
      </w:r>
    </w:p>
    <w:p w:rsidR="004A3CFB" w:rsidRPr="004A3CFB" w:rsidRDefault="004A3CFB" w:rsidP="00C34EBE">
      <w:pPr>
        <w:spacing w:line="360" w:lineRule="auto"/>
        <w:rPr>
          <w:rFonts w:cs="Times New Roman"/>
          <w:szCs w:val="28"/>
          <w:lang w:val="uk-UA"/>
        </w:rPr>
      </w:pPr>
      <w:r w:rsidRPr="004A3CFB">
        <w:rPr>
          <w:rFonts w:cs="Times New Roman"/>
          <w:szCs w:val="28"/>
          <w:lang w:val="uk-UA"/>
        </w:rPr>
        <w:t xml:space="preserve"> Приймаючи вигляд жаби, кішки, собаки, свині, корови; птахів (со</w:t>
      </w:r>
      <w:r w:rsidR="00C34EBE">
        <w:rPr>
          <w:rFonts w:cs="Times New Roman"/>
          <w:szCs w:val="28"/>
          <w:lang w:val="uk-UA"/>
        </w:rPr>
        <w:t>роки, ворони, сови); комах (мухи, метелика</w:t>
      </w:r>
      <w:r w:rsidRPr="004A3CFB">
        <w:rPr>
          <w:rFonts w:cs="Times New Roman"/>
          <w:szCs w:val="28"/>
          <w:lang w:val="uk-UA"/>
        </w:rPr>
        <w:t xml:space="preserve">, павука) предметів (колеса, решета, копиці </w:t>
      </w:r>
      <w:r w:rsidRPr="004A3CFB">
        <w:rPr>
          <w:rFonts w:cs="Times New Roman"/>
          <w:szCs w:val="28"/>
          <w:lang w:val="uk-UA"/>
        </w:rPr>
        <w:lastRenderedPageBreak/>
        <w:t>сіна, клубка ниток), або навіть стаючи невидимою, відьма нападала та лякала людей. Могла відьма псувати худобу та забирати у корів молоко, що дуже шкодило селянам. З цією метою відьма збирала росу на кордонах і пасовищах, тягнучи по траві полотно (</w:t>
      </w:r>
      <w:proofErr w:type="spellStart"/>
      <w:r w:rsidRPr="004A3CFB">
        <w:rPr>
          <w:rFonts w:cs="Times New Roman"/>
          <w:szCs w:val="28"/>
          <w:lang w:val="uk-UA"/>
        </w:rPr>
        <w:t>цедилку</w:t>
      </w:r>
      <w:proofErr w:type="spellEnd"/>
      <w:r w:rsidRPr="004A3CFB">
        <w:rPr>
          <w:rFonts w:cs="Times New Roman"/>
          <w:szCs w:val="28"/>
          <w:lang w:val="uk-UA"/>
        </w:rPr>
        <w:t>, сорочку, хустку), потім викручувала тканину і напувала водою свою корову, або просто вішала промоклу тканину будинку, і з неї рясно текло молоко.</w:t>
      </w:r>
    </w:p>
    <w:p w:rsidR="004A3CFB" w:rsidRPr="004A3CFB" w:rsidRDefault="004A3CFB" w:rsidP="004A3CFB">
      <w:pPr>
        <w:spacing w:line="360" w:lineRule="auto"/>
        <w:rPr>
          <w:rFonts w:cs="Times New Roman"/>
          <w:szCs w:val="28"/>
          <w:lang w:val="uk-UA"/>
        </w:rPr>
      </w:pPr>
      <w:r w:rsidRPr="004A3CFB">
        <w:rPr>
          <w:rFonts w:cs="Times New Roman"/>
          <w:szCs w:val="28"/>
          <w:lang w:val="uk-UA"/>
        </w:rPr>
        <w:t>У східнослов'янських віруваннях відьма могла забирати у свиней сало, а вся пряжа, напружена іншими жінками, йшла на відьомське веретено. Щоб захиститись від відьом, використовувалися спеціальні обереги. Щоб захистити двір, на ворота кріпили освічену на Стрітення свічку, в стовпи воріт засовували зубці борони, у дверні щілини – кропиву чи гілка осики; на поріг клали ніж чи інші гострі предмети. Виконували магічні дійства, що символізували зведення перешкоди: обсипали хату та хлів маком, обводили косою на землі коло, малювали на дверях хрести. Оскільки відьма могла легко змінювати вигляд і шкодити селянам, способи визначити та з</w:t>
      </w:r>
      <w:r w:rsidR="00C34EBE">
        <w:rPr>
          <w:rFonts w:cs="Times New Roman"/>
          <w:szCs w:val="28"/>
          <w:lang w:val="uk-UA"/>
        </w:rPr>
        <w:t>нешкодити чаклунку</w:t>
      </w:r>
      <w:r w:rsidRPr="004A3CFB">
        <w:rPr>
          <w:rFonts w:cs="Times New Roman"/>
          <w:szCs w:val="28"/>
          <w:lang w:val="uk-UA"/>
        </w:rPr>
        <w:t xml:space="preserve"> становили одну з найбільш характерних рис всього кола повір'їв про відьом. Вважалося, наприклад, що купальське багаття притягує до себе відьму, викликаючи в неї фізичні страждання, і що вона змушена прийти до нього, щоб зупинити свої муки. Намагалися також підстерегти відьму в хліві, куди вона хотіла проникнути на кшталт жаби або будь-якої тварини. Небезпечний був для відьми так само пес-ярчук, здатний відчути в</w:t>
      </w:r>
      <w:r w:rsidR="00C34EBE">
        <w:rPr>
          <w:rFonts w:cs="Times New Roman"/>
          <w:szCs w:val="28"/>
          <w:lang w:val="uk-UA"/>
        </w:rPr>
        <w:t>ідьму, відшукати її та знешкодити</w:t>
      </w:r>
      <w:r w:rsidRPr="004A3CFB">
        <w:rPr>
          <w:rFonts w:cs="Times New Roman"/>
          <w:szCs w:val="28"/>
          <w:lang w:val="uk-UA"/>
        </w:rPr>
        <w:t>. За повір'ям ярчуком ставало лише дев'яте цуценя у посліді у собаки, який сам був дев'ятим цуценям у посліді своєї матері.</w:t>
      </w:r>
    </w:p>
    <w:p w:rsidR="004A3CFB" w:rsidRPr="004A3CFB" w:rsidRDefault="004A3CFB" w:rsidP="004A3CFB">
      <w:pPr>
        <w:spacing w:line="360" w:lineRule="auto"/>
        <w:rPr>
          <w:rFonts w:cs="Times New Roman"/>
          <w:szCs w:val="28"/>
          <w:lang w:val="uk-UA"/>
        </w:rPr>
      </w:pPr>
      <w:r w:rsidRPr="004A3CFB">
        <w:rPr>
          <w:rFonts w:cs="Times New Roman"/>
          <w:szCs w:val="28"/>
          <w:lang w:val="uk-UA"/>
        </w:rPr>
        <w:t xml:space="preserve">Побачивши у корови жабу, господарі пробивали їй лапу чи око, а наступного дня з'ясовувалося, що одна із сусідок ходить із перев'язаною рукою, кульгає чи </w:t>
      </w:r>
      <w:proofErr w:type="spellStart"/>
      <w:r w:rsidRPr="004A3CFB">
        <w:rPr>
          <w:rFonts w:cs="Times New Roman"/>
          <w:szCs w:val="28"/>
          <w:lang w:val="uk-UA"/>
        </w:rPr>
        <w:t>засліпла</w:t>
      </w:r>
      <w:proofErr w:type="spellEnd"/>
      <w:r w:rsidRPr="004A3CFB">
        <w:rPr>
          <w:rFonts w:cs="Times New Roman"/>
          <w:szCs w:val="28"/>
          <w:lang w:val="uk-UA"/>
        </w:rPr>
        <w:t xml:space="preserve"> – її і вважали відьмою. Відьму можна було дізнатися під час церковної служби: вона намагається торкнутися ікони, хоругви, ризи попа, ніколи не виходить хресним ходом.</w:t>
      </w:r>
    </w:p>
    <w:p w:rsidR="004A3CFB" w:rsidRDefault="004A3CFB" w:rsidP="004A3CFB">
      <w:pPr>
        <w:spacing w:line="360" w:lineRule="auto"/>
        <w:rPr>
          <w:rFonts w:cs="Times New Roman"/>
          <w:szCs w:val="28"/>
          <w:lang w:val="uk-UA"/>
        </w:rPr>
      </w:pPr>
      <w:r w:rsidRPr="004A3CFB">
        <w:rPr>
          <w:rFonts w:cs="Times New Roman"/>
          <w:szCs w:val="28"/>
          <w:lang w:val="uk-UA"/>
        </w:rPr>
        <w:lastRenderedPageBreak/>
        <w:t>За народними віруваннями, відьми перед смертю довго і сильно страждають. Щоб дізнатися, чому відьма перед смертю мучиться, потрібно взяти хомут, стати біля домашнього порога та подивитися крізь нього на відьму. Тоді видно, що вона з усіх боків оточена бісами, які й катують її. Щоб позбавити відьму тривалої передсмертної агонії, треба прорубати над нею стелю або покласти під голову ніж, тоді вона відразу помре.</w:t>
      </w:r>
    </w:p>
    <w:p w:rsidR="00B656CC" w:rsidRPr="005643CF" w:rsidRDefault="00B656CC" w:rsidP="00B656CC">
      <w:pPr>
        <w:spacing w:line="360" w:lineRule="auto"/>
        <w:rPr>
          <w:rFonts w:cs="Times New Roman"/>
          <w:szCs w:val="28"/>
          <w:lang w:val="uk-UA"/>
        </w:rPr>
      </w:pPr>
      <w:r w:rsidRPr="00B656CC">
        <w:rPr>
          <w:rFonts w:cs="Times New Roman"/>
          <w:szCs w:val="28"/>
          <w:lang w:val="uk-UA"/>
        </w:rPr>
        <w:t>Відьма – один із найяскравіших персона</w:t>
      </w:r>
      <w:r>
        <w:rPr>
          <w:rFonts w:cs="Times New Roman"/>
          <w:szCs w:val="28"/>
          <w:lang w:val="uk-UA"/>
        </w:rPr>
        <w:t>жів української демонології, ши</w:t>
      </w:r>
      <w:r w:rsidRPr="00B656CC">
        <w:rPr>
          <w:rFonts w:cs="Times New Roman"/>
          <w:szCs w:val="28"/>
          <w:lang w:val="uk-UA"/>
        </w:rPr>
        <w:t>роко представлений у   етнографічній літе</w:t>
      </w:r>
      <w:r>
        <w:rPr>
          <w:rFonts w:cs="Times New Roman"/>
          <w:szCs w:val="28"/>
          <w:lang w:val="uk-UA"/>
        </w:rPr>
        <w:t>ратурі. Одна з таких праць – не</w:t>
      </w:r>
      <w:r w:rsidRPr="00B656CC">
        <w:rPr>
          <w:rFonts w:cs="Times New Roman"/>
          <w:szCs w:val="28"/>
          <w:lang w:val="uk-UA"/>
        </w:rPr>
        <w:t xml:space="preserve">величка за обсягом, але доволі детальна </w:t>
      </w:r>
      <w:r>
        <w:rPr>
          <w:rFonts w:cs="Times New Roman"/>
          <w:szCs w:val="28"/>
          <w:lang w:val="uk-UA"/>
        </w:rPr>
        <w:t>робота</w:t>
      </w:r>
      <w:r w:rsidRPr="00B656CC">
        <w:rPr>
          <w:rFonts w:cs="Times New Roman"/>
          <w:szCs w:val="28"/>
          <w:lang w:val="uk-UA"/>
        </w:rPr>
        <w:t xml:space="preserve"> фольклориста та етнографа В.П. </w:t>
      </w:r>
      <w:proofErr w:type="spellStart"/>
      <w:r w:rsidRPr="00B656CC">
        <w:rPr>
          <w:rFonts w:cs="Times New Roman"/>
          <w:szCs w:val="28"/>
          <w:lang w:val="uk-UA"/>
        </w:rPr>
        <w:t>Мил</w:t>
      </w:r>
      <w:r w:rsidR="001B6445">
        <w:rPr>
          <w:rFonts w:cs="Times New Roman"/>
          <w:szCs w:val="28"/>
          <w:lang w:val="uk-UA"/>
        </w:rPr>
        <w:t>орадовича</w:t>
      </w:r>
      <w:proofErr w:type="spellEnd"/>
      <w:r w:rsidR="001B6445">
        <w:rPr>
          <w:rFonts w:cs="Times New Roman"/>
          <w:szCs w:val="28"/>
          <w:lang w:val="uk-UA"/>
        </w:rPr>
        <w:t xml:space="preserve"> «</w:t>
      </w:r>
      <w:proofErr w:type="spellStart"/>
      <w:r w:rsidR="001B6445">
        <w:rPr>
          <w:rFonts w:cs="Times New Roman"/>
          <w:szCs w:val="28"/>
          <w:lang w:val="uk-UA"/>
        </w:rPr>
        <w:t>Украинская</w:t>
      </w:r>
      <w:proofErr w:type="spellEnd"/>
      <w:r w:rsidR="001B6445">
        <w:rPr>
          <w:rFonts w:cs="Times New Roman"/>
          <w:szCs w:val="28"/>
          <w:lang w:val="uk-UA"/>
        </w:rPr>
        <w:t xml:space="preserve"> </w:t>
      </w:r>
      <w:proofErr w:type="spellStart"/>
      <w:r w:rsidR="001B6445">
        <w:rPr>
          <w:rFonts w:cs="Times New Roman"/>
          <w:szCs w:val="28"/>
          <w:lang w:val="uk-UA"/>
        </w:rPr>
        <w:t>в</w:t>
      </w:r>
      <w:r w:rsidR="006B6D89">
        <w:rPr>
          <w:rFonts w:cs="Times New Roman"/>
          <w:szCs w:val="28"/>
          <w:lang w:val="uk-UA"/>
        </w:rPr>
        <w:t>едьма</w:t>
      </w:r>
      <w:proofErr w:type="spellEnd"/>
      <w:r w:rsidR="006B6D89">
        <w:rPr>
          <w:rFonts w:cs="Times New Roman"/>
          <w:szCs w:val="28"/>
          <w:lang w:val="uk-UA"/>
        </w:rPr>
        <w:t>»</w:t>
      </w:r>
      <w:r w:rsidRPr="00B656CC">
        <w:rPr>
          <w:rFonts w:cs="Times New Roman"/>
          <w:szCs w:val="28"/>
          <w:lang w:val="uk-UA"/>
        </w:rPr>
        <w:t>.</w:t>
      </w:r>
      <w:r>
        <w:rPr>
          <w:rFonts w:cs="Times New Roman"/>
          <w:szCs w:val="28"/>
          <w:lang w:val="uk-UA"/>
        </w:rPr>
        <w:t xml:space="preserve"> «Одна хазяйка вночі прокину</w:t>
      </w:r>
      <w:r w:rsidRPr="00B656CC">
        <w:rPr>
          <w:rFonts w:cs="Times New Roman"/>
          <w:szCs w:val="28"/>
          <w:lang w:val="uk-UA"/>
        </w:rPr>
        <w:t xml:space="preserve">лась, бачить: жінка без очіпка і в сорочці корову доїть,— чуть, як молоко дзюрка. Хазяйка та взяла лопату, прибігла, тричі вдарила, та не влучила по відьмі, а по землі. Хто хоче влучить відьму, хай б’є по її тіні (від </w:t>
      </w:r>
      <w:r w:rsidR="00A336E2">
        <w:rPr>
          <w:rFonts w:cs="Times New Roman"/>
          <w:szCs w:val="28"/>
          <w:lang w:val="uk-UA"/>
        </w:rPr>
        <w:t xml:space="preserve">М. </w:t>
      </w:r>
      <w:proofErr w:type="spellStart"/>
      <w:r w:rsidR="00A336E2">
        <w:rPr>
          <w:rFonts w:cs="Times New Roman"/>
          <w:szCs w:val="28"/>
          <w:lang w:val="uk-UA"/>
        </w:rPr>
        <w:t>Івахненка</w:t>
      </w:r>
      <w:proofErr w:type="spellEnd"/>
      <w:r w:rsidR="00A336E2">
        <w:rPr>
          <w:rFonts w:cs="Times New Roman"/>
          <w:szCs w:val="28"/>
          <w:lang w:val="uk-UA"/>
        </w:rPr>
        <w:t xml:space="preserve">, місто </w:t>
      </w:r>
      <w:proofErr w:type="spellStart"/>
      <w:r w:rsidR="00A336E2">
        <w:rPr>
          <w:rFonts w:cs="Times New Roman"/>
          <w:szCs w:val="28"/>
          <w:lang w:val="uk-UA"/>
        </w:rPr>
        <w:t>Снітин</w:t>
      </w:r>
      <w:proofErr w:type="spellEnd"/>
      <w:r w:rsidR="00A336E2">
        <w:rPr>
          <w:rFonts w:cs="Times New Roman"/>
          <w:szCs w:val="28"/>
          <w:lang w:val="uk-UA"/>
        </w:rPr>
        <w:t>).[90</w:t>
      </w:r>
      <w:r w:rsidR="005643CF">
        <w:rPr>
          <w:rFonts w:cs="Times New Roman"/>
          <w:szCs w:val="28"/>
          <w:lang w:val="uk-UA"/>
        </w:rPr>
        <w:t>, с. 34-56]</w:t>
      </w:r>
    </w:p>
    <w:p w:rsidR="00B656CC" w:rsidRPr="00B656CC" w:rsidRDefault="00B656CC" w:rsidP="00B656CC">
      <w:pPr>
        <w:spacing w:line="360" w:lineRule="auto"/>
        <w:rPr>
          <w:rFonts w:cs="Times New Roman"/>
          <w:szCs w:val="28"/>
          <w:lang w:val="uk-UA"/>
        </w:rPr>
      </w:pPr>
      <w:r w:rsidRPr="00B656CC">
        <w:rPr>
          <w:rFonts w:cs="Times New Roman"/>
          <w:szCs w:val="28"/>
          <w:lang w:val="uk-UA"/>
        </w:rPr>
        <w:t>«В одного чоловіка мати була відьма. В</w:t>
      </w:r>
      <w:r>
        <w:rPr>
          <w:rFonts w:cs="Times New Roman"/>
          <w:szCs w:val="28"/>
          <w:lang w:val="uk-UA"/>
        </w:rPr>
        <w:t xml:space="preserve">она стала </w:t>
      </w:r>
      <w:proofErr w:type="spellStart"/>
      <w:r>
        <w:rPr>
          <w:rFonts w:cs="Times New Roman"/>
          <w:szCs w:val="28"/>
          <w:lang w:val="uk-UA"/>
        </w:rPr>
        <w:t>вмирать</w:t>
      </w:r>
      <w:proofErr w:type="spellEnd"/>
      <w:r>
        <w:rPr>
          <w:rFonts w:cs="Times New Roman"/>
          <w:szCs w:val="28"/>
          <w:lang w:val="uk-UA"/>
        </w:rPr>
        <w:t>, та що збунту</w:t>
      </w:r>
      <w:r w:rsidRPr="00B656CC">
        <w:rPr>
          <w:rFonts w:cs="Times New Roman"/>
          <w:szCs w:val="28"/>
          <w:lang w:val="uk-UA"/>
        </w:rPr>
        <w:t xml:space="preserve">ється </w:t>
      </w:r>
      <w:proofErr w:type="spellStart"/>
      <w:r w:rsidRPr="00B656CC">
        <w:rPr>
          <w:rFonts w:cs="Times New Roman"/>
          <w:szCs w:val="28"/>
          <w:lang w:val="uk-UA"/>
        </w:rPr>
        <w:t>умирать</w:t>
      </w:r>
      <w:proofErr w:type="spellEnd"/>
      <w:r w:rsidRPr="00B656CC">
        <w:rPr>
          <w:rFonts w:cs="Times New Roman"/>
          <w:szCs w:val="28"/>
          <w:lang w:val="uk-UA"/>
        </w:rPr>
        <w:t xml:space="preserve"> — ніяк не вмре. Чужа баба </w:t>
      </w:r>
      <w:r>
        <w:rPr>
          <w:rFonts w:cs="Times New Roman"/>
          <w:szCs w:val="28"/>
          <w:lang w:val="uk-UA"/>
        </w:rPr>
        <w:t>сказала: «Прорубайте в стелі ді</w:t>
      </w:r>
      <w:r w:rsidRPr="00B656CC">
        <w:rPr>
          <w:rFonts w:cs="Times New Roman"/>
          <w:szCs w:val="28"/>
          <w:lang w:val="uk-UA"/>
        </w:rPr>
        <w:t>рку, вона вмре». Прорубали — вона й у</w:t>
      </w:r>
      <w:r>
        <w:rPr>
          <w:rFonts w:cs="Times New Roman"/>
          <w:szCs w:val="28"/>
          <w:lang w:val="uk-UA"/>
        </w:rPr>
        <w:t xml:space="preserve">мерла» (А. </w:t>
      </w:r>
      <w:proofErr w:type="spellStart"/>
      <w:r>
        <w:rPr>
          <w:rFonts w:cs="Times New Roman"/>
          <w:szCs w:val="28"/>
          <w:lang w:val="uk-UA"/>
        </w:rPr>
        <w:t>Різниченкова</w:t>
      </w:r>
      <w:proofErr w:type="spellEnd"/>
      <w:r>
        <w:rPr>
          <w:rFonts w:cs="Times New Roman"/>
          <w:szCs w:val="28"/>
          <w:lang w:val="uk-UA"/>
        </w:rPr>
        <w:t xml:space="preserve">, с. </w:t>
      </w:r>
      <w:proofErr w:type="spellStart"/>
      <w:r>
        <w:rPr>
          <w:rFonts w:cs="Times New Roman"/>
          <w:szCs w:val="28"/>
          <w:lang w:val="uk-UA"/>
        </w:rPr>
        <w:t>Вол</w:t>
      </w:r>
      <w:r w:rsidRPr="00B656CC">
        <w:rPr>
          <w:rFonts w:cs="Times New Roman"/>
          <w:szCs w:val="28"/>
          <w:lang w:val="uk-UA"/>
        </w:rPr>
        <w:t>чок</w:t>
      </w:r>
      <w:proofErr w:type="spellEnd"/>
      <w:r w:rsidRPr="00B656CC">
        <w:rPr>
          <w:rFonts w:cs="Times New Roman"/>
          <w:szCs w:val="28"/>
          <w:lang w:val="uk-UA"/>
        </w:rPr>
        <w:t>).</w:t>
      </w:r>
      <w:r w:rsidR="005643CF" w:rsidRPr="000A0C00">
        <w:rPr>
          <w:lang w:val="ru-RU"/>
        </w:rPr>
        <w:t xml:space="preserve"> </w:t>
      </w:r>
      <w:r w:rsidR="00A336E2">
        <w:rPr>
          <w:rFonts w:cs="Times New Roman"/>
          <w:szCs w:val="28"/>
          <w:lang w:val="uk-UA"/>
        </w:rPr>
        <w:t>[90</w:t>
      </w:r>
      <w:r w:rsidR="005643CF" w:rsidRPr="005643CF">
        <w:rPr>
          <w:rFonts w:cs="Times New Roman"/>
          <w:szCs w:val="28"/>
          <w:lang w:val="uk-UA"/>
        </w:rPr>
        <w:t>, с. 34-56]</w:t>
      </w:r>
    </w:p>
    <w:p w:rsidR="00B656CC" w:rsidRPr="00B656CC" w:rsidRDefault="00B656CC" w:rsidP="00B656CC">
      <w:pPr>
        <w:spacing w:line="360" w:lineRule="auto"/>
        <w:rPr>
          <w:rFonts w:cs="Times New Roman"/>
          <w:szCs w:val="28"/>
          <w:lang w:val="uk-UA"/>
        </w:rPr>
      </w:pPr>
      <w:r w:rsidRPr="00B656CC">
        <w:rPr>
          <w:rFonts w:cs="Times New Roman"/>
          <w:szCs w:val="28"/>
          <w:lang w:val="uk-UA"/>
        </w:rPr>
        <w:t xml:space="preserve">«Занедужала велика </w:t>
      </w:r>
      <w:proofErr w:type="spellStart"/>
      <w:r w:rsidRPr="00B656CC">
        <w:rPr>
          <w:rFonts w:cs="Times New Roman"/>
          <w:szCs w:val="28"/>
          <w:lang w:val="uk-UA"/>
        </w:rPr>
        <w:t>знахурка</w:t>
      </w:r>
      <w:proofErr w:type="spellEnd"/>
      <w:r w:rsidRPr="00B656CC">
        <w:rPr>
          <w:rFonts w:cs="Times New Roman"/>
          <w:szCs w:val="28"/>
          <w:lang w:val="uk-UA"/>
        </w:rPr>
        <w:t xml:space="preserve"> і відьма, пролежала неділю чи дві; потім прийшлось розрізнятися душі з тілом. Реве, язик вивалила, як </w:t>
      </w:r>
      <w:proofErr w:type="spellStart"/>
      <w:r w:rsidRPr="00B656CC">
        <w:rPr>
          <w:rFonts w:cs="Times New Roman"/>
          <w:szCs w:val="28"/>
          <w:lang w:val="uk-UA"/>
        </w:rPr>
        <w:t>блюне</w:t>
      </w:r>
      <w:proofErr w:type="spellEnd"/>
      <w:r w:rsidRPr="00B656CC">
        <w:rPr>
          <w:rFonts w:cs="Times New Roman"/>
          <w:szCs w:val="28"/>
          <w:lang w:val="uk-UA"/>
        </w:rPr>
        <w:t xml:space="preserve"> кров’ю, різаною  такою, просить: «</w:t>
      </w:r>
      <w:proofErr w:type="spellStart"/>
      <w:r w:rsidRPr="00B656CC">
        <w:rPr>
          <w:rFonts w:cs="Times New Roman"/>
          <w:szCs w:val="28"/>
          <w:lang w:val="uk-UA"/>
        </w:rPr>
        <w:t>Зорвіть</w:t>
      </w:r>
      <w:proofErr w:type="spellEnd"/>
      <w:r w:rsidRPr="00B656CC">
        <w:rPr>
          <w:rFonts w:cs="Times New Roman"/>
          <w:szCs w:val="28"/>
          <w:lang w:val="uk-UA"/>
        </w:rPr>
        <w:t xml:space="preserve"> стелину, то я швидше умру». Взяли зірвали стелину, то вона стала ревти так, як на </w:t>
      </w:r>
      <w:proofErr w:type="spellStart"/>
      <w:r w:rsidRPr="00B656CC">
        <w:rPr>
          <w:rFonts w:cs="Times New Roman"/>
          <w:szCs w:val="28"/>
          <w:lang w:val="uk-UA"/>
        </w:rPr>
        <w:t>рекговищі</w:t>
      </w:r>
      <w:proofErr w:type="spellEnd"/>
      <w:r w:rsidRPr="00B656CC">
        <w:rPr>
          <w:rFonts w:cs="Times New Roman"/>
          <w:szCs w:val="28"/>
          <w:lang w:val="uk-UA"/>
        </w:rPr>
        <w:t xml:space="preserve"> с</w:t>
      </w:r>
      <w:r>
        <w:rPr>
          <w:rFonts w:cs="Times New Roman"/>
          <w:szCs w:val="28"/>
          <w:lang w:val="uk-UA"/>
        </w:rPr>
        <w:t>кот. Лю</w:t>
      </w:r>
      <w:r w:rsidRPr="00B656CC">
        <w:rPr>
          <w:rFonts w:cs="Times New Roman"/>
          <w:szCs w:val="28"/>
          <w:lang w:val="uk-UA"/>
        </w:rPr>
        <w:t xml:space="preserve">ди повтікали з хати геть усі, поки вмерла» (Є. </w:t>
      </w:r>
      <w:proofErr w:type="spellStart"/>
      <w:r w:rsidRPr="00B656CC">
        <w:rPr>
          <w:rFonts w:cs="Times New Roman"/>
          <w:szCs w:val="28"/>
          <w:lang w:val="uk-UA"/>
        </w:rPr>
        <w:t>Купрієва</w:t>
      </w:r>
      <w:proofErr w:type="spellEnd"/>
      <w:r w:rsidRPr="00B656CC">
        <w:rPr>
          <w:rFonts w:cs="Times New Roman"/>
          <w:szCs w:val="28"/>
          <w:lang w:val="uk-UA"/>
        </w:rPr>
        <w:t xml:space="preserve">, село </w:t>
      </w:r>
      <w:proofErr w:type="spellStart"/>
      <w:r w:rsidRPr="00B656CC">
        <w:rPr>
          <w:rFonts w:cs="Times New Roman"/>
          <w:szCs w:val="28"/>
          <w:lang w:val="uk-UA"/>
        </w:rPr>
        <w:t>Шек</w:t>
      </w:r>
      <w:proofErr w:type="spellEnd"/>
      <w:r w:rsidRPr="00B656CC">
        <w:rPr>
          <w:rFonts w:cs="Times New Roman"/>
          <w:szCs w:val="28"/>
          <w:lang w:val="uk-UA"/>
        </w:rPr>
        <w:t>).</w:t>
      </w:r>
      <w:r w:rsidR="005643CF" w:rsidRPr="005643CF">
        <w:rPr>
          <w:lang w:val="ru-RU"/>
        </w:rPr>
        <w:t xml:space="preserve"> </w:t>
      </w:r>
      <w:r w:rsidR="00A336E2">
        <w:rPr>
          <w:rFonts w:cs="Times New Roman"/>
          <w:szCs w:val="28"/>
          <w:lang w:val="uk-UA"/>
        </w:rPr>
        <w:t>[90</w:t>
      </w:r>
      <w:r w:rsidR="005643CF" w:rsidRPr="005643CF">
        <w:rPr>
          <w:rFonts w:cs="Times New Roman"/>
          <w:szCs w:val="28"/>
          <w:lang w:val="uk-UA"/>
        </w:rPr>
        <w:t>, с. 34-56]</w:t>
      </w:r>
    </w:p>
    <w:p w:rsidR="00B656CC" w:rsidRDefault="00B656CC" w:rsidP="00B656CC">
      <w:pPr>
        <w:spacing w:line="360" w:lineRule="auto"/>
        <w:rPr>
          <w:rFonts w:cs="Times New Roman"/>
          <w:szCs w:val="28"/>
          <w:lang w:val="uk-UA"/>
        </w:rPr>
      </w:pPr>
      <w:r w:rsidRPr="00B656CC">
        <w:rPr>
          <w:rFonts w:cs="Times New Roman"/>
          <w:szCs w:val="28"/>
          <w:lang w:val="uk-UA"/>
        </w:rPr>
        <w:t xml:space="preserve">«Домаха заболіла як і слід, а потім стала нічого не </w:t>
      </w:r>
      <w:proofErr w:type="spellStart"/>
      <w:r w:rsidRPr="00B656CC">
        <w:rPr>
          <w:rFonts w:cs="Times New Roman"/>
          <w:szCs w:val="28"/>
          <w:lang w:val="uk-UA"/>
        </w:rPr>
        <w:t>понімать</w:t>
      </w:r>
      <w:proofErr w:type="spellEnd"/>
      <w:r w:rsidRPr="00B656CC">
        <w:rPr>
          <w:rFonts w:cs="Times New Roman"/>
          <w:szCs w:val="28"/>
          <w:lang w:val="uk-UA"/>
        </w:rPr>
        <w:t>; лежить, а два її сини і дві дочки держать за руки і за ноги, а чуже боїться приступить до неї. Лежить вона, зареве, мов скотина, не</w:t>
      </w:r>
      <w:r>
        <w:rPr>
          <w:rFonts w:cs="Times New Roman"/>
          <w:szCs w:val="28"/>
          <w:lang w:val="uk-UA"/>
        </w:rPr>
        <w:t xml:space="preserve">людським гласом, </w:t>
      </w:r>
      <w:proofErr w:type="spellStart"/>
      <w:r>
        <w:rPr>
          <w:rFonts w:cs="Times New Roman"/>
          <w:szCs w:val="28"/>
          <w:lang w:val="uk-UA"/>
        </w:rPr>
        <w:t>гавка</w:t>
      </w:r>
      <w:proofErr w:type="spellEnd"/>
      <w:r>
        <w:rPr>
          <w:rFonts w:cs="Times New Roman"/>
          <w:szCs w:val="28"/>
          <w:lang w:val="uk-UA"/>
        </w:rPr>
        <w:t>, як соба</w:t>
      </w:r>
      <w:r w:rsidRPr="00B656CC">
        <w:rPr>
          <w:rFonts w:cs="Times New Roman"/>
          <w:szCs w:val="28"/>
          <w:lang w:val="uk-UA"/>
        </w:rPr>
        <w:t xml:space="preserve">ка, обома руками доїть, мов корову. Вони мучились, мучились, що сумно людям чужим, то стали черінь вертіть свердлом, так як дерево, зривали й стелю. Вона й умерла. Як відьма умирала </w:t>
      </w:r>
      <w:r w:rsidRPr="00B656CC">
        <w:rPr>
          <w:rFonts w:cs="Times New Roman"/>
          <w:szCs w:val="28"/>
          <w:lang w:val="uk-UA"/>
        </w:rPr>
        <w:lastRenderedPageBreak/>
        <w:t xml:space="preserve">в </w:t>
      </w:r>
      <w:proofErr w:type="spellStart"/>
      <w:r w:rsidRPr="00B656CC">
        <w:rPr>
          <w:rFonts w:cs="Times New Roman"/>
          <w:szCs w:val="28"/>
          <w:lang w:val="uk-UA"/>
        </w:rPr>
        <w:t>Крем’янці</w:t>
      </w:r>
      <w:proofErr w:type="spellEnd"/>
      <w:r w:rsidRPr="00B656CC">
        <w:rPr>
          <w:rFonts w:cs="Times New Roman"/>
          <w:szCs w:val="28"/>
          <w:lang w:val="uk-UA"/>
        </w:rPr>
        <w:t xml:space="preserve">, то за один день не вмерла. На другий день уже зовсім умерла; стали </w:t>
      </w:r>
      <w:proofErr w:type="spellStart"/>
      <w:r w:rsidRPr="00B656CC">
        <w:rPr>
          <w:rFonts w:cs="Times New Roman"/>
          <w:szCs w:val="28"/>
          <w:lang w:val="uk-UA"/>
        </w:rPr>
        <w:t>убирать</w:t>
      </w:r>
      <w:proofErr w:type="spellEnd"/>
      <w:r w:rsidRPr="00B656CC">
        <w:rPr>
          <w:rFonts w:cs="Times New Roman"/>
          <w:szCs w:val="28"/>
          <w:lang w:val="uk-UA"/>
        </w:rPr>
        <w:t xml:space="preserve"> — вона реве, як корова. Її усі покинули, порозходились і стелину зірвали. Коли на третій день дівка біжить до сусіди, просить: «Ідіть, бо мати вмирає». Стали її </w:t>
      </w:r>
      <w:proofErr w:type="spellStart"/>
      <w:r w:rsidRPr="00B656CC">
        <w:rPr>
          <w:rFonts w:cs="Times New Roman"/>
          <w:szCs w:val="28"/>
          <w:lang w:val="uk-UA"/>
        </w:rPr>
        <w:t>вбирать</w:t>
      </w:r>
      <w:proofErr w:type="spellEnd"/>
      <w:r w:rsidRPr="00B656CC">
        <w:rPr>
          <w:rFonts w:cs="Times New Roman"/>
          <w:szCs w:val="28"/>
          <w:lang w:val="uk-UA"/>
        </w:rPr>
        <w:t>, а вона було вмерла, а то знов н</w:t>
      </w:r>
      <w:r>
        <w:rPr>
          <w:rFonts w:cs="Times New Roman"/>
          <w:szCs w:val="28"/>
          <w:lang w:val="uk-UA"/>
        </w:rPr>
        <w:t>е хоче. Уже на п’ятий день прий</w:t>
      </w:r>
      <w:r w:rsidRPr="00B656CC">
        <w:rPr>
          <w:rFonts w:cs="Times New Roman"/>
          <w:szCs w:val="28"/>
          <w:lang w:val="uk-UA"/>
        </w:rPr>
        <w:t>шла дівка знов і каже: «Ідіть, уже мати вмерла». Узяли борошна, сала — чого треба — і пішли. Посходились. До вечора діждались, заховали її. А вона — та, що вмерла,— прийшла до дочк</w:t>
      </w:r>
      <w:r>
        <w:rPr>
          <w:rFonts w:cs="Times New Roman"/>
          <w:szCs w:val="28"/>
          <w:lang w:val="uk-UA"/>
        </w:rPr>
        <w:t>и і каже: «Скиньте з мене запас</w:t>
      </w:r>
      <w:r w:rsidRPr="00B656CC">
        <w:rPr>
          <w:rFonts w:cs="Times New Roman"/>
          <w:szCs w:val="28"/>
          <w:lang w:val="uk-UA"/>
        </w:rPr>
        <w:t xml:space="preserve">ку, бо не таку наділи». Їм було б </w:t>
      </w:r>
      <w:proofErr w:type="spellStart"/>
      <w:r w:rsidRPr="00B656CC">
        <w:rPr>
          <w:rFonts w:cs="Times New Roman"/>
          <w:szCs w:val="28"/>
          <w:lang w:val="uk-UA"/>
        </w:rPr>
        <w:t>надіват</w:t>
      </w:r>
      <w:r>
        <w:rPr>
          <w:rFonts w:cs="Times New Roman"/>
          <w:szCs w:val="28"/>
          <w:lang w:val="uk-UA"/>
        </w:rPr>
        <w:t>ь</w:t>
      </w:r>
      <w:proofErr w:type="spellEnd"/>
      <w:r>
        <w:rPr>
          <w:rFonts w:cs="Times New Roman"/>
          <w:szCs w:val="28"/>
          <w:lang w:val="uk-UA"/>
        </w:rPr>
        <w:t xml:space="preserve"> синю, що до плахти, а вони на</w:t>
      </w:r>
      <w:r w:rsidRPr="00B656CC">
        <w:rPr>
          <w:rFonts w:cs="Times New Roman"/>
          <w:szCs w:val="28"/>
          <w:lang w:val="uk-UA"/>
        </w:rPr>
        <w:t>діли чорну, ту, що жінки у будень носят</w:t>
      </w:r>
      <w:r>
        <w:rPr>
          <w:rFonts w:cs="Times New Roman"/>
          <w:szCs w:val="28"/>
          <w:lang w:val="uk-UA"/>
        </w:rPr>
        <w:t>ь. Ще раз приходила вона до доч</w:t>
      </w:r>
      <w:r w:rsidRPr="00B656CC">
        <w:rPr>
          <w:rFonts w:cs="Times New Roman"/>
          <w:szCs w:val="28"/>
          <w:lang w:val="uk-UA"/>
        </w:rPr>
        <w:t>ки, іще щось з нею приходило біле. Так од того часу дочка вже не жила в тій хаті — закляте місто» (</w:t>
      </w:r>
      <w:r w:rsidR="005643CF">
        <w:rPr>
          <w:rFonts w:cs="Times New Roman"/>
          <w:szCs w:val="28"/>
          <w:lang w:val="uk-UA"/>
        </w:rPr>
        <w:t xml:space="preserve">М. </w:t>
      </w:r>
      <w:proofErr w:type="spellStart"/>
      <w:r w:rsidR="005643CF">
        <w:rPr>
          <w:rFonts w:cs="Times New Roman"/>
          <w:szCs w:val="28"/>
          <w:lang w:val="uk-UA"/>
        </w:rPr>
        <w:t>Романченкова</w:t>
      </w:r>
      <w:proofErr w:type="spellEnd"/>
      <w:r w:rsidR="005643CF">
        <w:rPr>
          <w:rFonts w:cs="Times New Roman"/>
          <w:szCs w:val="28"/>
          <w:lang w:val="uk-UA"/>
        </w:rPr>
        <w:t xml:space="preserve">, село </w:t>
      </w:r>
      <w:proofErr w:type="spellStart"/>
      <w:r w:rsidR="005643CF">
        <w:rPr>
          <w:rFonts w:cs="Times New Roman"/>
          <w:szCs w:val="28"/>
          <w:lang w:val="uk-UA"/>
        </w:rPr>
        <w:t>Волчо</w:t>
      </w:r>
      <w:r w:rsidR="00A336E2">
        <w:rPr>
          <w:rFonts w:cs="Times New Roman"/>
          <w:szCs w:val="28"/>
          <w:lang w:val="uk-UA"/>
        </w:rPr>
        <w:t>к</w:t>
      </w:r>
      <w:proofErr w:type="spellEnd"/>
      <w:r w:rsidR="00A336E2">
        <w:rPr>
          <w:rFonts w:cs="Times New Roman"/>
          <w:szCs w:val="28"/>
          <w:lang w:val="uk-UA"/>
        </w:rPr>
        <w:t>)[90</w:t>
      </w:r>
      <w:r w:rsidR="005643CF">
        <w:rPr>
          <w:rFonts w:cs="Times New Roman"/>
          <w:szCs w:val="28"/>
          <w:lang w:val="uk-UA"/>
        </w:rPr>
        <w:t>, с.</w:t>
      </w:r>
      <w:r w:rsidRPr="00B656CC">
        <w:rPr>
          <w:rFonts w:cs="Times New Roman"/>
          <w:szCs w:val="28"/>
          <w:lang w:val="uk-UA"/>
        </w:rPr>
        <w:t>34-56]</w:t>
      </w:r>
    </w:p>
    <w:p w:rsidR="004A3CFB" w:rsidRPr="00B656CC" w:rsidRDefault="00B656CC" w:rsidP="00B656CC">
      <w:pPr>
        <w:rPr>
          <w:rFonts w:cs="Times New Roman"/>
          <w:szCs w:val="28"/>
          <w:lang w:val="uk-UA"/>
        </w:rPr>
      </w:pPr>
      <w:r>
        <w:rPr>
          <w:rFonts w:cs="Times New Roman"/>
          <w:szCs w:val="28"/>
          <w:lang w:val="uk-UA"/>
        </w:rPr>
        <w:br w:type="page"/>
      </w:r>
    </w:p>
    <w:p w:rsidR="00B656CC" w:rsidRPr="000014AB" w:rsidRDefault="00130E0D" w:rsidP="000014AB">
      <w:pPr>
        <w:pStyle w:val="1"/>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lastRenderedPageBreak/>
        <w:t>РОЗДІЛ 2: «</w:t>
      </w:r>
      <w:r w:rsidR="00B656CC" w:rsidRPr="000014AB">
        <w:rPr>
          <w:rFonts w:ascii="Times New Roman" w:hAnsi="Times New Roman" w:cs="Times New Roman"/>
          <w:b/>
          <w:color w:val="000000" w:themeColor="text1"/>
          <w:lang w:val="uk-UA"/>
        </w:rPr>
        <w:t>РІЗНИЦЯ МІЖ УЯВЛЕННЯМИ ПРО ВІДЬОМ В УКРАІНІ ТА В ЗАХІДНІЙ ЄВРОПІ</w:t>
      </w:r>
      <w:r>
        <w:rPr>
          <w:rFonts w:ascii="Times New Roman" w:hAnsi="Times New Roman" w:cs="Times New Roman"/>
          <w:b/>
          <w:color w:val="000000" w:themeColor="text1"/>
          <w:lang w:val="uk-UA"/>
        </w:rPr>
        <w:t>»</w:t>
      </w:r>
    </w:p>
    <w:p w:rsidR="00D55FD2" w:rsidRPr="00D55FD2" w:rsidRDefault="00B656CC" w:rsidP="00D55FD2">
      <w:pPr>
        <w:spacing w:line="360" w:lineRule="auto"/>
        <w:rPr>
          <w:rFonts w:cs="Times New Roman"/>
          <w:szCs w:val="28"/>
          <w:lang w:val="uk-UA"/>
        </w:rPr>
      </w:pPr>
      <w:r w:rsidRPr="00D55FD2">
        <w:rPr>
          <w:rFonts w:cs="Times New Roman"/>
          <w:szCs w:val="28"/>
          <w:lang w:val="uk-UA"/>
        </w:rPr>
        <w:t xml:space="preserve"> </w:t>
      </w:r>
      <w:r w:rsidR="00D55FD2" w:rsidRPr="00D55FD2">
        <w:rPr>
          <w:rFonts w:cs="Times New Roman"/>
          <w:szCs w:val="28"/>
          <w:lang w:val="uk-UA"/>
        </w:rPr>
        <w:t>Про те, як відьма на мітлі краде зірки та складає їх у рукав, а чорт в останню ніч перед Різдвом намагається вкрасти місяць, українські</w:t>
      </w:r>
      <w:r w:rsidR="0007081B">
        <w:rPr>
          <w:rFonts w:cs="Times New Roman"/>
          <w:szCs w:val="28"/>
          <w:lang w:val="uk-UA"/>
        </w:rPr>
        <w:t xml:space="preserve"> діти дізнаються ще на шкільних </w:t>
      </w:r>
      <w:proofErr w:type="spellStart"/>
      <w:r w:rsidR="0007081B">
        <w:rPr>
          <w:rFonts w:cs="Times New Roman"/>
          <w:szCs w:val="28"/>
          <w:lang w:val="uk-UA"/>
        </w:rPr>
        <w:t>уроках</w:t>
      </w:r>
      <w:proofErr w:type="spellEnd"/>
      <w:r w:rsidR="00D55FD2" w:rsidRPr="00D55FD2">
        <w:rPr>
          <w:rFonts w:cs="Times New Roman"/>
          <w:szCs w:val="28"/>
          <w:lang w:val="uk-UA"/>
        </w:rPr>
        <w:t xml:space="preserve"> літератури. Але виявляється, що Микола Гоголь у своїх оповіданнях описав не традиційні українські вірування, а ті, що у ХІХ столітті прийшли з літературним впливом</w:t>
      </w:r>
      <w:r w:rsidR="00D55FD2">
        <w:rPr>
          <w:rFonts w:cs="Times New Roman"/>
          <w:szCs w:val="28"/>
          <w:lang w:val="uk-UA"/>
        </w:rPr>
        <w:t xml:space="preserve"> Західної Європи.</w:t>
      </w:r>
    </w:p>
    <w:p w:rsidR="00D55FD2" w:rsidRPr="00D55FD2" w:rsidRDefault="00D55FD2" w:rsidP="00D55FD2">
      <w:pPr>
        <w:spacing w:line="360" w:lineRule="auto"/>
        <w:rPr>
          <w:rFonts w:cs="Times New Roman"/>
          <w:szCs w:val="28"/>
          <w:lang w:val="uk-UA"/>
        </w:rPr>
      </w:pPr>
      <w:r w:rsidRPr="00D55FD2">
        <w:rPr>
          <w:rFonts w:cs="Times New Roman"/>
          <w:szCs w:val="28"/>
          <w:lang w:val="uk-UA"/>
        </w:rPr>
        <w:t xml:space="preserve">До орієнтовно 1100 року в Європі відьомське чаклунство розглядалося християнською церквою скептично. Оскільки язичницькі боги бачилися як хибні божества — демони чи вигадки, поширені демонами, язичницькі ритуали не сприймалися як суттєва загроза. Єпископ </w:t>
      </w:r>
      <w:proofErr w:type="spellStart"/>
      <w:r w:rsidRPr="00D55FD2">
        <w:rPr>
          <w:rFonts w:cs="Times New Roman"/>
          <w:szCs w:val="28"/>
          <w:lang w:val="uk-UA"/>
        </w:rPr>
        <w:t>Бурхард</w:t>
      </w:r>
      <w:proofErr w:type="spellEnd"/>
      <w:r w:rsidRPr="00D55FD2">
        <w:rPr>
          <w:rFonts w:cs="Times New Roman"/>
          <w:szCs w:val="28"/>
          <w:lang w:val="uk-UA"/>
        </w:rPr>
        <w:t xml:space="preserve"> </w:t>
      </w:r>
      <w:proofErr w:type="spellStart"/>
      <w:r w:rsidRPr="00D55FD2">
        <w:rPr>
          <w:rFonts w:cs="Times New Roman"/>
          <w:szCs w:val="28"/>
          <w:lang w:val="uk-UA"/>
        </w:rPr>
        <w:t>Вормський</w:t>
      </w:r>
      <w:proofErr w:type="spellEnd"/>
      <w:r w:rsidRPr="00D55FD2">
        <w:rPr>
          <w:rFonts w:cs="Times New Roman"/>
          <w:szCs w:val="28"/>
          <w:lang w:val="uk-UA"/>
        </w:rPr>
        <w:t xml:space="preserve"> відгукувався на звістку про відьомство, що магія, нічні польоти на </w:t>
      </w:r>
      <w:proofErr w:type="spellStart"/>
      <w:r w:rsidRPr="00D55FD2">
        <w:rPr>
          <w:rFonts w:cs="Times New Roman"/>
          <w:szCs w:val="28"/>
          <w:lang w:val="uk-UA"/>
        </w:rPr>
        <w:t>шабаші</w:t>
      </w:r>
      <w:proofErr w:type="spellEnd"/>
      <w:r w:rsidRPr="00D55FD2">
        <w:rPr>
          <w:rFonts w:cs="Times New Roman"/>
          <w:szCs w:val="28"/>
          <w:lang w:val="uk-UA"/>
        </w:rPr>
        <w:t xml:space="preserve"> – це тільки сни, надіслані Сатаною, і нічого подібного насправді не відбувається. З 14 ст. набула популярності ідея, що відьми збираються на нічні </w:t>
      </w:r>
      <w:proofErr w:type="spellStart"/>
      <w:r w:rsidRPr="00D55FD2">
        <w:rPr>
          <w:rFonts w:cs="Times New Roman"/>
          <w:szCs w:val="28"/>
          <w:lang w:val="uk-UA"/>
        </w:rPr>
        <w:t>шабаші</w:t>
      </w:r>
      <w:proofErr w:type="spellEnd"/>
      <w:r w:rsidRPr="00D55FD2">
        <w:rPr>
          <w:rFonts w:cs="Times New Roman"/>
          <w:szCs w:val="28"/>
          <w:lang w:val="uk-UA"/>
        </w:rPr>
        <w:t xml:space="preserve"> у Першотравневе свято, Великдень, Купала та в ніч перед Днем усіх святих. Достовірно, що до східних слов'ян, у тому числі й українців, образ відьми з такими рисами, як нічні польоти, </w:t>
      </w:r>
      <w:proofErr w:type="spellStart"/>
      <w:r w:rsidRPr="00D55FD2">
        <w:rPr>
          <w:rFonts w:cs="Times New Roman"/>
          <w:szCs w:val="28"/>
          <w:lang w:val="uk-UA"/>
        </w:rPr>
        <w:t>шабаші</w:t>
      </w:r>
      <w:proofErr w:type="spellEnd"/>
      <w:r w:rsidRPr="00D55FD2">
        <w:rPr>
          <w:rFonts w:cs="Times New Roman"/>
          <w:szCs w:val="28"/>
          <w:lang w:val="uk-UA"/>
        </w:rPr>
        <w:t>, угод</w:t>
      </w:r>
      <w:r w:rsidR="0007081B">
        <w:rPr>
          <w:rFonts w:cs="Times New Roman"/>
          <w:szCs w:val="28"/>
          <w:lang w:val="uk-UA"/>
        </w:rPr>
        <w:t xml:space="preserve">и з дияволом прийшли </w:t>
      </w:r>
      <w:r>
        <w:rPr>
          <w:rFonts w:cs="Times New Roman"/>
          <w:szCs w:val="28"/>
          <w:lang w:val="uk-UA"/>
        </w:rPr>
        <w:t>з Заходу.</w:t>
      </w:r>
    </w:p>
    <w:p w:rsidR="00D55FD2" w:rsidRPr="00D55FD2" w:rsidRDefault="00D55FD2" w:rsidP="00D55FD2">
      <w:pPr>
        <w:spacing w:line="360" w:lineRule="auto"/>
        <w:rPr>
          <w:rFonts w:cs="Times New Roman"/>
          <w:szCs w:val="28"/>
          <w:lang w:val="uk-UA"/>
        </w:rPr>
      </w:pPr>
      <w:r w:rsidRPr="00D55FD2">
        <w:rPr>
          <w:rFonts w:cs="Times New Roman"/>
          <w:szCs w:val="28"/>
          <w:lang w:val="uk-UA"/>
        </w:rPr>
        <w:t xml:space="preserve">Епідемії чуми в Європі приблизно між 1430 та 1660 роками посилили страх перед відьмами, в яких вбачалися причини </w:t>
      </w:r>
      <w:proofErr w:type="spellStart"/>
      <w:r w:rsidRPr="00D55FD2">
        <w:rPr>
          <w:rFonts w:cs="Times New Roman"/>
          <w:szCs w:val="28"/>
          <w:lang w:val="uk-UA"/>
        </w:rPr>
        <w:t>хвороб</w:t>
      </w:r>
      <w:proofErr w:type="spellEnd"/>
      <w:r w:rsidRPr="00D55FD2">
        <w:rPr>
          <w:rFonts w:cs="Times New Roman"/>
          <w:szCs w:val="28"/>
          <w:lang w:val="uk-UA"/>
        </w:rPr>
        <w:t>. Також страху перед ними допомогло зміцнення протестантства, що звинувачувало католицизм у «священицькому богохульстві». Католицькою реакцією стало рівняння протестантства до брехні та чаклунства. До близько 1450 року оформився образ відьом як земних слуг Сатани, за допомогою яких той викону</w:t>
      </w:r>
      <w:r w:rsidR="0007081B">
        <w:rPr>
          <w:rFonts w:cs="Times New Roman"/>
          <w:szCs w:val="28"/>
          <w:lang w:val="uk-UA"/>
        </w:rPr>
        <w:t>є свою злу волю. Наслідком стало</w:t>
      </w:r>
      <w:r w:rsidRPr="00D55FD2">
        <w:rPr>
          <w:rFonts w:cs="Times New Roman"/>
          <w:szCs w:val="28"/>
          <w:lang w:val="uk-UA"/>
        </w:rPr>
        <w:t xml:space="preserve"> «полювання на відьом» з метою їхнього вбивства або примусу до каяття. Безпосередніми жертвами «полювання на відьом» стали понад 50 тисяч людей. При цьому переслідування та страти за звинуваченням у чаклунстві стосувалися як жінок, так і чоловікі</w:t>
      </w:r>
      <w:r w:rsidR="0007081B">
        <w:rPr>
          <w:rFonts w:cs="Times New Roman"/>
          <w:szCs w:val="28"/>
          <w:lang w:val="uk-UA"/>
        </w:rPr>
        <w:t>в. Найбільший розмах «полювання</w:t>
      </w:r>
      <w:r w:rsidRPr="00D55FD2">
        <w:rPr>
          <w:rFonts w:cs="Times New Roman"/>
          <w:szCs w:val="28"/>
          <w:lang w:val="uk-UA"/>
        </w:rPr>
        <w:t xml:space="preserve"> на відьом» </w:t>
      </w:r>
      <w:r w:rsidRPr="00D55FD2">
        <w:rPr>
          <w:rFonts w:cs="Times New Roman"/>
          <w:szCs w:val="28"/>
          <w:lang w:val="uk-UA"/>
        </w:rPr>
        <w:lastRenderedPageBreak/>
        <w:t>припав на пізнє Відродження та раннє Просвітництво. Полюванням на відьом було охоплено як католицьку Європу, так і протестантську Америку на початку її колонізації є</w:t>
      </w:r>
      <w:r w:rsidR="0007081B">
        <w:rPr>
          <w:rFonts w:cs="Times New Roman"/>
          <w:szCs w:val="28"/>
          <w:lang w:val="uk-UA"/>
        </w:rPr>
        <w:t>вропейцями. У Європі наймасовіші</w:t>
      </w:r>
      <w:r w:rsidRPr="00D55FD2">
        <w:rPr>
          <w:rFonts w:cs="Times New Roman"/>
          <w:szCs w:val="28"/>
          <w:lang w:val="uk-UA"/>
        </w:rPr>
        <w:t xml:space="preserve"> п</w:t>
      </w:r>
      <w:r w:rsidR="0007081B">
        <w:rPr>
          <w:rFonts w:cs="Times New Roman"/>
          <w:szCs w:val="28"/>
          <w:lang w:val="uk-UA"/>
        </w:rPr>
        <w:t>ереслідування відьом відбувалися</w:t>
      </w:r>
      <w:r w:rsidRPr="00D55FD2">
        <w:rPr>
          <w:rFonts w:cs="Times New Roman"/>
          <w:szCs w:val="28"/>
          <w:lang w:val="uk-UA"/>
        </w:rPr>
        <w:t xml:space="preserve"> у Німеччині. В Америці воно зустрічалося серед </w:t>
      </w:r>
      <w:proofErr w:type="spellStart"/>
      <w:r w:rsidRPr="00D55FD2">
        <w:rPr>
          <w:rFonts w:cs="Times New Roman"/>
          <w:szCs w:val="28"/>
          <w:lang w:val="uk-UA"/>
        </w:rPr>
        <w:t>пуританів</w:t>
      </w:r>
      <w:proofErr w:type="spellEnd"/>
      <w:r w:rsidRPr="00D55FD2">
        <w:rPr>
          <w:rFonts w:cs="Times New Roman"/>
          <w:szCs w:val="28"/>
          <w:lang w:val="uk-UA"/>
        </w:rPr>
        <w:t>. Як для католиків, так і протестантів, авторитетною була книга "</w:t>
      </w:r>
      <w:proofErr w:type="spellStart"/>
      <w:r w:rsidRPr="00D55FD2">
        <w:rPr>
          <w:rFonts w:cs="Times New Roman"/>
          <w:szCs w:val="28"/>
          <w:lang w:val="uk-UA"/>
        </w:rPr>
        <w:t>Malleus</w:t>
      </w:r>
      <w:proofErr w:type="spellEnd"/>
      <w:r w:rsidRPr="00D55FD2">
        <w:rPr>
          <w:rFonts w:cs="Times New Roman"/>
          <w:szCs w:val="28"/>
          <w:lang w:val="uk-UA"/>
        </w:rPr>
        <w:t xml:space="preserve"> </w:t>
      </w:r>
      <w:proofErr w:type="spellStart"/>
      <w:r w:rsidRPr="00D55FD2">
        <w:rPr>
          <w:rFonts w:cs="Times New Roman"/>
          <w:szCs w:val="28"/>
          <w:lang w:val="uk-UA"/>
        </w:rPr>
        <w:t>Maleficarum</w:t>
      </w:r>
      <w:proofErr w:type="spellEnd"/>
      <w:r w:rsidRPr="00D55FD2">
        <w:rPr>
          <w:rFonts w:cs="Times New Roman"/>
          <w:szCs w:val="28"/>
          <w:lang w:val="uk-UA"/>
        </w:rPr>
        <w:t>" (поширений переклад "Молот відьом") як посібник з</w:t>
      </w:r>
      <w:r>
        <w:rPr>
          <w:rFonts w:cs="Times New Roman"/>
          <w:szCs w:val="28"/>
          <w:lang w:val="uk-UA"/>
        </w:rPr>
        <w:t xml:space="preserve"> виявлення та допитів чаклунів.</w:t>
      </w:r>
    </w:p>
    <w:p w:rsidR="004A3CFB" w:rsidRPr="004A3CFB" w:rsidRDefault="00D55FD2" w:rsidP="00D55FD2">
      <w:pPr>
        <w:spacing w:line="360" w:lineRule="auto"/>
        <w:rPr>
          <w:rFonts w:cs="Times New Roman"/>
          <w:szCs w:val="28"/>
          <w:lang w:val="uk-UA"/>
        </w:rPr>
      </w:pPr>
      <w:r w:rsidRPr="00D55FD2">
        <w:rPr>
          <w:rFonts w:cs="Times New Roman"/>
          <w:szCs w:val="28"/>
          <w:lang w:val="uk-UA"/>
        </w:rPr>
        <w:t>"Молот відьом" був написаний в 1486</w:t>
      </w:r>
      <w:r w:rsidR="0007081B">
        <w:rPr>
          <w:rFonts w:cs="Times New Roman"/>
          <w:szCs w:val="28"/>
          <w:lang w:val="uk-UA"/>
        </w:rPr>
        <w:t xml:space="preserve"> році</w:t>
      </w:r>
      <w:r w:rsidRPr="00D55FD2">
        <w:rPr>
          <w:rFonts w:cs="Times New Roman"/>
          <w:szCs w:val="28"/>
          <w:lang w:val="uk-UA"/>
        </w:rPr>
        <w:t xml:space="preserve"> інквізитором і ченцем домініканського ордена, Генріхом Крамером. За «Молот відьом» автор взявся після грандіозної поразки на процесі у місті </w:t>
      </w:r>
      <w:proofErr w:type="spellStart"/>
      <w:r w:rsidRPr="00D55FD2">
        <w:rPr>
          <w:rFonts w:cs="Times New Roman"/>
          <w:szCs w:val="28"/>
          <w:lang w:val="uk-UA"/>
        </w:rPr>
        <w:t>Інсбрук</w:t>
      </w:r>
      <w:proofErr w:type="spellEnd"/>
      <w:r w:rsidRPr="00D55FD2">
        <w:rPr>
          <w:rFonts w:cs="Times New Roman"/>
          <w:szCs w:val="28"/>
          <w:lang w:val="uk-UA"/>
        </w:rPr>
        <w:t xml:space="preserve"> у 1485 році. Як випливає з матеріалів справи, Крамер, який був одним з обвинувачів, домагався спалення підозрюваних у чаклунстві жінок і особливий наголос робив на їх се</w:t>
      </w:r>
      <w:r w:rsidR="0007081B">
        <w:rPr>
          <w:rFonts w:cs="Times New Roman"/>
          <w:szCs w:val="28"/>
          <w:lang w:val="uk-UA"/>
        </w:rPr>
        <w:t>ксуальній поведінці, що здавалося</w:t>
      </w:r>
      <w:r w:rsidRPr="00D55FD2">
        <w:rPr>
          <w:rFonts w:cs="Times New Roman"/>
          <w:szCs w:val="28"/>
          <w:lang w:val="uk-UA"/>
        </w:rPr>
        <w:t xml:space="preserve"> йому роз</w:t>
      </w:r>
      <w:r w:rsidR="0007081B">
        <w:rPr>
          <w:rFonts w:cs="Times New Roman"/>
          <w:szCs w:val="28"/>
          <w:lang w:val="uk-UA"/>
        </w:rPr>
        <w:t>пусним і тим самим підтверджувало</w:t>
      </w:r>
      <w:r w:rsidRPr="00D55FD2">
        <w:rPr>
          <w:rFonts w:cs="Times New Roman"/>
          <w:szCs w:val="28"/>
          <w:lang w:val="uk-UA"/>
        </w:rPr>
        <w:t xml:space="preserve"> їх зв'язок з дияволом. Крам</w:t>
      </w:r>
      <w:r w:rsidR="0007081B">
        <w:rPr>
          <w:rFonts w:cs="Times New Roman"/>
          <w:szCs w:val="28"/>
          <w:lang w:val="uk-UA"/>
        </w:rPr>
        <w:t>ер розумів, що він має сильних противників</w:t>
      </w:r>
      <w:r w:rsidRPr="00D55FD2">
        <w:rPr>
          <w:rFonts w:cs="Times New Roman"/>
          <w:szCs w:val="28"/>
          <w:lang w:val="uk-UA"/>
        </w:rPr>
        <w:t xml:space="preserve"> в особі «невіруючих» у магію. Саме тому він створив синтез народних повір'їв та філософських роздумів, одягнувши його у просту розмовну форму. Навіть латиною текст звучить дуже сучасно для XV століття.</w:t>
      </w:r>
    </w:p>
    <w:p w:rsidR="00D55FD2" w:rsidRPr="00D55FD2" w:rsidRDefault="00D55FD2" w:rsidP="00D55FD2">
      <w:pPr>
        <w:spacing w:line="360" w:lineRule="auto"/>
        <w:rPr>
          <w:rFonts w:cs="Times New Roman"/>
          <w:szCs w:val="28"/>
          <w:lang w:val="uk-UA"/>
        </w:rPr>
      </w:pPr>
      <w:r w:rsidRPr="00D55FD2">
        <w:rPr>
          <w:rFonts w:cs="Times New Roman"/>
          <w:szCs w:val="28"/>
          <w:lang w:val="uk-UA"/>
        </w:rPr>
        <w:t>Як приклад</w:t>
      </w:r>
      <w:r w:rsidR="0007081B">
        <w:rPr>
          <w:rFonts w:cs="Times New Roman"/>
          <w:szCs w:val="28"/>
          <w:lang w:val="uk-UA"/>
        </w:rPr>
        <w:t xml:space="preserve"> найгучнішого </w:t>
      </w:r>
      <w:r w:rsidR="00E152AE">
        <w:rPr>
          <w:rFonts w:cs="Times New Roman"/>
          <w:szCs w:val="28"/>
          <w:lang w:val="uk-UA"/>
        </w:rPr>
        <w:t>процесу над відьмами</w:t>
      </w:r>
      <w:r w:rsidRPr="00D55FD2">
        <w:rPr>
          <w:rFonts w:cs="Times New Roman"/>
          <w:szCs w:val="28"/>
          <w:lang w:val="uk-UA"/>
        </w:rPr>
        <w:t xml:space="preserve"> мо</w:t>
      </w:r>
      <w:r w:rsidR="00E152AE">
        <w:rPr>
          <w:rFonts w:cs="Times New Roman"/>
          <w:szCs w:val="28"/>
          <w:lang w:val="uk-UA"/>
        </w:rPr>
        <w:t xml:space="preserve">жна згадати про </w:t>
      </w:r>
      <w:r w:rsidRPr="00D55FD2">
        <w:rPr>
          <w:rFonts w:cs="Times New Roman"/>
          <w:szCs w:val="28"/>
          <w:lang w:val="uk-UA"/>
        </w:rPr>
        <w:t xml:space="preserve"> </w:t>
      </w:r>
      <w:proofErr w:type="spellStart"/>
      <w:r w:rsidRPr="00D55FD2">
        <w:rPr>
          <w:rFonts w:cs="Times New Roman"/>
          <w:szCs w:val="28"/>
          <w:lang w:val="uk-UA"/>
        </w:rPr>
        <w:t>Салемське</w:t>
      </w:r>
      <w:proofErr w:type="spellEnd"/>
      <w:r w:rsidRPr="00D55FD2">
        <w:rPr>
          <w:rFonts w:cs="Times New Roman"/>
          <w:szCs w:val="28"/>
          <w:lang w:val="uk-UA"/>
        </w:rPr>
        <w:t xml:space="preserve"> «полювання на відьом». Місто </w:t>
      </w:r>
      <w:proofErr w:type="spellStart"/>
      <w:r w:rsidRPr="00D55FD2">
        <w:rPr>
          <w:rFonts w:cs="Times New Roman"/>
          <w:szCs w:val="28"/>
          <w:lang w:val="uk-UA"/>
        </w:rPr>
        <w:t>Салем</w:t>
      </w:r>
      <w:proofErr w:type="spellEnd"/>
      <w:r w:rsidRPr="00D55FD2">
        <w:rPr>
          <w:rFonts w:cs="Times New Roman"/>
          <w:szCs w:val="28"/>
          <w:lang w:val="uk-UA"/>
        </w:rPr>
        <w:t xml:space="preserve"> було засноване у 1629 році англійськими пуританами. Зима 1691-92 років виявилася для жителів дуже тяжкою - неврожай, хвороби, напади індіанців. Як люди благочестиві, пуритани пояснювали втрату врожаю, худоби, смерть дітей, землетрус та погану погоду гнівом Бога. Патріархальний спосіб життя пуритан передбачав повне підпорядкування жінок чоловікам, які вважали їх особливо податливими впливу диявола. Тому, коли в січні 1692 року у дочки та племінниці пастора були виявлені симптоми невідо</w:t>
      </w:r>
      <w:r w:rsidR="00E152AE">
        <w:rPr>
          <w:rFonts w:cs="Times New Roman"/>
          <w:szCs w:val="28"/>
          <w:lang w:val="uk-UA"/>
        </w:rPr>
        <w:t>мої хвороби і лікар пояснив її впливом відьом, що</w:t>
      </w:r>
      <w:r w:rsidRPr="00D55FD2">
        <w:rPr>
          <w:rFonts w:cs="Times New Roman"/>
          <w:szCs w:val="28"/>
          <w:lang w:val="uk-UA"/>
        </w:rPr>
        <w:t xml:space="preserve"> було </w:t>
      </w:r>
      <w:proofErr w:type="spellStart"/>
      <w:r w:rsidR="00E152AE">
        <w:rPr>
          <w:rFonts w:cs="Times New Roman"/>
          <w:szCs w:val="28"/>
          <w:lang w:val="uk-UA"/>
        </w:rPr>
        <w:t>сприйнято</w:t>
      </w:r>
      <w:proofErr w:type="spellEnd"/>
      <w:r w:rsidR="00E152AE">
        <w:rPr>
          <w:rFonts w:cs="Times New Roman"/>
          <w:szCs w:val="28"/>
          <w:lang w:val="uk-UA"/>
        </w:rPr>
        <w:t xml:space="preserve"> жителями </w:t>
      </w:r>
      <w:proofErr w:type="spellStart"/>
      <w:r w:rsidR="00E152AE">
        <w:rPr>
          <w:rFonts w:cs="Times New Roman"/>
          <w:szCs w:val="28"/>
          <w:lang w:val="uk-UA"/>
        </w:rPr>
        <w:t>Салема</w:t>
      </w:r>
      <w:proofErr w:type="spellEnd"/>
      <w:r w:rsidRPr="00D55FD2">
        <w:rPr>
          <w:rFonts w:cs="Times New Roman"/>
          <w:szCs w:val="28"/>
          <w:lang w:val="uk-UA"/>
        </w:rPr>
        <w:t xml:space="preserve"> цілком резонним.</w:t>
      </w:r>
    </w:p>
    <w:p w:rsidR="00D55FD2" w:rsidRPr="00D55FD2" w:rsidRDefault="00D55FD2" w:rsidP="00D55FD2">
      <w:pPr>
        <w:spacing w:line="360" w:lineRule="auto"/>
        <w:rPr>
          <w:rFonts w:cs="Times New Roman"/>
          <w:szCs w:val="28"/>
          <w:lang w:val="uk-UA"/>
        </w:rPr>
      </w:pPr>
      <w:r w:rsidRPr="00D55FD2">
        <w:rPr>
          <w:rFonts w:cs="Times New Roman"/>
          <w:szCs w:val="28"/>
          <w:lang w:val="uk-UA"/>
        </w:rPr>
        <w:lastRenderedPageBreak/>
        <w:t>1 березня за підозрою в чаклунстві було заа</w:t>
      </w:r>
      <w:r w:rsidR="00E152AE">
        <w:rPr>
          <w:rFonts w:cs="Times New Roman"/>
          <w:szCs w:val="28"/>
          <w:lang w:val="uk-UA"/>
        </w:rPr>
        <w:t>рештовано трьох жінок — служницю пастора, жебрачку і сусідку</w:t>
      </w:r>
      <w:r w:rsidRPr="00D55FD2">
        <w:rPr>
          <w:rFonts w:cs="Times New Roman"/>
          <w:szCs w:val="28"/>
          <w:lang w:val="uk-UA"/>
        </w:rPr>
        <w:t xml:space="preserve"> пастора, з якою він мав майнову суперечку. У березні було заарештовано ще чотирьох жінок, а у квітні — ще кількох людей, у тому числі й чоловіків жінок, звинувачених у чаклунстві, а також колишнього пастора місцевої церкви. У травні губернатор Вільям </w:t>
      </w:r>
      <w:proofErr w:type="spellStart"/>
      <w:r w:rsidRPr="00D55FD2">
        <w:rPr>
          <w:rFonts w:cs="Times New Roman"/>
          <w:szCs w:val="28"/>
          <w:lang w:val="uk-UA"/>
        </w:rPr>
        <w:t>Фіпс</w:t>
      </w:r>
      <w:proofErr w:type="spellEnd"/>
      <w:r w:rsidRPr="00D55FD2">
        <w:rPr>
          <w:rFonts w:cs="Times New Roman"/>
          <w:szCs w:val="28"/>
          <w:lang w:val="uk-UA"/>
        </w:rPr>
        <w:t xml:space="preserve"> призначив склад с</w:t>
      </w:r>
      <w:r w:rsidR="00E152AE">
        <w:rPr>
          <w:rFonts w:cs="Times New Roman"/>
          <w:szCs w:val="28"/>
          <w:lang w:val="uk-UA"/>
        </w:rPr>
        <w:t>уду, в якому панувала</w:t>
      </w:r>
      <w:r w:rsidRPr="00D55FD2">
        <w:rPr>
          <w:rFonts w:cs="Times New Roman"/>
          <w:szCs w:val="28"/>
          <w:lang w:val="uk-UA"/>
        </w:rPr>
        <w:t xml:space="preserve"> людина без юридичної освіти. Головним доказом проти обвинувачених служили тверджен</w:t>
      </w:r>
      <w:r w:rsidR="00E152AE">
        <w:rPr>
          <w:rFonts w:cs="Times New Roman"/>
          <w:szCs w:val="28"/>
          <w:lang w:val="uk-UA"/>
        </w:rPr>
        <w:t>ня потерпілих у тому, що їм являвся дух звинувачуваної людини, а основною</w:t>
      </w:r>
      <w:r w:rsidRPr="00D55FD2">
        <w:rPr>
          <w:rFonts w:cs="Times New Roman"/>
          <w:szCs w:val="28"/>
          <w:lang w:val="uk-UA"/>
        </w:rPr>
        <w:t xml:space="preserve"> дилемою для суду стала суперечка, чи дає л</w:t>
      </w:r>
      <w:r w:rsidR="00E152AE">
        <w:rPr>
          <w:rFonts w:cs="Times New Roman"/>
          <w:szCs w:val="28"/>
          <w:lang w:val="uk-UA"/>
        </w:rPr>
        <w:t>юдина дозвіл дияволу використовувати її</w:t>
      </w:r>
      <w:r w:rsidRPr="00D55FD2">
        <w:rPr>
          <w:rFonts w:cs="Times New Roman"/>
          <w:szCs w:val="28"/>
          <w:lang w:val="uk-UA"/>
        </w:rPr>
        <w:t xml:space="preserve"> образ.</w:t>
      </w:r>
    </w:p>
    <w:p w:rsidR="00D55FD2" w:rsidRDefault="00D55FD2" w:rsidP="00D55FD2">
      <w:pPr>
        <w:spacing w:line="360" w:lineRule="auto"/>
        <w:rPr>
          <w:rFonts w:cs="Times New Roman"/>
          <w:szCs w:val="28"/>
          <w:lang w:val="uk-UA"/>
        </w:rPr>
      </w:pPr>
      <w:r w:rsidRPr="00D55FD2">
        <w:rPr>
          <w:rFonts w:cs="Times New Roman"/>
          <w:szCs w:val="28"/>
          <w:lang w:val="uk-UA"/>
        </w:rPr>
        <w:t xml:space="preserve">2 червня суд визнав винною </w:t>
      </w:r>
      <w:proofErr w:type="spellStart"/>
      <w:r w:rsidRPr="00D55FD2">
        <w:rPr>
          <w:rFonts w:cs="Times New Roman"/>
          <w:szCs w:val="28"/>
          <w:lang w:val="uk-UA"/>
        </w:rPr>
        <w:t>Бріджет</w:t>
      </w:r>
      <w:proofErr w:type="spellEnd"/>
      <w:r w:rsidRPr="00D55FD2">
        <w:rPr>
          <w:rFonts w:cs="Times New Roman"/>
          <w:szCs w:val="28"/>
          <w:lang w:val="uk-UA"/>
        </w:rPr>
        <w:t xml:space="preserve"> </w:t>
      </w:r>
      <w:proofErr w:type="spellStart"/>
      <w:r w:rsidRPr="00D55FD2">
        <w:rPr>
          <w:rFonts w:cs="Times New Roman"/>
          <w:szCs w:val="28"/>
          <w:lang w:val="uk-UA"/>
        </w:rPr>
        <w:t>Бішоп</w:t>
      </w:r>
      <w:proofErr w:type="spellEnd"/>
      <w:r w:rsidRPr="00D55FD2">
        <w:rPr>
          <w:rFonts w:cs="Times New Roman"/>
          <w:szCs w:val="28"/>
          <w:lang w:val="uk-UA"/>
        </w:rPr>
        <w:t xml:space="preserve">, яка була повішена 10 червня. Протягом липня - вересня 1692 року було повішено ще 18 людей, 80-річний фермер </w:t>
      </w:r>
      <w:proofErr w:type="spellStart"/>
      <w:r w:rsidRPr="00D55FD2">
        <w:rPr>
          <w:rFonts w:cs="Times New Roman"/>
          <w:szCs w:val="28"/>
          <w:lang w:val="uk-UA"/>
        </w:rPr>
        <w:t>Жіль</w:t>
      </w:r>
      <w:proofErr w:type="spellEnd"/>
      <w:r w:rsidRPr="00D55FD2">
        <w:rPr>
          <w:rFonts w:cs="Times New Roman"/>
          <w:szCs w:val="28"/>
          <w:lang w:val="uk-UA"/>
        </w:rPr>
        <w:t xml:space="preserve"> Корі, був розчавлений камінням під час тортур, ще двоє померли у в'язниці. Серед обвинувачених були не лише жителі </w:t>
      </w:r>
      <w:proofErr w:type="spellStart"/>
      <w:r w:rsidRPr="00D55FD2">
        <w:rPr>
          <w:rFonts w:cs="Times New Roman"/>
          <w:szCs w:val="28"/>
          <w:lang w:val="uk-UA"/>
        </w:rPr>
        <w:t>Салема</w:t>
      </w:r>
      <w:proofErr w:type="spellEnd"/>
      <w:r w:rsidRPr="00D55FD2">
        <w:rPr>
          <w:rFonts w:cs="Times New Roman"/>
          <w:szCs w:val="28"/>
          <w:lang w:val="uk-UA"/>
        </w:rPr>
        <w:t xml:space="preserve">, а й сусіднього містечка </w:t>
      </w:r>
      <w:proofErr w:type="spellStart"/>
      <w:r w:rsidRPr="00D55FD2">
        <w:rPr>
          <w:rFonts w:cs="Times New Roman"/>
          <w:szCs w:val="28"/>
          <w:lang w:val="uk-UA"/>
        </w:rPr>
        <w:t>Топсфелд</w:t>
      </w:r>
      <w:proofErr w:type="spellEnd"/>
      <w:r w:rsidRPr="00D55FD2">
        <w:rPr>
          <w:rFonts w:cs="Times New Roman"/>
          <w:szCs w:val="28"/>
          <w:lang w:val="uk-UA"/>
        </w:rPr>
        <w:t xml:space="preserve"> та Бостона. Загалом під час «полювання на відьом» було заарештовано від 175 до 200 людей.</w:t>
      </w:r>
    </w:p>
    <w:p w:rsidR="002214C9" w:rsidRPr="00D55FD2" w:rsidRDefault="002214C9" w:rsidP="00D55FD2">
      <w:pPr>
        <w:spacing w:line="360" w:lineRule="auto"/>
        <w:rPr>
          <w:rFonts w:cs="Times New Roman"/>
          <w:szCs w:val="28"/>
          <w:lang w:val="uk-UA"/>
        </w:rPr>
      </w:pPr>
      <w:r w:rsidRPr="002214C9">
        <w:rPr>
          <w:rFonts w:cs="Times New Roman"/>
          <w:szCs w:val="28"/>
          <w:lang w:val="uk-UA"/>
        </w:rPr>
        <w:t xml:space="preserve">Говорячи про «полювання на відьом», не можна не згадати Метью </w:t>
      </w:r>
      <w:proofErr w:type="spellStart"/>
      <w:r w:rsidRPr="002214C9">
        <w:rPr>
          <w:rFonts w:cs="Times New Roman"/>
          <w:szCs w:val="28"/>
          <w:lang w:val="uk-UA"/>
        </w:rPr>
        <w:t>Хопкінса</w:t>
      </w:r>
      <w:proofErr w:type="spellEnd"/>
      <w:r w:rsidRPr="002214C9">
        <w:rPr>
          <w:rFonts w:cs="Times New Roman"/>
          <w:szCs w:val="28"/>
          <w:lang w:val="uk-UA"/>
        </w:rPr>
        <w:t xml:space="preserve"> – найвідомішого мисливця на відьом. Він був сином священика, і в 1645 році разом із соратником Джоном Стерном почали своє злощасне полювання на відьом, що виявилося прибутковою справою. Йому вдалося виграти великий судовий процес, де вони довели присяжним провину дев'ятнадцяти жінок, після чого вони були повішені. Для Англії це був дуже гучний прецедент, тому що до цього відьом там у таких кількостях не судили, і слава </w:t>
      </w:r>
      <w:proofErr w:type="spellStart"/>
      <w:r w:rsidRPr="002214C9">
        <w:rPr>
          <w:rFonts w:cs="Times New Roman"/>
          <w:szCs w:val="28"/>
          <w:lang w:val="uk-UA"/>
        </w:rPr>
        <w:t>Хопкінса</w:t>
      </w:r>
      <w:proofErr w:type="spellEnd"/>
      <w:r w:rsidRPr="002214C9">
        <w:rPr>
          <w:rFonts w:cs="Times New Roman"/>
          <w:szCs w:val="28"/>
          <w:lang w:val="uk-UA"/>
        </w:rPr>
        <w:t xml:space="preserve"> швидко поширилася</w:t>
      </w:r>
      <w:r w:rsidR="00E152AE">
        <w:rPr>
          <w:rFonts w:cs="Times New Roman"/>
          <w:szCs w:val="28"/>
          <w:lang w:val="uk-UA"/>
        </w:rPr>
        <w:t xml:space="preserve"> по всій країні, і він майстерно </w:t>
      </w:r>
      <w:r w:rsidRPr="002214C9">
        <w:rPr>
          <w:rFonts w:cs="Times New Roman"/>
          <w:szCs w:val="28"/>
          <w:lang w:val="uk-UA"/>
        </w:rPr>
        <w:t xml:space="preserve">цим скористався, зробивши полювання на відьом прибутковою </w:t>
      </w:r>
      <w:r w:rsidR="00B46043">
        <w:rPr>
          <w:rFonts w:cs="Times New Roman"/>
          <w:szCs w:val="28"/>
          <w:lang w:val="uk-UA"/>
        </w:rPr>
        <w:t>справою. Катування в Англії було заборонено</w:t>
      </w:r>
      <w:r w:rsidRPr="002214C9">
        <w:rPr>
          <w:rFonts w:cs="Times New Roman"/>
          <w:szCs w:val="28"/>
          <w:lang w:val="uk-UA"/>
        </w:rPr>
        <w:t xml:space="preserve"> законом, але </w:t>
      </w:r>
      <w:proofErr w:type="spellStart"/>
      <w:r w:rsidRPr="002214C9">
        <w:rPr>
          <w:rFonts w:cs="Times New Roman"/>
          <w:szCs w:val="28"/>
          <w:lang w:val="uk-UA"/>
        </w:rPr>
        <w:t>Хопкінс</w:t>
      </w:r>
      <w:proofErr w:type="spellEnd"/>
      <w:r w:rsidRPr="002214C9">
        <w:rPr>
          <w:rFonts w:cs="Times New Roman"/>
          <w:szCs w:val="28"/>
          <w:lang w:val="uk-UA"/>
        </w:rPr>
        <w:t xml:space="preserve"> знайшов вихід із цієї ситуації: підозрюваних у чаклунстві він позбавляв сну, змушував робити фізичні вправи, поки ті не падали від знемоги, морив голодом, пропонуючи в обмін на їжу видати інших відьом. Завдяки юридичній освіті йому легко вдавалося </w:t>
      </w:r>
      <w:r w:rsidRPr="002214C9">
        <w:rPr>
          <w:rFonts w:cs="Times New Roman"/>
          <w:szCs w:val="28"/>
          <w:lang w:val="uk-UA"/>
        </w:rPr>
        <w:lastRenderedPageBreak/>
        <w:t xml:space="preserve">переконати суд у винності цих жінок. Дочекавшись </w:t>
      </w:r>
      <w:proofErr w:type="spellStart"/>
      <w:r w:rsidRPr="002214C9">
        <w:rPr>
          <w:rFonts w:cs="Times New Roman"/>
          <w:szCs w:val="28"/>
          <w:lang w:val="uk-UA"/>
        </w:rPr>
        <w:t>вироку</w:t>
      </w:r>
      <w:proofErr w:type="spellEnd"/>
      <w:r w:rsidRPr="002214C9">
        <w:rPr>
          <w:rFonts w:cs="Times New Roman"/>
          <w:szCs w:val="28"/>
          <w:lang w:val="uk-UA"/>
        </w:rPr>
        <w:t xml:space="preserve">, він забирав свої гроші і покидав місто до страти. Він представлявся як офіційний мисливець на відьом і брав за свої послуги величезні гроші, хоча насправді такого звання в Англії не було. У результаті подібний обман дійшов до самого англійського парламенту, який спеціально скликав комісію, щоб з'ясувати, чи </w:t>
      </w:r>
      <w:proofErr w:type="spellStart"/>
      <w:r w:rsidRPr="002214C9">
        <w:rPr>
          <w:rFonts w:cs="Times New Roman"/>
          <w:szCs w:val="28"/>
          <w:lang w:val="uk-UA"/>
        </w:rPr>
        <w:t>Хопкінс</w:t>
      </w:r>
      <w:proofErr w:type="spellEnd"/>
      <w:r w:rsidRPr="002214C9">
        <w:rPr>
          <w:rFonts w:cs="Times New Roman"/>
          <w:szCs w:val="28"/>
          <w:lang w:val="uk-UA"/>
        </w:rPr>
        <w:t xml:space="preserve"> не є простим шарлатаном. Судом було ухвалено рішення заборонити </w:t>
      </w:r>
      <w:proofErr w:type="spellStart"/>
      <w:r w:rsidRPr="002214C9">
        <w:rPr>
          <w:rFonts w:cs="Times New Roman"/>
          <w:szCs w:val="28"/>
          <w:lang w:val="uk-UA"/>
        </w:rPr>
        <w:t>Хопкінсу</w:t>
      </w:r>
      <w:proofErr w:type="spellEnd"/>
      <w:r w:rsidRPr="002214C9">
        <w:rPr>
          <w:rFonts w:cs="Times New Roman"/>
          <w:szCs w:val="28"/>
          <w:lang w:val="uk-UA"/>
        </w:rPr>
        <w:t xml:space="preserve"> займатися своєю роботою. </w:t>
      </w:r>
      <w:proofErr w:type="spellStart"/>
      <w:r w:rsidRPr="002214C9">
        <w:rPr>
          <w:rFonts w:cs="Times New Roman"/>
          <w:szCs w:val="28"/>
          <w:lang w:val="uk-UA"/>
        </w:rPr>
        <w:t>Хопкінсу</w:t>
      </w:r>
      <w:proofErr w:type="spellEnd"/>
      <w:r w:rsidRPr="002214C9">
        <w:rPr>
          <w:rFonts w:cs="Times New Roman"/>
          <w:szCs w:val="28"/>
          <w:lang w:val="uk-UA"/>
        </w:rPr>
        <w:t xml:space="preserve"> довелося відійти від справ, і повернутися до свого рідного міста. За 18 місяців він відправив на багаття чи шибеницю понад 200 жінок. У віці 27 років </w:t>
      </w:r>
      <w:proofErr w:type="spellStart"/>
      <w:r w:rsidRPr="002214C9">
        <w:rPr>
          <w:rFonts w:cs="Times New Roman"/>
          <w:szCs w:val="28"/>
          <w:lang w:val="uk-UA"/>
        </w:rPr>
        <w:t>Хопкінс</w:t>
      </w:r>
      <w:proofErr w:type="spellEnd"/>
      <w:r w:rsidRPr="002214C9">
        <w:rPr>
          <w:rFonts w:cs="Times New Roman"/>
          <w:szCs w:val="28"/>
          <w:lang w:val="uk-UA"/>
        </w:rPr>
        <w:t xml:space="preserve"> помер від туберкульозу.</w:t>
      </w:r>
    </w:p>
    <w:p w:rsidR="00D55FD2" w:rsidRPr="00D55FD2" w:rsidRDefault="00D55FD2" w:rsidP="00D55FD2">
      <w:pPr>
        <w:spacing w:line="360" w:lineRule="auto"/>
        <w:rPr>
          <w:rFonts w:cs="Times New Roman"/>
          <w:szCs w:val="28"/>
          <w:lang w:val="uk-UA"/>
        </w:rPr>
      </w:pPr>
      <w:r w:rsidRPr="00D55FD2">
        <w:rPr>
          <w:rFonts w:cs="Times New Roman"/>
          <w:szCs w:val="28"/>
          <w:lang w:val="uk-UA"/>
        </w:rPr>
        <w:t>Свого часу професор Володимир Антонович звернув увагу на різницю щодо відь</w:t>
      </w:r>
      <w:r w:rsidR="00B46043">
        <w:rPr>
          <w:rFonts w:cs="Times New Roman"/>
          <w:szCs w:val="28"/>
          <w:lang w:val="uk-UA"/>
        </w:rPr>
        <w:t>о</w:t>
      </w:r>
      <w:r w:rsidRPr="00D55FD2">
        <w:rPr>
          <w:rFonts w:cs="Times New Roman"/>
          <w:szCs w:val="28"/>
          <w:lang w:val="uk-UA"/>
        </w:rPr>
        <w:t>м в Україні, і на заході Європи, де відьом дуже гостро переслідували та палили (вперше відьма спалена у Тулузі 1275 р.). На заході головною підставою для переслідування відь</w:t>
      </w:r>
      <w:r w:rsidR="00B46043">
        <w:rPr>
          <w:rFonts w:cs="Times New Roman"/>
          <w:szCs w:val="28"/>
          <w:lang w:val="uk-UA"/>
        </w:rPr>
        <w:t xml:space="preserve">ом була </w:t>
      </w:r>
      <w:r w:rsidRPr="00D55FD2">
        <w:rPr>
          <w:rFonts w:cs="Times New Roman"/>
          <w:szCs w:val="28"/>
          <w:lang w:val="uk-UA"/>
        </w:rPr>
        <w:t xml:space="preserve">підозра у відносинах з нечистою силою, відступ від істинної релігії, тобто в так званій </w:t>
      </w:r>
      <w:proofErr w:type="spellStart"/>
      <w:r w:rsidRPr="00D55FD2">
        <w:rPr>
          <w:rFonts w:cs="Times New Roman"/>
          <w:szCs w:val="28"/>
          <w:lang w:val="uk-UA"/>
        </w:rPr>
        <w:t>апостасії</w:t>
      </w:r>
      <w:proofErr w:type="spellEnd"/>
      <w:r w:rsidRPr="00D55FD2">
        <w:rPr>
          <w:rFonts w:cs="Times New Roman"/>
          <w:szCs w:val="28"/>
          <w:lang w:val="uk-UA"/>
        </w:rPr>
        <w:t>. На українських просторах усі процеси проти відь</w:t>
      </w:r>
      <w:r w:rsidR="00B46043">
        <w:rPr>
          <w:rFonts w:cs="Times New Roman"/>
          <w:szCs w:val="28"/>
          <w:lang w:val="uk-UA"/>
        </w:rPr>
        <w:t>о</w:t>
      </w:r>
      <w:r w:rsidRPr="00D55FD2">
        <w:rPr>
          <w:rFonts w:cs="Times New Roman"/>
          <w:szCs w:val="28"/>
          <w:lang w:val="uk-UA"/>
        </w:rPr>
        <w:t>м були побудовані на скаргах про якусь конкретну шкоду, яку нібито завдала відьма. І якщо на заході притягували відьму до відповідальності державні, а частіше церковні установи, то в Україні, як правило, подібні процеси розпочиналися лише за позовом приватних осіб за наявності скривдженої сторони. І на Лівобережжі, і на Правобережжі систематичного переслідування відь</w:t>
      </w:r>
      <w:r w:rsidR="00B46043">
        <w:rPr>
          <w:rFonts w:cs="Times New Roman"/>
          <w:szCs w:val="28"/>
          <w:lang w:val="uk-UA"/>
        </w:rPr>
        <w:t>о</w:t>
      </w:r>
      <w:r w:rsidRPr="00D55FD2">
        <w:rPr>
          <w:rFonts w:cs="Times New Roman"/>
          <w:szCs w:val="28"/>
          <w:lang w:val="uk-UA"/>
        </w:rPr>
        <w:t>м не було, вони не мали масового характеру, як на заході Європи.</w:t>
      </w:r>
    </w:p>
    <w:p w:rsidR="00B656CC" w:rsidRDefault="00D55FD2" w:rsidP="00D55FD2">
      <w:pPr>
        <w:spacing w:line="360" w:lineRule="auto"/>
        <w:rPr>
          <w:rFonts w:cs="Times New Roman"/>
          <w:szCs w:val="28"/>
          <w:lang w:val="uk-UA"/>
        </w:rPr>
      </w:pPr>
      <w:r w:rsidRPr="00D55FD2">
        <w:rPr>
          <w:rFonts w:cs="Times New Roman"/>
          <w:szCs w:val="28"/>
          <w:lang w:val="uk-UA"/>
        </w:rPr>
        <w:t>Велику позитивну роль у тому, що таких звинувачень не було, або їх було набагато менше,</w:t>
      </w:r>
      <w:r w:rsidR="00B46043">
        <w:rPr>
          <w:rFonts w:cs="Times New Roman"/>
          <w:szCs w:val="28"/>
          <w:lang w:val="uk-UA"/>
        </w:rPr>
        <w:t xml:space="preserve"> ніж на заході Європи, дослідниця</w:t>
      </w:r>
      <w:r w:rsidRPr="00D55FD2">
        <w:rPr>
          <w:rFonts w:cs="Times New Roman"/>
          <w:szCs w:val="28"/>
          <w:lang w:val="uk-UA"/>
        </w:rPr>
        <w:t xml:space="preserve"> </w:t>
      </w:r>
      <w:proofErr w:type="spellStart"/>
      <w:r w:rsidRPr="00D55FD2">
        <w:rPr>
          <w:rFonts w:cs="Times New Roman"/>
          <w:szCs w:val="28"/>
          <w:lang w:val="uk-UA"/>
        </w:rPr>
        <w:t>Крістін</w:t>
      </w:r>
      <w:proofErr w:type="spellEnd"/>
      <w:r w:rsidRPr="00D55FD2">
        <w:rPr>
          <w:rFonts w:cs="Times New Roman"/>
          <w:szCs w:val="28"/>
          <w:lang w:val="uk-UA"/>
        </w:rPr>
        <w:t xml:space="preserve"> </w:t>
      </w:r>
      <w:proofErr w:type="spellStart"/>
      <w:r w:rsidRPr="00D55FD2">
        <w:rPr>
          <w:rFonts w:cs="Times New Roman"/>
          <w:szCs w:val="28"/>
          <w:lang w:val="uk-UA"/>
        </w:rPr>
        <w:t>Воробек</w:t>
      </w:r>
      <w:proofErr w:type="spellEnd"/>
      <w:r w:rsidRPr="00D55FD2">
        <w:rPr>
          <w:rFonts w:cs="Times New Roman"/>
          <w:szCs w:val="28"/>
          <w:lang w:val="uk-UA"/>
        </w:rPr>
        <w:t xml:space="preserve"> бачить у тому, що цього не культивувала православна церква на українських та російських землях.</w:t>
      </w:r>
    </w:p>
    <w:p w:rsidR="00D55FD2" w:rsidRDefault="00993376" w:rsidP="00993376">
      <w:pPr>
        <w:spacing w:line="360" w:lineRule="auto"/>
        <w:rPr>
          <w:rFonts w:cs="Times New Roman"/>
          <w:szCs w:val="28"/>
          <w:lang w:val="uk-UA"/>
        </w:rPr>
      </w:pPr>
      <w:r w:rsidRPr="00993376">
        <w:rPr>
          <w:rFonts w:cs="Times New Roman"/>
          <w:szCs w:val="28"/>
          <w:lang w:val="uk-UA"/>
        </w:rPr>
        <w:t>«Православна церква не виробила цих уч</w:t>
      </w:r>
      <w:r w:rsidR="00B46043">
        <w:rPr>
          <w:rFonts w:cs="Times New Roman"/>
          <w:szCs w:val="28"/>
          <w:lang w:val="uk-UA"/>
        </w:rPr>
        <w:t>ень – вона не переслідувала єре</w:t>
      </w:r>
      <w:r w:rsidRPr="00993376">
        <w:rPr>
          <w:rFonts w:cs="Times New Roman"/>
          <w:szCs w:val="28"/>
          <w:lang w:val="uk-UA"/>
        </w:rPr>
        <w:t xml:space="preserve">тиків чи відьом, що входили у змову з дияволом. Тому і випадки судового переслідування за вживання магії не згадують про відьомський шабаш, про змову з дияволом, оргій з ним </w:t>
      </w:r>
      <w:r w:rsidR="00B46043">
        <w:rPr>
          <w:rFonts w:cs="Times New Roman"/>
          <w:szCs w:val="28"/>
          <w:lang w:val="uk-UA"/>
        </w:rPr>
        <w:t>чи диявольських знаків на тілі» - пояснює дослідниця.</w:t>
      </w:r>
    </w:p>
    <w:p w:rsidR="00993376" w:rsidRPr="00993376" w:rsidRDefault="00993376" w:rsidP="00993376">
      <w:pPr>
        <w:spacing w:line="360" w:lineRule="auto"/>
        <w:rPr>
          <w:rFonts w:cs="Times New Roman"/>
          <w:szCs w:val="28"/>
          <w:lang w:val="uk-UA"/>
        </w:rPr>
      </w:pPr>
      <w:r w:rsidRPr="00993376">
        <w:rPr>
          <w:rFonts w:cs="Times New Roman"/>
          <w:szCs w:val="28"/>
          <w:lang w:val="uk-UA"/>
        </w:rPr>
        <w:lastRenderedPageBreak/>
        <w:t xml:space="preserve">Вона також зазначає, що звинувачення у відомстві на сході Європи не походили від офіційної влади – всі звинувачення походили від людей, які вважали, що вони постраждали від магії проти них. У Московії «постраждалі» скаржилися на магів і чаклунів самому цареві, і він мав розібратися з цими скаргами своєю центральною владою – посилалися конкретні вказівки, які питання ставити на допитах, які тортури застосовувати до підозрюваних. Не було у Московії та спеціальних законів на випадок ворожіння – питання вирішувалося залежно від обставин та того, як розпорядиться у цьому випадку конкретний правитель. Українці ж, які в містах жили за Магдебурзьким самоврядним правом, скаржилися на відьом до міської влади, їхні закони були формальнішими. Переважно за відьомство могли відпороти. Смертна кара в Україні застосовувалася вкрай </w:t>
      </w:r>
      <w:proofErr w:type="spellStart"/>
      <w:r w:rsidRPr="00993376">
        <w:rPr>
          <w:rFonts w:cs="Times New Roman"/>
          <w:szCs w:val="28"/>
          <w:lang w:val="uk-UA"/>
        </w:rPr>
        <w:t>рідко</w:t>
      </w:r>
      <w:proofErr w:type="spellEnd"/>
      <w:r w:rsidRPr="00993376">
        <w:rPr>
          <w:rFonts w:cs="Times New Roman"/>
          <w:szCs w:val="28"/>
          <w:lang w:val="uk-UA"/>
        </w:rPr>
        <w:t xml:space="preserve"> – відповідно до знайдених документів – 5%. Але хоча випадків </w:t>
      </w:r>
      <w:proofErr w:type="spellStart"/>
      <w:r w:rsidRPr="00993376">
        <w:rPr>
          <w:rFonts w:cs="Times New Roman"/>
          <w:szCs w:val="28"/>
          <w:lang w:val="uk-UA"/>
        </w:rPr>
        <w:t>вироку</w:t>
      </w:r>
      <w:proofErr w:type="spellEnd"/>
      <w:r w:rsidRPr="00993376">
        <w:rPr>
          <w:rFonts w:cs="Times New Roman"/>
          <w:szCs w:val="28"/>
          <w:lang w:val="uk-UA"/>
        </w:rPr>
        <w:t xml:space="preserve"> до страти у знайдених документах було небагато, за чаклунство в українських землях спалюва</w:t>
      </w:r>
      <w:r w:rsidR="00B46043">
        <w:rPr>
          <w:rFonts w:cs="Times New Roman"/>
          <w:szCs w:val="28"/>
          <w:lang w:val="uk-UA"/>
        </w:rPr>
        <w:t>ли. Якщо суддя хотів зглянутися</w:t>
      </w:r>
      <w:r w:rsidRPr="00993376">
        <w:rPr>
          <w:rFonts w:cs="Times New Roman"/>
          <w:szCs w:val="28"/>
          <w:lang w:val="uk-UA"/>
        </w:rPr>
        <w:t xml:space="preserve"> над засудженим, то дозволяв із милосердя вбити його мечем.</w:t>
      </w:r>
    </w:p>
    <w:p w:rsidR="00113408" w:rsidRDefault="00993376" w:rsidP="00993376">
      <w:pPr>
        <w:spacing w:line="360" w:lineRule="auto"/>
        <w:rPr>
          <w:rFonts w:cs="Times New Roman"/>
          <w:szCs w:val="28"/>
          <w:lang w:val="uk-UA"/>
        </w:rPr>
      </w:pPr>
      <w:r w:rsidRPr="00993376">
        <w:rPr>
          <w:rFonts w:cs="Times New Roman"/>
          <w:szCs w:val="28"/>
          <w:lang w:val="uk-UA"/>
        </w:rPr>
        <w:t xml:space="preserve">Костя </w:t>
      </w:r>
      <w:proofErr w:type="spellStart"/>
      <w:r w:rsidRPr="00993376">
        <w:rPr>
          <w:rFonts w:cs="Times New Roman"/>
          <w:szCs w:val="28"/>
          <w:lang w:val="uk-UA"/>
        </w:rPr>
        <w:t>Штепа</w:t>
      </w:r>
      <w:proofErr w:type="spellEnd"/>
      <w:r w:rsidRPr="00993376">
        <w:rPr>
          <w:rFonts w:cs="Times New Roman"/>
          <w:szCs w:val="28"/>
          <w:lang w:val="uk-UA"/>
        </w:rPr>
        <w:t xml:space="preserve"> у  свою чергу зазначав, що </w:t>
      </w:r>
      <w:r w:rsidR="00113408" w:rsidRPr="00113408">
        <w:rPr>
          <w:rFonts w:cs="Times New Roman"/>
          <w:szCs w:val="28"/>
          <w:lang w:val="uk-UA"/>
        </w:rPr>
        <w:t>«не відсутність демонології, як гадав Антонович, а особливий, відмінний від заходу Європи характер її був причиною й особливого ставлення нашої громади до її адептів» [9</w:t>
      </w:r>
      <w:r w:rsidR="00A336E2">
        <w:rPr>
          <w:rFonts w:cs="Times New Roman"/>
          <w:szCs w:val="28"/>
          <w:lang w:val="ru-RU"/>
        </w:rPr>
        <w:t>5</w:t>
      </w:r>
      <w:r w:rsidR="00113408" w:rsidRPr="00113408">
        <w:rPr>
          <w:rFonts w:cs="Times New Roman"/>
          <w:szCs w:val="28"/>
          <w:lang w:val="uk-UA"/>
        </w:rPr>
        <w:t xml:space="preserve">, </w:t>
      </w:r>
      <w:r w:rsidR="00113408">
        <w:rPr>
          <w:rFonts w:cs="Times New Roman"/>
          <w:szCs w:val="28"/>
          <w:lang w:val="uk-UA"/>
        </w:rPr>
        <w:t>с. 73</w:t>
      </w:r>
      <w:r w:rsidR="00113408" w:rsidRPr="00113408">
        <w:rPr>
          <w:rFonts w:cs="Times New Roman"/>
          <w:szCs w:val="28"/>
          <w:lang w:val="ru-RU"/>
        </w:rPr>
        <w:t>]</w:t>
      </w:r>
      <w:r w:rsidRPr="00993376">
        <w:rPr>
          <w:rFonts w:cs="Times New Roman"/>
          <w:szCs w:val="28"/>
          <w:lang w:val="uk-UA"/>
        </w:rPr>
        <w:t>. «</w:t>
      </w:r>
      <w:r w:rsidR="00113408" w:rsidRPr="00113408">
        <w:rPr>
          <w:rFonts w:cs="Times New Roman"/>
          <w:szCs w:val="28"/>
          <w:lang w:val="uk-UA"/>
        </w:rPr>
        <w:t xml:space="preserve">Самі чарівники та відьми у нас в більшості своїй були не такі як на заході. Аналізуючи уявлення зв'язані з вірою у відьом і чарівників в Україні, ми не бачимо там ніяких слідів тієї хвилі </w:t>
      </w:r>
      <w:proofErr w:type="spellStart"/>
      <w:r w:rsidR="00113408" w:rsidRPr="00113408">
        <w:rPr>
          <w:rFonts w:cs="Times New Roman"/>
          <w:szCs w:val="28"/>
          <w:lang w:val="uk-UA"/>
        </w:rPr>
        <w:t>антично</w:t>
      </w:r>
      <w:proofErr w:type="spellEnd"/>
      <w:r w:rsidR="00113408" w:rsidRPr="00113408">
        <w:rPr>
          <w:rFonts w:cs="Times New Roman"/>
          <w:szCs w:val="28"/>
          <w:lang w:val="uk-UA"/>
        </w:rPr>
        <w:t xml:space="preserve">-східного </w:t>
      </w:r>
      <w:proofErr w:type="spellStart"/>
      <w:r w:rsidR="00113408" w:rsidRPr="00113408">
        <w:rPr>
          <w:rFonts w:cs="Times New Roman"/>
          <w:szCs w:val="28"/>
          <w:lang w:val="uk-UA"/>
        </w:rPr>
        <w:t>чорнокнижжя</w:t>
      </w:r>
      <w:proofErr w:type="spellEnd"/>
      <w:r w:rsidR="00113408" w:rsidRPr="00113408">
        <w:rPr>
          <w:rFonts w:cs="Times New Roman"/>
          <w:szCs w:val="28"/>
          <w:lang w:val="uk-UA"/>
        </w:rPr>
        <w:t>, що прокотилося по Західної Європи і було там головним приводом для пере-слідування відьом</w:t>
      </w:r>
      <w:r w:rsidR="00113408">
        <w:rPr>
          <w:rFonts w:cs="Times New Roman"/>
          <w:szCs w:val="28"/>
          <w:lang w:val="uk-UA"/>
        </w:rPr>
        <w:t>»</w:t>
      </w:r>
      <w:r w:rsidRPr="00993376">
        <w:rPr>
          <w:rFonts w:cs="Times New Roman"/>
          <w:szCs w:val="28"/>
          <w:lang w:val="uk-UA"/>
        </w:rPr>
        <w:t xml:space="preserve">. </w:t>
      </w:r>
    </w:p>
    <w:p w:rsidR="00993376" w:rsidRPr="00993376" w:rsidRDefault="00993376" w:rsidP="00993376">
      <w:pPr>
        <w:spacing w:line="360" w:lineRule="auto"/>
        <w:rPr>
          <w:rFonts w:cs="Times New Roman"/>
          <w:szCs w:val="28"/>
          <w:lang w:val="uk-UA"/>
        </w:rPr>
      </w:pPr>
      <w:r w:rsidRPr="00993376">
        <w:rPr>
          <w:rFonts w:cs="Times New Roman"/>
          <w:szCs w:val="28"/>
          <w:lang w:val="uk-UA"/>
        </w:rPr>
        <w:t>Доктор історичних наук, професор Тетяна Орлова написала наступне: «</w:t>
      </w:r>
      <w:r w:rsidR="00113408" w:rsidRPr="00113408">
        <w:rPr>
          <w:rFonts w:cs="Times New Roman"/>
          <w:szCs w:val="28"/>
          <w:lang w:val="uk-UA"/>
        </w:rPr>
        <w:t xml:space="preserve">Всі дослідники історії відьомства і </w:t>
      </w:r>
      <w:proofErr w:type="spellStart"/>
      <w:r w:rsidR="00113408" w:rsidRPr="00113408">
        <w:rPr>
          <w:rFonts w:cs="Times New Roman"/>
          <w:szCs w:val="28"/>
          <w:lang w:val="uk-UA"/>
        </w:rPr>
        <w:t>відьм</w:t>
      </w:r>
      <w:r w:rsidR="00113408">
        <w:rPr>
          <w:rFonts w:cs="Times New Roman"/>
          <w:szCs w:val="28"/>
          <w:lang w:val="uk-UA"/>
        </w:rPr>
        <w:t>ацтва</w:t>
      </w:r>
      <w:proofErr w:type="spellEnd"/>
      <w:r w:rsidR="00113408">
        <w:rPr>
          <w:rFonts w:cs="Times New Roman"/>
          <w:szCs w:val="28"/>
          <w:lang w:val="uk-UA"/>
        </w:rPr>
        <w:t xml:space="preserve"> в Україні — від В. Антоно</w:t>
      </w:r>
      <w:r w:rsidR="00113408" w:rsidRPr="00113408">
        <w:rPr>
          <w:rFonts w:cs="Times New Roman"/>
          <w:szCs w:val="28"/>
          <w:lang w:val="uk-UA"/>
        </w:rPr>
        <w:t xml:space="preserve">вича і К. </w:t>
      </w:r>
      <w:proofErr w:type="spellStart"/>
      <w:r w:rsidR="00113408" w:rsidRPr="00113408">
        <w:rPr>
          <w:rFonts w:cs="Times New Roman"/>
          <w:szCs w:val="28"/>
          <w:lang w:val="uk-UA"/>
        </w:rPr>
        <w:t>Штепи</w:t>
      </w:r>
      <w:proofErr w:type="spellEnd"/>
      <w:r w:rsidR="00113408" w:rsidRPr="00113408">
        <w:rPr>
          <w:rFonts w:cs="Times New Roman"/>
          <w:szCs w:val="28"/>
          <w:lang w:val="uk-UA"/>
        </w:rPr>
        <w:t xml:space="preserve"> </w:t>
      </w:r>
      <w:r w:rsidR="00EB6F69">
        <w:rPr>
          <w:rFonts w:cs="Times New Roman"/>
          <w:szCs w:val="28"/>
          <w:lang w:val="uk-UA"/>
        </w:rPr>
        <w:t xml:space="preserve">до Катерини </w:t>
      </w:r>
      <w:proofErr w:type="spellStart"/>
      <w:r w:rsidR="00EB6F69">
        <w:rPr>
          <w:rFonts w:cs="Times New Roman"/>
          <w:szCs w:val="28"/>
          <w:lang w:val="uk-UA"/>
        </w:rPr>
        <w:t>Ді</w:t>
      </w:r>
      <w:r w:rsidR="00113408">
        <w:rPr>
          <w:rFonts w:cs="Times New Roman"/>
          <w:szCs w:val="28"/>
          <w:lang w:val="uk-UA"/>
        </w:rPr>
        <w:t>си</w:t>
      </w:r>
      <w:proofErr w:type="spellEnd"/>
      <w:r w:rsidR="00113408">
        <w:rPr>
          <w:rFonts w:cs="Times New Roman"/>
          <w:szCs w:val="28"/>
          <w:lang w:val="uk-UA"/>
        </w:rPr>
        <w:t>— сходяться на висно</w:t>
      </w:r>
      <w:r w:rsidR="00113408" w:rsidRPr="00113408">
        <w:rPr>
          <w:rFonts w:cs="Times New Roman"/>
          <w:szCs w:val="28"/>
          <w:lang w:val="uk-UA"/>
        </w:rPr>
        <w:t>вку, що тут переслідування і суди не набу</w:t>
      </w:r>
      <w:r w:rsidR="00113408">
        <w:rPr>
          <w:rFonts w:cs="Times New Roman"/>
          <w:szCs w:val="28"/>
          <w:lang w:val="uk-UA"/>
        </w:rPr>
        <w:t>ли такої поширеності і жорстоко</w:t>
      </w:r>
      <w:r w:rsidR="00113408" w:rsidRPr="00113408">
        <w:rPr>
          <w:rFonts w:cs="Times New Roman"/>
          <w:szCs w:val="28"/>
          <w:lang w:val="uk-UA"/>
        </w:rPr>
        <w:t xml:space="preserve">сті, як це було у Західній Європі, хоча через посередництво Польщі і тих земель, які певний час входили до її складу, подібна </w:t>
      </w:r>
      <w:r w:rsidR="00113408" w:rsidRPr="00113408">
        <w:rPr>
          <w:rFonts w:cs="Times New Roman"/>
          <w:szCs w:val="28"/>
          <w:lang w:val="uk-UA"/>
        </w:rPr>
        <w:lastRenderedPageBreak/>
        <w:t>практика передалася і сюди. Головною відмінністю українських судів за чари (яких було значно менше у кількісному відношенні) від західноєвропейських аналогів було покарання не за зв'язок з дияволом, боговідступництво і зраду церкві, а за ту шкоду, яку, як вважалося, зробила підозрювана (наприклад, у сус</w:t>
      </w:r>
      <w:r w:rsidR="00113408">
        <w:rPr>
          <w:rFonts w:cs="Times New Roman"/>
          <w:szCs w:val="28"/>
          <w:lang w:val="uk-UA"/>
        </w:rPr>
        <w:t>ідської корови пропало молоко)».</w:t>
      </w:r>
    </w:p>
    <w:p w:rsidR="00993376" w:rsidRPr="00993376" w:rsidRDefault="00993376" w:rsidP="00993376">
      <w:pPr>
        <w:spacing w:line="360" w:lineRule="auto"/>
        <w:rPr>
          <w:rFonts w:cs="Times New Roman"/>
          <w:szCs w:val="28"/>
          <w:lang w:val="uk-UA"/>
        </w:rPr>
      </w:pPr>
      <w:r w:rsidRPr="00993376">
        <w:rPr>
          <w:rFonts w:cs="Times New Roman"/>
          <w:szCs w:val="28"/>
          <w:lang w:val="uk-UA"/>
        </w:rPr>
        <w:t xml:space="preserve">В Україні ставлення до магічних сил здавна було спокійнішим, ніж у Західній Європі. Воно зберігається досі. Майже в кожному сучасному селі або в сусідньому є "бабця", яка може визначити, </w:t>
      </w:r>
      <w:r w:rsidR="005D1CE0">
        <w:rPr>
          <w:rFonts w:cs="Times New Roman"/>
          <w:szCs w:val="28"/>
          <w:lang w:val="uk-UA"/>
        </w:rPr>
        <w:t>чи "пороблено", відвести "зле око</w:t>
      </w:r>
      <w:r w:rsidRPr="00993376">
        <w:rPr>
          <w:rFonts w:cs="Times New Roman"/>
          <w:szCs w:val="28"/>
          <w:lang w:val="uk-UA"/>
        </w:rPr>
        <w:t>", дати "приворотне зілля".</w:t>
      </w:r>
    </w:p>
    <w:p w:rsidR="00993376" w:rsidRPr="00993376" w:rsidRDefault="00993376" w:rsidP="00993376">
      <w:pPr>
        <w:spacing w:line="360" w:lineRule="auto"/>
        <w:rPr>
          <w:rFonts w:cs="Times New Roman"/>
          <w:szCs w:val="28"/>
          <w:lang w:val="uk-UA"/>
        </w:rPr>
      </w:pPr>
      <w:r w:rsidRPr="00993376">
        <w:rPr>
          <w:rFonts w:cs="Times New Roman"/>
          <w:szCs w:val="28"/>
          <w:lang w:val="uk-UA"/>
        </w:rPr>
        <w:t>На жаль, багато залежить від того, наскільки збереглися архіви та документи. Судова система працювала, але діловодством займалися не усюди. Крім того, за останні 200 років не всі архіви добре збереглися. Наприклад, на початку ХІХ століття під час пожеж на Подолі згорів київський архів, а разом із ним і майже всі документи. Тож ми не знаємо, що саме було у Києві.</w:t>
      </w:r>
    </w:p>
    <w:p w:rsidR="00993376" w:rsidRPr="00993376" w:rsidRDefault="00993376" w:rsidP="00993376">
      <w:pPr>
        <w:spacing w:line="360" w:lineRule="auto"/>
        <w:rPr>
          <w:rFonts w:cs="Times New Roman"/>
          <w:szCs w:val="28"/>
          <w:lang w:val="uk-UA"/>
        </w:rPr>
      </w:pPr>
      <w:r w:rsidRPr="00993376">
        <w:rPr>
          <w:rFonts w:cs="Times New Roman"/>
          <w:szCs w:val="28"/>
          <w:lang w:val="uk-UA"/>
        </w:rPr>
        <w:t>Найкраще збереглися архіви на Галичині, Волині, також Гетьманщині, тобто на Лівобережжі. Тому складається враження, що саме там випадків із від</w:t>
      </w:r>
      <w:r w:rsidR="005D1CE0">
        <w:rPr>
          <w:rFonts w:cs="Times New Roman"/>
          <w:szCs w:val="28"/>
          <w:lang w:val="uk-UA"/>
        </w:rPr>
        <w:t>ь</w:t>
      </w:r>
      <w:r w:rsidRPr="00993376">
        <w:rPr>
          <w:rFonts w:cs="Times New Roman"/>
          <w:szCs w:val="28"/>
          <w:lang w:val="uk-UA"/>
        </w:rPr>
        <w:t>омством більше, але це лише через збережені документи.</w:t>
      </w:r>
    </w:p>
    <w:p w:rsidR="00993376" w:rsidRDefault="00993376" w:rsidP="00993376">
      <w:pPr>
        <w:spacing w:line="360" w:lineRule="auto"/>
        <w:rPr>
          <w:rFonts w:cs="Times New Roman"/>
          <w:szCs w:val="28"/>
          <w:lang w:val="uk-UA"/>
        </w:rPr>
      </w:pPr>
      <w:r w:rsidRPr="00993376">
        <w:rPr>
          <w:rFonts w:cs="Times New Roman"/>
          <w:szCs w:val="28"/>
          <w:lang w:val="uk-UA"/>
        </w:rPr>
        <w:t>В Україні через специфіку судової системи та через те, що слідство у ви</w:t>
      </w:r>
      <w:r w:rsidR="008F2CBA">
        <w:rPr>
          <w:rFonts w:cs="Times New Roman"/>
          <w:szCs w:val="28"/>
          <w:lang w:val="uk-UA"/>
        </w:rPr>
        <w:t xml:space="preserve">падках звинувачень у відомстві </w:t>
      </w:r>
      <w:proofErr w:type="spellStart"/>
      <w:r w:rsidR="008F2CBA">
        <w:rPr>
          <w:rFonts w:cs="Times New Roman"/>
          <w:szCs w:val="28"/>
          <w:lang w:val="uk-UA"/>
        </w:rPr>
        <w:t>ініці</w:t>
      </w:r>
      <w:r w:rsidRPr="00993376">
        <w:rPr>
          <w:rFonts w:cs="Times New Roman"/>
          <w:szCs w:val="28"/>
          <w:lang w:val="uk-UA"/>
        </w:rPr>
        <w:t>ювалося</w:t>
      </w:r>
      <w:proofErr w:type="spellEnd"/>
      <w:r w:rsidRPr="00993376">
        <w:rPr>
          <w:rFonts w:cs="Times New Roman"/>
          <w:szCs w:val="28"/>
          <w:lang w:val="uk-UA"/>
        </w:rPr>
        <w:t xml:space="preserve"> д</w:t>
      </w:r>
      <w:r w:rsidR="008F2CBA">
        <w:rPr>
          <w:rFonts w:cs="Times New Roman"/>
          <w:szCs w:val="28"/>
          <w:lang w:val="uk-UA"/>
        </w:rPr>
        <w:t xml:space="preserve">уже </w:t>
      </w:r>
      <w:proofErr w:type="spellStart"/>
      <w:r w:rsidR="008F2CBA">
        <w:rPr>
          <w:rFonts w:cs="Times New Roman"/>
          <w:szCs w:val="28"/>
          <w:lang w:val="uk-UA"/>
        </w:rPr>
        <w:t>рідко</w:t>
      </w:r>
      <w:proofErr w:type="spellEnd"/>
      <w:r w:rsidR="008F2CBA">
        <w:rPr>
          <w:rFonts w:cs="Times New Roman"/>
          <w:szCs w:val="28"/>
          <w:lang w:val="uk-UA"/>
        </w:rPr>
        <w:t xml:space="preserve">, до покарань та </w:t>
      </w:r>
      <w:proofErr w:type="spellStart"/>
      <w:r w:rsidR="008F2CBA">
        <w:rPr>
          <w:rFonts w:cs="Times New Roman"/>
          <w:szCs w:val="28"/>
          <w:lang w:val="uk-UA"/>
        </w:rPr>
        <w:t>вирокі</w:t>
      </w:r>
      <w:r w:rsidRPr="00993376">
        <w:rPr>
          <w:rFonts w:cs="Times New Roman"/>
          <w:szCs w:val="28"/>
          <w:lang w:val="uk-UA"/>
        </w:rPr>
        <w:t>в</w:t>
      </w:r>
      <w:proofErr w:type="spellEnd"/>
      <w:r w:rsidRPr="00993376">
        <w:rPr>
          <w:rFonts w:cs="Times New Roman"/>
          <w:szCs w:val="28"/>
          <w:lang w:val="uk-UA"/>
        </w:rPr>
        <w:t xml:space="preserve">, спрямованих на страту обвинувачених у відомстві, вдавалися </w:t>
      </w:r>
      <w:proofErr w:type="spellStart"/>
      <w:r w:rsidRPr="00993376">
        <w:rPr>
          <w:rFonts w:cs="Times New Roman"/>
          <w:szCs w:val="28"/>
          <w:lang w:val="uk-UA"/>
        </w:rPr>
        <w:t>рідко</w:t>
      </w:r>
      <w:proofErr w:type="spellEnd"/>
      <w:r w:rsidRPr="00993376">
        <w:rPr>
          <w:rFonts w:cs="Times New Roman"/>
          <w:szCs w:val="28"/>
          <w:lang w:val="uk-UA"/>
        </w:rPr>
        <w:t xml:space="preserve">. Це буквально 5% із усіх </w:t>
      </w:r>
      <w:proofErr w:type="spellStart"/>
      <w:r w:rsidRPr="00993376">
        <w:rPr>
          <w:rFonts w:cs="Times New Roman"/>
          <w:szCs w:val="28"/>
          <w:lang w:val="uk-UA"/>
        </w:rPr>
        <w:t>вироків</w:t>
      </w:r>
      <w:proofErr w:type="spellEnd"/>
      <w:r w:rsidRPr="00993376">
        <w:rPr>
          <w:rFonts w:cs="Times New Roman"/>
          <w:szCs w:val="28"/>
          <w:lang w:val="uk-UA"/>
        </w:rPr>
        <w:t>. Здебільшого, це справи, в яких людина, вища за ієрархію, звинувачувала когось нижче за себе.</w:t>
      </w:r>
    </w:p>
    <w:p w:rsidR="00EC0117" w:rsidRPr="00EC0117" w:rsidRDefault="00993376" w:rsidP="00EC0117">
      <w:pPr>
        <w:rPr>
          <w:rFonts w:cs="Times New Roman"/>
          <w:szCs w:val="28"/>
          <w:lang w:val="uk-UA"/>
        </w:rPr>
      </w:pPr>
      <w:r>
        <w:rPr>
          <w:rFonts w:cs="Times New Roman"/>
          <w:szCs w:val="28"/>
          <w:lang w:val="uk-UA"/>
        </w:rPr>
        <w:br w:type="page"/>
      </w:r>
    </w:p>
    <w:p w:rsidR="00993376" w:rsidRPr="000014AB" w:rsidRDefault="004A7F1A" w:rsidP="000014AB">
      <w:pPr>
        <w:pStyle w:val="1"/>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lastRenderedPageBreak/>
        <w:t>РОЗДІЛ 3: «</w:t>
      </w:r>
      <w:r w:rsidR="00EC0117" w:rsidRPr="000014AB">
        <w:rPr>
          <w:rFonts w:ascii="Times New Roman" w:hAnsi="Times New Roman" w:cs="Times New Roman"/>
          <w:b/>
          <w:color w:val="000000" w:themeColor="text1"/>
          <w:lang w:val="ru-RU"/>
        </w:rPr>
        <w:t>ВІДЬМА У ДЕМОНОЛОГІЧНІХ УЯВЛЕННЯХ УКРАЇНЦІВ ХІХ-ХХ СТ.</w:t>
      </w:r>
      <w:r>
        <w:rPr>
          <w:rFonts w:ascii="Times New Roman" w:hAnsi="Times New Roman" w:cs="Times New Roman"/>
          <w:b/>
          <w:color w:val="000000" w:themeColor="text1"/>
          <w:lang w:val="ru-RU"/>
        </w:rPr>
        <w:t>»</w:t>
      </w:r>
    </w:p>
    <w:p w:rsidR="000C1676" w:rsidRPr="000C1676" w:rsidRDefault="000C1676" w:rsidP="000C1676">
      <w:pPr>
        <w:spacing w:line="360" w:lineRule="auto"/>
        <w:rPr>
          <w:rFonts w:cs="Times New Roman"/>
          <w:szCs w:val="28"/>
          <w:lang w:val="uk-UA"/>
        </w:rPr>
      </w:pPr>
      <w:r w:rsidRPr="000C1676">
        <w:rPr>
          <w:rFonts w:cs="Times New Roman"/>
          <w:szCs w:val="28"/>
          <w:lang w:val="uk-UA"/>
        </w:rPr>
        <w:t xml:space="preserve">Термін "демонологія" не відображає всю </w:t>
      </w:r>
      <w:r w:rsidR="005D1CE0">
        <w:rPr>
          <w:rFonts w:cs="Times New Roman"/>
          <w:szCs w:val="28"/>
          <w:lang w:val="uk-UA"/>
        </w:rPr>
        <w:t>складність  системи народних ві</w:t>
      </w:r>
      <w:r w:rsidRPr="000C1676">
        <w:rPr>
          <w:rFonts w:cs="Times New Roman"/>
          <w:szCs w:val="28"/>
          <w:lang w:val="uk-UA"/>
        </w:rPr>
        <w:t>ру</w:t>
      </w:r>
      <w:r w:rsidR="005D1CE0">
        <w:rPr>
          <w:rFonts w:cs="Times New Roman"/>
          <w:szCs w:val="28"/>
          <w:lang w:val="uk-UA"/>
        </w:rPr>
        <w:t>вань та уявлень у структурі народної</w:t>
      </w:r>
      <w:r w:rsidRPr="000C1676">
        <w:rPr>
          <w:rFonts w:cs="Times New Roman"/>
          <w:szCs w:val="28"/>
          <w:lang w:val="uk-UA"/>
        </w:rPr>
        <w:t xml:space="preserve"> релігії,</w:t>
      </w:r>
      <w:r w:rsidR="005D1CE0">
        <w:rPr>
          <w:rFonts w:cs="Times New Roman"/>
          <w:szCs w:val="28"/>
          <w:lang w:val="uk-UA"/>
        </w:rPr>
        <w:t xml:space="preserve"> і тому його використання не зо</w:t>
      </w:r>
      <w:r w:rsidRPr="000C1676">
        <w:rPr>
          <w:rFonts w:cs="Times New Roman"/>
          <w:szCs w:val="28"/>
          <w:lang w:val="uk-UA"/>
        </w:rPr>
        <w:t xml:space="preserve">всім коректне. </w:t>
      </w:r>
    </w:p>
    <w:p w:rsidR="000C1676" w:rsidRPr="000C1676" w:rsidRDefault="000C1676" w:rsidP="000C1676">
      <w:pPr>
        <w:spacing w:line="360" w:lineRule="auto"/>
        <w:rPr>
          <w:rFonts w:cs="Times New Roman"/>
          <w:szCs w:val="28"/>
          <w:lang w:val="uk-UA"/>
        </w:rPr>
      </w:pPr>
      <w:r w:rsidRPr="000C1676">
        <w:rPr>
          <w:rFonts w:cs="Times New Roman"/>
          <w:szCs w:val="28"/>
          <w:lang w:val="uk-UA"/>
        </w:rPr>
        <w:t>Під "традиційною" системою міфологічних вірувань та уявлень</w:t>
      </w:r>
      <w:r w:rsidR="005D1CE0">
        <w:rPr>
          <w:rFonts w:cs="Times New Roman"/>
          <w:szCs w:val="28"/>
          <w:lang w:val="uk-UA"/>
        </w:rPr>
        <w:t xml:space="preserve"> ми</w:t>
      </w:r>
      <w:r w:rsidRPr="000C1676">
        <w:rPr>
          <w:rFonts w:cs="Times New Roman"/>
          <w:szCs w:val="28"/>
          <w:lang w:val="uk-UA"/>
        </w:rPr>
        <w:t xml:space="preserve"> маємо на увазі виключно той пласт, який вважається "золотим фондом" української етнографії, а саме — матеріали, зібрані й опубліковані (або збережені в архівах) різними збирачами </w:t>
      </w:r>
      <w:r w:rsidR="005D1CE0">
        <w:rPr>
          <w:rFonts w:cs="Times New Roman"/>
          <w:szCs w:val="28"/>
          <w:lang w:val="uk-UA"/>
        </w:rPr>
        <w:t>протягом ХІХ - початку ХХ ст. на теренах Укра</w:t>
      </w:r>
      <w:r w:rsidRPr="000C1676">
        <w:rPr>
          <w:rFonts w:cs="Times New Roman"/>
          <w:szCs w:val="28"/>
          <w:lang w:val="uk-UA"/>
        </w:rPr>
        <w:t>їни. Використовуючи поняття "традицій</w:t>
      </w:r>
      <w:r w:rsidR="005D1CE0">
        <w:rPr>
          <w:rFonts w:cs="Times New Roman"/>
          <w:szCs w:val="28"/>
          <w:lang w:val="uk-UA"/>
        </w:rPr>
        <w:t>ні міфологічні вірування та уяв</w:t>
      </w:r>
      <w:r w:rsidRPr="000C1676">
        <w:rPr>
          <w:rFonts w:cs="Times New Roman"/>
          <w:szCs w:val="28"/>
          <w:lang w:val="uk-UA"/>
        </w:rPr>
        <w:t>лення", пояснимо, що тут не йдеться про  "</w:t>
      </w:r>
      <w:r w:rsidR="005D1CE0" w:rsidRPr="000C1676">
        <w:rPr>
          <w:rFonts w:cs="Times New Roman"/>
          <w:szCs w:val="28"/>
          <w:lang w:val="uk-UA"/>
        </w:rPr>
        <w:t>дохристиянські</w:t>
      </w:r>
      <w:r w:rsidRPr="000C1676">
        <w:rPr>
          <w:rFonts w:cs="Times New Roman"/>
          <w:szCs w:val="28"/>
          <w:lang w:val="uk-UA"/>
        </w:rPr>
        <w:t xml:space="preserve"> вірування".</w:t>
      </w:r>
    </w:p>
    <w:p w:rsidR="000C1676" w:rsidRPr="000C1676" w:rsidRDefault="000C1676" w:rsidP="000C1676">
      <w:pPr>
        <w:spacing w:line="360" w:lineRule="auto"/>
        <w:rPr>
          <w:rFonts w:cs="Times New Roman"/>
          <w:szCs w:val="28"/>
          <w:lang w:val="uk-UA"/>
        </w:rPr>
      </w:pPr>
      <w:r w:rsidRPr="000C1676">
        <w:rPr>
          <w:rFonts w:cs="Times New Roman"/>
          <w:szCs w:val="28"/>
          <w:lang w:val="uk-UA"/>
        </w:rPr>
        <w:t>Істотною проблемою в інтерпретаціях міфологічних вірувань та уявлень є та</w:t>
      </w:r>
      <w:r w:rsidR="005D1CE0">
        <w:rPr>
          <w:rFonts w:cs="Times New Roman"/>
          <w:szCs w:val="28"/>
          <w:lang w:val="uk-UA"/>
        </w:rPr>
        <w:t>кож те, що вчені радянської</w:t>
      </w:r>
      <w:r w:rsidRPr="000C1676">
        <w:rPr>
          <w:rFonts w:cs="Times New Roman"/>
          <w:szCs w:val="28"/>
          <w:lang w:val="uk-UA"/>
        </w:rPr>
        <w:t xml:space="preserve"> доби різних наукових шкіл, як</w:t>
      </w:r>
      <w:r w:rsidR="005D1CE0">
        <w:rPr>
          <w:rFonts w:cs="Times New Roman"/>
          <w:szCs w:val="28"/>
          <w:lang w:val="uk-UA"/>
        </w:rPr>
        <w:t xml:space="preserve">, наприклад, археолог </w:t>
      </w:r>
      <w:proofErr w:type="spellStart"/>
      <w:r w:rsidR="005D1CE0">
        <w:rPr>
          <w:rFonts w:cs="Times New Roman"/>
          <w:szCs w:val="28"/>
          <w:lang w:val="uk-UA"/>
        </w:rPr>
        <w:t>Б.Рибаков</w:t>
      </w:r>
      <w:proofErr w:type="spellEnd"/>
      <w:r w:rsidRPr="000C1676">
        <w:rPr>
          <w:rFonts w:cs="Times New Roman"/>
          <w:szCs w:val="28"/>
          <w:lang w:val="uk-UA"/>
        </w:rPr>
        <w:t>, були схильні спир</w:t>
      </w:r>
      <w:r w:rsidR="005D1CE0">
        <w:rPr>
          <w:rFonts w:cs="Times New Roman"/>
          <w:szCs w:val="28"/>
          <w:lang w:val="uk-UA"/>
        </w:rPr>
        <w:t>атися на фольклорні матеріали ХІХ - початку ХХ</w:t>
      </w:r>
      <w:r w:rsidRPr="000C1676">
        <w:rPr>
          <w:rFonts w:cs="Times New Roman"/>
          <w:szCs w:val="28"/>
          <w:lang w:val="uk-UA"/>
        </w:rPr>
        <w:t xml:space="preserve"> ст. для реконструкції релігійного світогляду слов’ян середньо-вічної доби.  Ця тенденція змінилася у 1980-х рр. разом із формуванням  школи </w:t>
      </w:r>
      <w:proofErr w:type="spellStart"/>
      <w:r w:rsidRPr="000C1676">
        <w:rPr>
          <w:rFonts w:cs="Times New Roman"/>
          <w:szCs w:val="28"/>
          <w:lang w:val="uk-UA"/>
        </w:rPr>
        <w:t>М.Толстого</w:t>
      </w:r>
      <w:proofErr w:type="spellEnd"/>
      <w:r w:rsidRPr="000C1676">
        <w:rPr>
          <w:rFonts w:cs="Times New Roman"/>
          <w:szCs w:val="28"/>
          <w:lang w:val="uk-UA"/>
        </w:rPr>
        <w:t>, яка засновувала свої</w:t>
      </w:r>
      <w:r w:rsidR="005D1CE0">
        <w:rPr>
          <w:rFonts w:cs="Times New Roman"/>
          <w:szCs w:val="28"/>
          <w:lang w:val="uk-UA"/>
        </w:rPr>
        <w:t xml:space="preserve"> гіпотези на етнографічних мате</w:t>
      </w:r>
      <w:r w:rsidRPr="000C1676">
        <w:rPr>
          <w:rFonts w:cs="Times New Roman"/>
          <w:szCs w:val="28"/>
          <w:lang w:val="uk-UA"/>
        </w:rPr>
        <w:t>ріалах і критично ставилася до реконстр</w:t>
      </w:r>
      <w:r w:rsidR="005D1CE0">
        <w:rPr>
          <w:rFonts w:cs="Times New Roman"/>
          <w:szCs w:val="28"/>
          <w:lang w:val="uk-UA"/>
        </w:rPr>
        <w:t>укцій за ними "язичництва". Дос</w:t>
      </w:r>
      <w:r w:rsidRPr="000C1676">
        <w:rPr>
          <w:rFonts w:cs="Times New Roman"/>
          <w:szCs w:val="28"/>
          <w:lang w:val="uk-UA"/>
        </w:rPr>
        <w:t>лідж</w:t>
      </w:r>
      <w:r w:rsidR="005D1CE0">
        <w:rPr>
          <w:rFonts w:cs="Times New Roman"/>
          <w:szCs w:val="28"/>
          <w:lang w:val="uk-UA"/>
        </w:rPr>
        <w:t>уючи джерела духовної культури</w:t>
      </w:r>
      <w:r w:rsidRPr="000C1676">
        <w:rPr>
          <w:rFonts w:cs="Times New Roman"/>
          <w:szCs w:val="28"/>
          <w:lang w:val="uk-UA"/>
        </w:rPr>
        <w:t xml:space="preserve"> східнослов’янських народів доби середньовіччя, </w:t>
      </w:r>
      <w:proofErr w:type="spellStart"/>
      <w:r w:rsidRPr="000C1676">
        <w:rPr>
          <w:rFonts w:cs="Times New Roman"/>
          <w:szCs w:val="28"/>
          <w:lang w:val="uk-UA"/>
        </w:rPr>
        <w:t>М.Толстой</w:t>
      </w:r>
      <w:proofErr w:type="spellEnd"/>
      <w:r w:rsidRPr="000C1676">
        <w:rPr>
          <w:rFonts w:cs="Times New Roman"/>
          <w:szCs w:val="28"/>
          <w:lang w:val="uk-UA"/>
        </w:rPr>
        <w:t xml:space="preserve"> вважав, що їх було досить багато: догматичне християнство, язичництво давніх слов’ян, народна міська культура, що розвивалася у </w:t>
      </w:r>
      <w:proofErr w:type="spellStart"/>
      <w:r w:rsidRPr="000C1676">
        <w:rPr>
          <w:rFonts w:cs="Times New Roman"/>
          <w:szCs w:val="28"/>
          <w:lang w:val="uk-UA"/>
        </w:rPr>
        <w:t>Візантіі</w:t>
      </w:r>
      <w:proofErr w:type="spellEnd"/>
      <w:r w:rsidRPr="000C1676">
        <w:rPr>
          <w:rFonts w:cs="Times New Roman"/>
          <w:szCs w:val="28"/>
          <w:lang w:val="uk-UA"/>
        </w:rPr>
        <w:t xml:space="preserve"> та на Заході (елементи пізньої античності, східного містицизму, мотиви близькосхідних апокрифів,  середньовічної книжності ). Апокрифічні сюжети справили глибокий вплив на народну християнську традицію, у певному сенсі замінюючи селянам Святе Письмо. </w:t>
      </w:r>
      <w:proofErr w:type="spellStart"/>
      <w:r w:rsidRPr="000C1676">
        <w:rPr>
          <w:rFonts w:cs="Times New Roman"/>
          <w:szCs w:val="28"/>
          <w:lang w:val="uk-UA"/>
        </w:rPr>
        <w:t>О.Страхов</w:t>
      </w:r>
      <w:proofErr w:type="spellEnd"/>
      <w:r w:rsidRPr="000C1676">
        <w:rPr>
          <w:rFonts w:cs="Times New Roman"/>
          <w:szCs w:val="28"/>
          <w:lang w:val="uk-UA"/>
        </w:rPr>
        <w:t xml:space="preserve"> підкреслює, що варто брати до уваги і звичайний людський фактор, а саме те, що сільськи священики були у своїй</w:t>
      </w:r>
      <w:r w:rsidR="005D1CE0">
        <w:rPr>
          <w:rFonts w:cs="Times New Roman"/>
          <w:szCs w:val="28"/>
          <w:lang w:val="uk-UA"/>
        </w:rPr>
        <w:t xml:space="preserve"> масі малоосвіченими . На форму</w:t>
      </w:r>
      <w:r w:rsidRPr="000C1676">
        <w:rPr>
          <w:rFonts w:cs="Times New Roman"/>
          <w:szCs w:val="28"/>
          <w:lang w:val="uk-UA"/>
        </w:rPr>
        <w:t>вання релігійності та міфологічних уяв</w:t>
      </w:r>
      <w:r w:rsidR="005D1CE0">
        <w:rPr>
          <w:rFonts w:cs="Times New Roman"/>
          <w:szCs w:val="28"/>
          <w:lang w:val="uk-UA"/>
        </w:rPr>
        <w:t xml:space="preserve">лень також справили вплив </w:t>
      </w:r>
      <w:r w:rsidR="005D1CE0">
        <w:rPr>
          <w:rFonts w:cs="Times New Roman"/>
          <w:szCs w:val="28"/>
          <w:lang w:val="uk-UA"/>
        </w:rPr>
        <w:lastRenderedPageBreak/>
        <w:t>"</w:t>
      </w:r>
      <w:proofErr w:type="spellStart"/>
      <w:r w:rsidR="005D1CE0">
        <w:rPr>
          <w:rFonts w:cs="Times New Roman"/>
          <w:szCs w:val="28"/>
          <w:lang w:val="uk-UA"/>
        </w:rPr>
        <w:t>воро</w:t>
      </w:r>
      <w:r w:rsidRPr="000C1676">
        <w:rPr>
          <w:rFonts w:cs="Times New Roman"/>
          <w:szCs w:val="28"/>
          <w:lang w:val="uk-UA"/>
        </w:rPr>
        <w:t>жільні</w:t>
      </w:r>
      <w:proofErr w:type="spellEnd"/>
      <w:r w:rsidRPr="000C1676">
        <w:rPr>
          <w:rFonts w:cs="Times New Roman"/>
          <w:szCs w:val="28"/>
          <w:lang w:val="uk-UA"/>
        </w:rPr>
        <w:t xml:space="preserve">" і "чарівні" книги, "сонники" та </w:t>
      </w:r>
      <w:r w:rsidR="005D1CE0">
        <w:rPr>
          <w:rFonts w:cs="Times New Roman"/>
          <w:szCs w:val="28"/>
          <w:lang w:val="uk-UA"/>
        </w:rPr>
        <w:t>посібники з магії та ворожби. Ми бачимо, що народна</w:t>
      </w:r>
      <w:r w:rsidRPr="000C1676">
        <w:rPr>
          <w:rFonts w:cs="Times New Roman"/>
          <w:szCs w:val="28"/>
          <w:lang w:val="uk-UA"/>
        </w:rPr>
        <w:t xml:space="preserve"> духовна культура ф</w:t>
      </w:r>
      <w:r w:rsidR="005D1CE0">
        <w:rPr>
          <w:rFonts w:cs="Times New Roman"/>
          <w:szCs w:val="28"/>
          <w:lang w:val="uk-UA"/>
        </w:rPr>
        <w:t>ормувалася з різних за походжен</w:t>
      </w:r>
      <w:r w:rsidRPr="000C1676">
        <w:rPr>
          <w:rFonts w:cs="Times New Roman"/>
          <w:szCs w:val="28"/>
          <w:lang w:val="uk-UA"/>
        </w:rPr>
        <w:t>ням та змістом джерел.</w:t>
      </w:r>
    </w:p>
    <w:p w:rsidR="000C1676" w:rsidRPr="000C1676" w:rsidRDefault="000C1676" w:rsidP="000C1676">
      <w:pPr>
        <w:spacing w:line="360" w:lineRule="auto"/>
        <w:rPr>
          <w:rFonts w:cs="Times New Roman"/>
          <w:szCs w:val="28"/>
          <w:lang w:val="uk-UA"/>
        </w:rPr>
      </w:pPr>
      <w:r w:rsidRPr="000C1676">
        <w:rPr>
          <w:rFonts w:cs="Times New Roman"/>
          <w:szCs w:val="28"/>
          <w:lang w:val="uk-UA"/>
        </w:rPr>
        <w:t xml:space="preserve">Тож прийнятним для </w:t>
      </w:r>
      <w:proofErr w:type="spellStart"/>
      <w:r w:rsidRPr="000C1676">
        <w:rPr>
          <w:rFonts w:cs="Times New Roman"/>
          <w:szCs w:val="28"/>
          <w:lang w:val="uk-UA"/>
        </w:rPr>
        <w:t>сільского</w:t>
      </w:r>
      <w:proofErr w:type="spellEnd"/>
      <w:r w:rsidRPr="000C1676">
        <w:rPr>
          <w:rFonts w:cs="Times New Roman"/>
          <w:szCs w:val="28"/>
          <w:lang w:val="uk-UA"/>
        </w:rPr>
        <w:t xml:space="preserve"> народного </w:t>
      </w:r>
      <w:r w:rsidR="005D1CE0">
        <w:rPr>
          <w:rFonts w:cs="Times New Roman"/>
          <w:szCs w:val="28"/>
          <w:lang w:val="uk-UA"/>
        </w:rPr>
        <w:t>світогляду періоду, який нас ці</w:t>
      </w:r>
      <w:r w:rsidRPr="000C1676">
        <w:rPr>
          <w:rFonts w:cs="Times New Roman"/>
          <w:szCs w:val="28"/>
          <w:lang w:val="uk-UA"/>
        </w:rPr>
        <w:t xml:space="preserve">кавить, є термін "народне християнство". До останнього, за визначенням </w:t>
      </w:r>
      <w:proofErr w:type="spellStart"/>
      <w:r w:rsidRPr="000C1676">
        <w:rPr>
          <w:rFonts w:cs="Times New Roman"/>
          <w:szCs w:val="28"/>
          <w:lang w:val="uk-UA"/>
        </w:rPr>
        <w:t>О.Бєлової</w:t>
      </w:r>
      <w:proofErr w:type="spellEnd"/>
      <w:r w:rsidR="005D1CE0">
        <w:rPr>
          <w:rFonts w:cs="Times New Roman"/>
          <w:szCs w:val="28"/>
          <w:lang w:val="uk-UA"/>
        </w:rPr>
        <w:t xml:space="preserve"> належать «</w:t>
      </w:r>
      <w:r w:rsidRPr="000C1676">
        <w:rPr>
          <w:rFonts w:cs="Times New Roman"/>
          <w:szCs w:val="28"/>
          <w:lang w:val="uk-UA"/>
        </w:rPr>
        <w:t>фольклорні релігій</w:t>
      </w:r>
      <w:r w:rsidR="005D1CE0">
        <w:rPr>
          <w:rFonts w:cs="Times New Roman"/>
          <w:szCs w:val="28"/>
          <w:lang w:val="uk-UA"/>
        </w:rPr>
        <w:t>ні уявлення, народний культ свя</w:t>
      </w:r>
      <w:r w:rsidRPr="000C1676">
        <w:rPr>
          <w:rFonts w:cs="Times New Roman"/>
          <w:szCs w:val="28"/>
          <w:lang w:val="uk-UA"/>
        </w:rPr>
        <w:t>тих, легенди та повір’я, пов’язані із сюжетами бі</w:t>
      </w:r>
      <w:r w:rsidR="005D1CE0">
        <w:rPr>
          <w:rFonts w:cs="Times New Roman"/>
          <w:szCs w:val="28"/>
          <w:lang w:val="uk-UA"/>
        </w:rPr>
        <w:t>блійних книг чи житійних творів». Водночас до тих самих народних</w:t>
      </w:r>
      <w:r w:rsidRPr="000C1676">
        <w:rPr>
          <w:rFonts w:cs="Times New Roman"/>
          <w:szCs w:val="28"/>
          <w:lang w:val="uk-UA"/>
        </w:rPr>
        <w:t xml:space="preserve"> "біблійних" сюжетів входить і низка уявлень, пов’язаних із персонажами  міфології – відьмами, домовиками, лісовик</w:t>
      </w:r>
      <w:r w:rsidR="005D1CE0">
        <w:rPr>
          <w:rFonts w:cs="Times New Roman"/>
          <w:szCs w:val="28"/>
          <w:lang w:val="uk-UA"/>
        </w:rPr>
        <w:t>ами, водяниками, русалками, "</w:t>
      </w:r>
      <w:proofErr w:type="spellStart"/>
      <w:r w:rsidR="005D1CE0">
        <w:rPr>
          <w:rFonts w:cs="Times New Roman"/>
          <w:szCs w:val="28"/>
          <w:lang w:val="uk-UA"/>
        </w:rPr>
        <w:t>заложними</w:t>
      </w:r>
      <w:proofErr w:type="spellEnd"/>
      <w:r w:rsidR="005D1CE0">
        <w:rPr>
          <w:rFonts w:cs="Times New Roman"/>
          <w:szCs w:val="28"/>
          <w:lang w:val="uk-UA"/>
        </w:rPr>
        <w:t>" небіжчиками. Більше то</w:t>
      </w:r>
      <w:r w:rsidRPr="000C1676">
        <w:rPr>
          <w:rFonts w:cs="Times New Roman"/>
          <w:szCs w:val="28"/>
          <w:lang w:val="uk-UA"/>
        </w:rPr>
        <w:t>го, частина біблійних мотивів виявляється тісно пов’язаною із системою вірувань, прикмет та пов’язаних з ними ритуальних і магічних практик</w:t>
      </w:r>
      <w:r w:rsidR="005D1CE0">
        <w:rPr>
          <w:rFonts w:cs="Times New Roman"/>
          <w:szCs w:val="28"/>
          <w:lang w:val="uk-UA"/>
        </w:rPr>
        <w:t xml:space="preserve">.  </w:t>
      </w:r>
      <w:proofErr w:type="spellStart"/>
      <w:r w:rsidR="005D1CE0">
        <w:rPr>
          <w:rFonts w:cs="Times New Roman"/>
          <w:szCs w:val="28"/>
          <w:lang w:val="uk-UA"/>
        </w:rPr>
        <w:t>Сільска</w:t>
      </w:r>
      <w:proofErr w:type="spellEnd"/>
      <w:r w:rsidR="005D1CE0">
        <w:rPr>
          <w:rFonts w:cs="Times New Roman"/>
          <w:szCs w:val="28"/>
          <w:lang w:val="uk-UA"/>
        </w:rPr>
        <w:t xml:space="preserve"> традиційна культура</w:t>
      </w:r>
      <w:r w:rsidRPr="000C1676">
        <w:rPr>
          <w:rFonts w:cs="Times New Roman"/>
          <w:szCs w:val="28"/>
          <w:lang w:val="uk-UA"/>
        </w:rPr>
        <w:t xml:space="preserve"> була винятково практична, і міфологічні вірування та уявлення мали власні функції </w:t>
      </w:r>
      <w:r w:rsidR="005D1CE0">
        <w:rPr>
          <w:rFonts w:cs="Times New Roman"/>
          <w:szCs w:val="28"/>
          <w:lang w:val="uk-UA"/>
        </w:rPr>
        <w:t>в її структурі: регулювали соці</w:t>
      </w:r>
      <w:r w:rsidRPr="000C1676">
        <w:rPr>
          <w:rFonts w:cs="Times New Roman"/>
          <w:szCs w:val="28"/>
          <w:lang w:val="uk-UA"/>
        </w:rPr>
        <w:t>альні відносини, нормували господарчу діяльність, формували поведінкові і ціннісні норми, заборони і системи захисту та інше.</w:t>
      </w:r>
    </w:p>
    <w:p w:rsidR="000C1676" w:rsidRPr="000C1676" w:rsidRDefault="00007980" w:rsidP="000C1676">
      <w:pPr>
        <w:spacing w:line="360" w:lineRule="auto"/>
        <w:rPr>
          <w:rFonts w:cs="Times New Roman"/>
          <w:szCs w:val="28"/>
          <w:lang w:val="uk-UA"/>
        </w:rPr>
      </w:pPr>
      <w:r>
        <w:rPr>
          <w:rFonts w:cs="Times New Roman"/>
          <w:szCs w:val="28"/>
          <w:lang w:val="uk-UA"/>
        </w:rPr>
        <w:t xml:space="preserve">  Період від кінця </w:t>
      </w:r>
      <w:r>
        <w:rPr>
          <w:rFonts w:cs="Times New Roman"/>
          <w:szCs w:val="28"/>
        </w:rPr>
        <w:t>XVIII</w:t>
      </w:r>
      <w:r>
        <w:rPr>
          <w:rFonts w:cs="Times New Roman"/>
          <w:szCs w:val="28"/>
          <w:lang w:val="uk-UA"/>
        </w:rPr>
        <w:t xml:space="preserve"> ст. по серед. </w:t>
      </w:r>
      <w:r>
        <w:rPr>
          <w:rFonts w:cs="Times New Roman"/>
          <w:szCs w:val="28"/>
        </w:rPr>
        <w:t>XIX</w:t>
      </w:r>
      <w:r w:rsidR="000C1676" w:rsidRPr="000C1676">
        <w:rPr>
          <w:rFonts w:cs="Times New Roman"/>
          <w:szCs w:val="28"/>
          <w:lang w:val="uk-UA"/>
        </w:rPr>
        <w:t xml:space="preserve"> ст. характеризується первинним </w:t>
      </w:r>
      <w:r>
        <w:rPr>
          <w:rFonts w:cs="Times New Roman"/>
          <w:szCs w:val="28"/>
          <w:lang w:val="uk-UA"/>
        </w:rPr>
        <w:t>на</w:t>
      </w:r>
      <w:r w:rsidR="000C1676" w:rsidRPr="000C1676">
        <w:rPr>
          <w:rFonts w:cs="Times New Roman"/>
          <w:szCs w:val="28"/>
          <w:lang w:val="uk-UA"/>
        </w:rPr>
        <w:t xml:space="preserve">копиченням матеріалу та його частковою </w:t>
      </w:r>
      <w:r>
        <w:rPr>
          <w:rFonts w:cs="Times New Roman"/>
          <w:szCs w:val="28"/>
          <w:lang w:val="uk-UA"/>
        </w:rPr>
        <w:t>публікацією. Інтерес до слов’янської</w:t>
      </w:r>
      <w:r w:rsidR="000C1676" w:rsidRPr="000C1676">
        <w:rPr>
          <w:rFonts w:cs="Times New Roman"/>
          <w:szCs w:val="28"/>
          <w:lang w:val="uk-UA"/>
        </w:rPr>
        <w:t xml:space="preserve"> міфології на теренах Російської імперії почався зі спроб "реконструювати" пантеон божеств давніх слов’ян (нерідко прирівнюючи йо</w:t>
      </w:r>
      <w:r>
        <w:rPr>
          <w:rFonts w:cs="Times New Roman"/>
          <w:szCs w:val="28"/>
          <w:lang w:val="uk-UA"/>
        </w:rPr>
        <w:t>го до античного). На середину ХІХ</w:t>
      </w:r>
      <w:r w:rsidR="000C1676" w:rsidRPr="000C1676">
        <w:rPr>
          <w:rFonts w:cs="Times New Roman"/>
          <w:szCs w:val="28"/>
          <w:lang w:val="uk-UA"/>
        </w:rPr>
        <w:t xml:space="preserve"> ст. завдяки публікації значних фольклорних колекцій </w:t>
      </w:r>
      <w:proofErr w:type="spellStart"/>
      <w:r w:rsidR="000C1676" w:rsidRPr="000C1676">
        <w:rPr>
          <w:rFonts w:cs="Times New Roman"/>
          <w:szCs w:val="28"/>
          <w:lang w:val="uk-UA"/>
        </w:rPr>
        <w:t>І.Сахарова</w:t>
      </w:r>
      <w:proofErr w:type="spellEnd"/>
      <w:r w:rsidR="000C1676" w:rsidRPr="000C1676">
        <w:rPr>
          <w:rFonts w:cs="Times New Roman"/>
          <w:szCs w:val="28"/>
          <w:lang w:val="uk-UA"/>
        </w:rPr>
        <w:t xml:space="preserve">, </w:t>
      </w:r>
      <w:proofErr w:type="spellStart"/>
      <w:r w:rsidR="000C1676" w:rsidRPr="000C1676">
        <w:rPr>
          <w:rFonts w:cs="Times New Roman"/>
          <w:szCs w:val="28"/>
          <w:lang w:val="uk-UA"/>
        </w:rPr>
        <w:t>І.Снєгірьова</w:t>
      </w:r>
      <w:proofErr w:type="spellEnd"/>
      <w:r w:rsidR="000C1676" w:rsidRPr="000C1676">
        <w:rPr>
          <w:rFonts w:cs="Times New Roman"/>
          <w:szCs w:val="28"/>
          <w:lang w:val="uk-UA"/>
        </w:rPr>
        <w:t xml:space="preserve"> та </w:t>
      </w:r>
      <w:proofErr w:type="spellStart"/>
      <w:r w:rsidR="000C1676" w:rsidRPr="000C1676">
        <w:rPr>
          <w:rFonts w:cs="Times New Roman"/>
          <w:szCs w:val="28"/>
          <w:lang w:val="uk-UA"/>
        </w:rPr>
        <w:t>І.Срезневсько</w:t>
      </w:r>
      <w:r>
        <w:rPr>
          <w:rFonts w:cs="Times New Roman"/>
          <w:szCs w:val="28"/>
          <w:lang w:val="uk-UA"/>
        </w:rPr>
        <w:t>го</w:t>
      </w:r>
      <w:proofErr w:type="spellEnd"/>
      <w:r>
        <w:rPr>
          <w:rFonts w:cs="Times New Roman"/>
          <w:szCs w:val="28"/>
          <w:lang w:val="uk-UA"/>
        </w:rPr>
        <w:t xml:space="preserve"> до праць на міфологічну тема</w:t>
      </w:r>
      <w:r w:rsidR="000C1676" w:rsidRPr="000C1676">
        <w:rPr>
          <w:rFonts w:cs="Times New Roman"/>
          <w:szCs w:val="28"/>
          <w:lang w:val="uk-UA"/>
        </w:rPr>
        <w:t>тику почали залучати фольклор (утім, не</w:t>
      </w:r>
      <w:r>
        <w:rPr>
          <w:rFonts w:cs="Times New Roman"/>
          <w:szCs w:val="28"/>
          <w:lang w:val="uk-UA"/>
        </w:rPr>
        <w:t xml:space="preserve"> беручи до уваги його регіональ</w:t>
      </w:r>
      <w:r w:rsidR="000C1676" w:rsidRPr="000C1676">
        <w:rPr>
          <w:rFonts w:cs="Times New Roman"/>
          <w:szCs w:val="28"/>
          <w:lang w:val="uk-UA"/>
        </w:rPr>
        <w:t xml:space="preserve">ну і локальну специфіку, обходячись поняттям "слов’янської" чи "руської" усної народної творчості). </w:t>
      </w:r>
    </w:p>
    <w:p w:rsidR="000C1676" w:rsidRPr="000C1676" w:rsidRDefault="000C1676" w:rsidP="000C1676">
      <w:pPr>
        <w:spacing w:line="360" w:lineRule="auto"/>
        <w:rPr>
          <w:rFonts w:cs="Times New Roman"/>
          <w:szCs w:val="28"/>
          <w:lang w:val="uk-UA"/>
        </w:rPr>
      </w:pPr>
      <w:r w:rsidRPr="000C1676">
        <w:rPr>
          <w:rFonts w:cs="Times New Roman"/>
          <w:szCs w:val="28"/>
          <w:lang w:val="uk-UA"/>
        </w:rPr>
        <w:t xml:space="preserve">Приблизно з середини XIX ст. </w:t>
      </w:r>
      <w:r w:rsidR="00007980" w:rsidRPr="000C1676">
        <w:rPr>
          <w:rFonts w:cs="Times New Roman"/>
          <w:szCs w:val="28"/>
          <w:lang w:val="uk-UA"/>
        </w:rPr>
        <w:t>дослідники</w:t>
      </w:r>
      <w:r w:rsidRPr="000C1676">
        <w:rPr>
          <w:rFonts w:cs="Times New Roman"/>
          <w:szCs w:val="28"/>
          <w:lang w:val="uk-UA"/>
        </w:rPr>
        <w:t xml:space="preserve"> у </w:t>
      </w:r>
      <w:r w:rsidR="00007980" w:rsidRPr="000C1676">
        <w:rPr>
          <w:rFonts w:cs="Times New Roman"/>
          <w:szCs w:val="28"/>
          <w:lang w:val="uk-UA"/>
        </w:rPr>
        <w:t>своїх</w:t>
      </w:r>
      <w:r w:rsidR="00007980">
        <w:rPr>
          <w:rFonts w:cs="Times New Roman"/>
          <w:szCs w:val="28"/>
          <w:lang w:val="uk-UA"/>
        </w:rPr>
        <w:t xml:space="preserve"> працях починають звер</w:t>
      </w:r>
      <w:r w:rsidRPr="000C1676">
        <w:rPr>
          <w:rFonts w:cs="Times New Roman"/>
          <w:szCs w:val="28"/>
          <w:lang w:val="uk-UA"/>
        </w:rPr>
        <w:t xml:space="preserve">татися до «живого» </w:t>
      </w:r>
      <w:r w:rsidR="00007980" w:rsidRPr="000C1676">
        <w:rPr>
          <w:rFonts w:cs="Times New Roman"/>
          <w:szCs w:val="28"/>
          <w:lang w:val="uk-UA"/>
        </w:rPr>
        <w:t>етнографічного</w:t>
      </w:r>
      <w:r w:rsidRPr="000C1676">
        <w:rPr>
          <w:rFonts w:cs="Times New Roman"/>
          <w:szCs w:val="28"/>
          <w:lang w:val="uk-UA"/>
        </w:rPr>
        <w:t xml:space="preserve"> </w:t>
      </w:r>
      <w:r w:rsidR="00007980" w:rsidRPr="000C1676">
        <w:rPr>
          <w:rFonts w:cs="Times New Roman"/>
          <w:szCs w:val="28"/>
          <w:lang w:val="uk-UA"/>
        </w:rPr>
        <w:t>матеріалу</w:t>
      </w:r>
      <w:r w:rsidRPr="000C1676">
        <w:rPr>
          <w:rFonts w:cs="Times New Roman"/>
          <w:szCs w:val="28"/>
          <w:lang w:val="uk-UA"/>
        </w:rPr>
        <w:t xml:space="preserve">, тобто вивчати не давньослов’янських божеств, а сучасну </w:t>
      </w:r>
      <w:r w:rsidR="00007980" w:rsidRPr="000C1676">
        <w:rPr>
          <w:rFonts w:cs="Times New Roman"/>
          <w:szCs w:val="28"/>
          <w:lang w:val="uk-UA"/>
        </w:rPr>
        <w:t>їм</w:t>
      </w:r>
      <w:r w:rsidRPr="000C1676">
        <w:rPr>
          <w:rFonts w:cs="Times New Roman"/>
          <w:szCs w:val="28"/>
          <w:lang w:val="uk-UA"/>
        </w:rPr>
        <w:t xml:space="preserve"> </w:t>
      </w:r>
      <w:r w:rsidR="00007980" w:rsidRPr="000C1676">
        <w:rPr>
          <w:rFonts w:cs="Times New Roman"/>
          <w:szCs w:val="28"/>
          <w:lang w:val="uk-UA"/>
        </w:rPr>
        <w:t>сільську</w:t>
      </w:r>
      <w:r w:rsidRPr="000C1676">
        <w:rPr>
          <w:rFonts w:cs="Times New Roman"/>
          <w:szCs w:val="28"/>
          <w:lang w:val="uk-UA"/>
        </w:rPr>
        <w:t xml:space="preserve"> </w:t>
      </w:r>
      <w:r w:rsidR="00007980" w:rsidRPr="000C1676">
        <w:rPr>
          <w:rFonts w:cs="Times New Roman"/>
          <w:szCs w:val="28"/>
          <w:lang w:val="uk-UA"/>
        </w:rPr>
        <w:t>традицію</w:t>
      </w:r>
      <w:r w:rsidRPr="000C1676">
        <w:rPr>
          <w:rFonts w:cs="Times New Roman"/>
          <w:szCs w:val="28"/>
          <w:lang w:val="uk-UA"/>
        </w:rPr>
        <w:t xml:space="preserve">. </w:t>
      </w:r>
      <w:r w:rsidR="00007980" w:rsidRPr="000C1676">
        <w:rPr>
          <w:rFonts w:cs="Times New Roman"/>
          <w:szCs w:val="28"/>
          <w:lang w:val="uk-UA"/>
        </w:rPr>
        <w:t>Такі</w:t>
      </w:r>
      <w:r w:rsidRPr="000C1676">
        <w:rPr>
          <w:rFonts w:cs="Times New Roman"/>
          <w:szCs w:val="28"/>
          <w:lang w:val="uk-UA"/>
        </w:rPr>
        <w:t xml:space="preserve"> до-</w:t>
      </w:r>
      <w:r w:rsidR="00007980" w:rsidRPr="000C1676">
        <w:rPr>
          <w:rFonts w:cs="Times New Roman"/>
          <w:szCs w:val="28"/>
          <w:lang w:val="uk-UA"/>
        </w:rPr>
        <w:t>слідження</w:t>
      </w:r>
      <w:r w:rsidRPr="000C1676">
        <w:rPr>
          <w:rFonts w:cs="Times New Roman"/>
          <w:szCs w:val="28"/>
          <w:lang w:val="uk-UA"/>
        </w:rPr>
        <w:t xml:space="preserve"> були </w:t>
      </w:r>
      <w:r w:rsidR="00007980" w:rsidRPr="000C1676">
        <w:rPr>
          <w:rFonts w:cs="Times New Roman"/>
          <w:szCs w:val="28"/>
          <w:lang w:val="uk-UA"/>
        </w:rPr>
        <w:t>започатковані</w:t>
      </w:r>
      <w:r w:rsidRPr="000C1676">
        <w:rPr>
          <w:rFonts w:cs="Times New Roman"/>
          <w:szCs w:val="28"/>
          <w:lang w:val="uk-UA"/>
        </w:rPr>
        <w:t xml:space="preserve"> на тих </w:t>
      </w:r>
      <w:r w:rsidR="00007980" w:rsidRPr="000C1676">
        <w:rPr>
          <w:rFonts w:cs="Times New Roman"/>
          <w:szCs w:val="28"/>
          <w:lang w:val="uk-UA"/>
        </w:rPr>
        <w:t>українських</w:t>
      </w:r>
      <w:r w:rsidRPr="000C1676">
        <w:rPr>
          <w:rFonts w:cs="Times New Roman"/>
          <w:szCs w:val="28"/>
          <w:lang w:val="uk-UA"/>
        </w:rPr>
        <w:t xml:space="preserve"> землях, що входили до Австро-</w:t>
      </w:r>
      <w:r w:rsidR="00007980" w:rsidRPr="000C1676">
        <w:rPr>
          <w:rFonts w:cs="Times New Roman"/>
          <w:szCs w:val="28"/>
          <w:lang w:val="uk-UA"/>
        </w:rPr>
        <w:t>Угорської</w:t>
      </w:r>
      <w:r w:rsidR="00007980">
        <w:rPr>
          <w:rFonts w:cs="Times New Roman"/>
          <w:szCs w:val="28"/>
          <w:lang w:val="uk-UA"/>
        </w:rPr>
        <w:t xml:space="preserve"> </w:t>
      </w:r>
      <w:r w:rsidR="00007980">
        <w:rPr>
          <w:rFonts w:cs="Times New Roman"/>
          <w:szCs w:val="28"/>
          <w:lang w:val="uk-UA"/>
        </w:rPr>
        <w:lastRenderedPageBreak/>
        <w:t>імперії, i здійснювалися в уні</w:t>
      </w:r>
      <w:r w:rsidRPr="000C1676">
        <w:rPr>
          <w:rFonts w:cs="Times New Roman"/>
          <w:szCs w:val="28"/>
          <w:lang w:val="uk-UA"/>
        </w:rPr>
        <w:t>в</w:t>
      </w:r>
      <w:r w:rsidR="00007980">
        <w:rPr>
          <w:rFonts w:cs="Times New Roman"/>
          <w:szCs w:val="28"/>
          <w:lang w:val="uk-UA"/>
        </w:rPr>
        <w:t>ерситетських осередках, передусі</w:t>
      </w:r>
      <w:r w:rsidRPr="000C1676">
        <w:rPr>
          <w:rFonts w:cs="Times New Roman"/>
          <w:szCs w:val="28"/>
          <w:lang w:val="uk-UA"/>
        </w:rPr>
        <w:t>м польськими етнографами.</w:t>
      </w:r>
      <w:r w:rsidR="00A02B6A">
        <w:rPr>
          <w:rFonts w:cs="Times New Roman"/>
          <w:szCs w:val="28"/>
          <w:lang w:val="uk-UA"/>
        </w:rPr>
        <w:t xml:space="preserve"> Так, праця Л. </w:t>
      </w:r>
      <w:proofErr w:type="spellStart"/>
      <w:r w:rsidR="00A02B6A">
        <w:rPr>
          <w:rFonts w:cs="Times New Roman"/>
          <w:szCs w:val="28"/>
          <w:lang w:val="uk-UA"/>
        </w:rPr>
        <w:t>Голембйовського</w:t>
      </w:r>
      <w:proofErr w:type="spellEnd"/>
      <w:r w:rsidRPr="000C1676">
        <w:rPr>
          <w:rFonts w:cs="Times New Roman"/>
          <w:szCs w:val="28"/>
          <w:lang w:val="uk-UA"/>
        </w:rPr>
        <w:t xml:space="preserve">, вперше </w:t>
      </w:r>
      <w:r w:rsidR="00A02B6A">
        <w:rPr>
          <w:rFonts w:cs="Times New Roman"/>
          <w:szCs w:val="28"/>
          <w:lang w:val="uk-UA"/>
        </w:rPr>
        <w:t>видана в 1830 р., мі</w:t>
      </w:r>
      <w:r w:rsidRPr="000C1676">
        <w:rPr>
          <w:rFonts w:cs="Times New Roman"/>
          <w:szCs w:val="28"/>
          <w:lang w:val="uk-UA"/>
        </w:rPr>
        <w:t>стить мате</w:t>
      </w:r>
      <w:r w:rsidR="00A02B6A">
        <w:rPr>
          <w:rFonts w:cs="Times New Roman"/>
          <w:szCs w:val="28"/>
          <w:lang w:val="uk-UA"/>
        </w:rPr>
        <w:t>ріал і</w:t>
      </w:r>
      <w:r w:rsidR="00007980">
        <w:rPr>
          <w:rFonts w:cs="Times New Roman"/>
          <w:szCs w:val="28"/>
          <w:lang w:val="uk-UA"/>
        </w:rPr>
        <w:t>з культури карпатських гу</w:t>
      </w:r>
      <w:r w:rsidR="00A02B6A">
        <w:rPr>
          <w:rFonts w:cs="Times New Roman"/>
          <w:szCs w:val="28"/>
          <w:lang w:val="uk-UA"/>
        </w:rPr>
        <w:t>цулів, мешканців Поділля та Пі</w:t>
      </w:r>
      <w:r w:rsidRPr="000C1676">
        <w:rPr>
          <w:rFonts w:cs="Times New Roman"/>
          <w:szCs w:val="28"/>
          <w:lang w:val="uk-UA"/>
        </w:rPr>
        <w:t xml:space="preserve">дляшшя. </w:t>
      </w:r>
    </w:p>
    <w:p w:rsidR="00E95939" w:rsidRDefault="000C1676" w:rsidP="000C1676">
      <w:pPr>
        <w:spacing w:line="360" w:lineRule="auto"/>
        <w:rPr>
          <w:rFonts w:cs="Times New Roman"/>
          <w:szCs w:val="28"/>
          <w:lang w:val="uk-UA"/>
        </w:rPr>
      </w:pPr>
      <w:r w:rsidRPr="000C1676">
        <w:rPr>
          <w:rFonts w:cs="Times New Roman"/>
          <w:szCs w:val="28"/>
          <w:lang w:val="uk-UA"/>
        </w:rPr>
        <w:t>Нове розуміння дослідження міфології формувалося протягом 1840-1850-х рр.  Тоді була сформована міфологічна школа, в основі теорії якої лежав порівняльно-історичний метод (</w:t>
      </w:r>
      <w:proofErr w:type="spellStart"/>
      <w:r w:rsidRPr="000C1676">
        <w:rPr>
          <w:rFonts w:cs="Times New Roman"/>
          <w:szCs w:val="28"/>
          <w:lang w:val="uk-UA"/>
        </w:rPr>
        <w:t>Ф.Буслаєв</w:t>
      </w:r>
      <w:proofErr w:type="spellEnd"/>
      <w:r w:rsidRPr="000C1676">
        <w:rPr>
          <w:rFonts w:cs="Times New Roman"/>
          <w:szCs w:val="28"/>
          <w:lang w:val="uk-UA"/>
        </w:rPr>
        <w:t xml:space="preserve">, </w:t>
      </w:r>
      <w:proofErr w:type="spellStart"/>
      <w:r w:rsidRPr="000C1676">
        <w:rPr>
          <w:rFonts w:cs="Times New Roman"/>
          <w:szCs w:val="28"/>
          <w:lang w:val="uk-UA"/>
        </w:rPr>
        <w:t>О.Афанасьєв</w:t>
      </w:r>
      <w:proofErr w:type="spellEnd"/>
      <w:r w:rsidRPr="000C1676">
        <w:rPr>
          <w:rFonts w:cs="Times New Roman"/>
          <w:szCs w:val="28"/>
          <w:lang w:val="uk-UA"/>
        </w:rPr>
        <w:t xml:space="preserve">, </w:t>
      </w:r>
      <w:proofErr w:type="spellStart"/>
      <w:r w:rsidRPr="000C1676">
        <w:rPr>
          <w:rFonts w:cs="Times New Roman"/>
          <w:szCs w:val="28"/>
          <w:lang w:val="uk-UA"/>
        </w:rPr>
        <w:t>О.Потебня</w:t>
      </w:r>
      <w:proofErr w:type="spellEnd"/>
      <w:r w:rsidRPr="000C1676">
        <w:rPr>
          <w:rFonts w:cs="Times New Roman"/>
          <w:szCs w:val="28"/>
          <w:lang w:val="uk-UA"/>
        </w:rPr>
        <w:t xml:space="preserve">, </w:t>
      </w:r>
      <w:proofErr w:type="spellStart"/>
      <w:r w:rsidRPr="000C1676">
        <w:rPr>
          <w:rFonts w:cs="Times New Roman"/>
          <w:szCs w:val="28"/>
          <w:lang w:val="uk-UA"/>
        </w:rPr>
        <w:t>О.Котляревський</w:t>
      </w:r>
      <w:proofErr w:type="spellEnd"/>
      <w:r w:rsidRPr="000C1676">
        <w:rPr>
          <w:rFonts w:cs="Times New Roman"/>
          <w:szCs w:val="28"/>
          <w:lang w:val="uk-UA"/>
        </w:rPr>
        <w:t xml:space="preserve"> та ін.). Варто окремо зупинитись на працях відомого  фольклориста О. Потебні який розпочав </w:t>
      </w:r>
      <w:r w:rsidR="002019FA">
        <w:rPr>
          <w:rFonts w:cs="Times New Roman"/>
          <w:szCs w:val="28"/>
          <w:lang w:val="uk-UA"/>
        </w:rPr>
        <w:t xml:space="preserve"> свій науковий шлях у школі сформованій у Харкі</w:t>
      </w:r>
      <w:r w:rsidRPr="000C1676">
        <w:rPr>
          <w:rFonts w:cs="Times New Roman"/>
          <w:szCs w:val="28"/>
          <w:lang w:val="uk-UA"/>
        </w:rPr>
        <w:t>вському історико – філологічному товаристві. Най</w:t>
      </w:r>
      <w:r w:rsidR="002019FA">
        <w:rPr>
          <w:rFonts w:cs="Times New Roman"/>
          <w:szCs w:val="28"/>
          <w:lang w:val="uk-UA"/>
        </w:rPr>
        <w:t>важливішими є</w:t>
      </w:r>
      <w:r w:rsidRPr="000C1676">
        <w:rPr>
          <w:rFonts w:cs="Times New Roman"/>
          <w:szCs w:val="28"/>
          <w:lang w:val="uk-UA"/>
        </w:rPr>
        <w:t xml:space="preserve">: «Про </w:t>
      </w:r>
      <w:r w:rsidR="002019FA" w:rsidRPr="000C1676">
        <w:rPr>
          <w:rFonts w:cs="Times New Roman"/>
          <w:szCs w:val="28"/>
          <w:lang w:val="uk-UA"/>
        </w:rPr>
        <w:t>міфічне</w:t>
      </w:r>
      <w:r w:rsidR="002019FA">
        <w:rPr>
          <w:rFonts w:cs="Times New Roman"/>
          <w:szCs w:val="28"/>
          <w:lang w:val="uk-UA"/>
        </w:rPr>
        <w:t xml:space="preserve"> значення деяких обрядів i повір’ї</w:t>
      </w:r>
      <w:r w:rsidR="002019FA" w:rsidRPr="000C1676">
        <w:rPr>
          <w:rFonts w:cs="Times New Roman"/>
          <w:szCs w:val="28"/>
          <w:lang w:val="uk-UA"/>
        </w:rPr>
        <w:t>в</w:t>
      </w:r>
      <w:r w:rsidRPr="000C1676">
        <w:rPr>
          <w:rFonts w:cs="Times New Roman"/>
          <w:szCs w:val="28"/>
          <w:lang w:val="uk-UA"/>
        </w:rPr>
        <w:t xml:space="preserve">», «Про Долю i </w:t>
      </w:r>
      <w:r w:rsidR="002019FA" w:rsidRPr="000C1676">
        <w:rPr>
          <w:rFonts w:cs="Times New Roman"/>
          <w:szCs w:val="28"/>
          <w:lang w:val="uk-UA"/>
        </w:rPr>
        <w:t>споріднених</w:t>
      </w:r>
      <w:r w:rsidRPr="000C1676">
        <w:rPr>
          <w:rFonts w:cs="Times New Roman"/>
          <w:szCs w:val="28"/>
          <w:lang w:val="uk-UA"/>
        </w:rPr>
        <w:t xml:space="preserve"> </w:t>
      </w:r>
      <w:r w:rsidR="002019FA" w:rsidRPr="000C1676">
        <w:rPr>
          <w:rFonts w:cs="Times New Roman"/>
          <w:szCs w:val="28"/>
          <w:lang w:val="uk-UA"/>
        </w:rPr>
        <w:t>із</w:t>
      </w:r>
      <w:r w:rsidRPr="000C1676">
        <w:rPr>
          <w:rFonts w:cs="Times New Roman"/>
          <w:szCs w:val="28"/>
          <w:lang w:val="uk-UA"/>
        </w:rPr>
        <w:t xml:space="preserve"> нею </w:t>
      </w:r>
      <w:r w:rsidR="002019FA" w:rsidRPr="000C1676">
        <w:rPr>
          <w:rFonts w:cs="Times New Roman"/>
          <w:szCs w:val="28"/>
          <w:lang w:val="uk-UA"/>
        </w:rPr>
        <w:t>істот</w:t>
      </w:r>
      <w:r w:rsidRPr="000C1676">
        <w:rPr>
          <w:rFonts w:cs="Times New Roman"/>
          <w:szCs w:val="28"/>
          <w:lang w:val="uk-UA"/>
        </w:rPr>
        <w:t xml:space="preserve">». Як джерело </w:t>
      </w:r>
      <w:r w:rsidR="002019FA" w:rsidRPr="000C1676">
        <w:rPr>
          <w:rFonts w:cs="Times New Roman"/>
          <w:szCs w:val="28"/>
          <w:lang w:val="uk-UA"/>
        </w:rPr>
        <w:t>міфологічних</w:t>
      </w:r>
      <w:r w:rsidR="002019FA">
        <w:rPr>
          <w:rFonts w:cs="Times New Roman"/>
          <w:szCs w:val="28"/>
          <w:lang w:val="uk-UA"/>
        </w:rPr>
        <w:t xml:space="preserve"> уявлень учений залучав усі жанри фольклору, аналізуючи обряди, пісні, вірування, казки</w:t>
      </w:r>
      <w:r w:rsidR="001B6445">
        <w:rPr>
          <w:rFonts w:cs="Times New Roman"/>
          <w:szCs w:val="28"/>
          <w:lang w:val="uk-UA"/>
        </w:rPr>
        <w:t>. Досліджуючи образ ві</w:t>
      </w:r>
      <w:r w:rsidRPr="000C1676">
        <w:rPr>
          <w:rFonts w:cs="Times New Roman"/>
          <w:szCs w:val="28"/>
          <w:lang w:val="uk-UA"/>
        </w:rPr>
        <w:t>дьм</w:t>
      </w:r>
      <w:r w:rsidR="001B6445">
        <w:rPr>
          <w:rFonts w:cs="Times New Roman"/>
          <w:szCs w:val="28"/>
          <w:lang w:val="uk-UA"/>
        </w:rPr>
        <w:t>и, вчений наводить низку аналогій із міфології та фольклору не лише європей</w:t>
      </w:r>
      <w:r w:rsidR="00A336E2">
        <w:rPr>
          <w:rFonts w:cs="Times New Roman"/>
          <w:szCs w:val="28"/>
          <w:lang w:val="uk-UA"/>
        </w:rPr>
        <w:t>ських народів, а й азіатських[41</w:t>
      </w:r>
      <w:r w:rsidR="001B6445">
        <w:rPr>
          <w:rFonts w:cs="Times New Roman"/>
          <w:szCs w:val="28"/>
          <w:lang w:val="uk-UA"/>
        </w:rPr>
        <w:t>, с</w:t>
      </w:r>
      <w:r w:rsidRPr="000C1676">
        <w:rPr>
          <w:rFonts w:cs="Times New Roman"/>
          <w:szCs w:val="28"/>
          <w:lang w:val="uk-UA"/>
        </w:rPr>
        <w:t xml:space="preserve">. 304, 306—308, 311.]. Щоправда, </w:t>
      </w:r>
      <w:r w:rsidR="001B6445">
        <w:rPr>
          <w:rFonts w:cs="Times New Roman"/>
          <w:szCs w:val="28"/>
          <w:lang w:val="uk-UA"/>
        </w:rPr>
        <w:t>О. Потебня, як i представники міфологічної</w:t>
      </w:r>
      <w:r w:rsidRPr="000C1676">
        <w:rPr>
          <w:rFonts w:cs="Times New Roman"/>
          <w:szCs w:val="28"/>
          <w:lang w:val="uk-UA"/>
        </w:rPr>
        <w:t xml:space="preserve"> </w:t>
      </w:r>
      <w:r w:rsidR="001B6445">
        <w:rPr>
          <w:rFonts w:cs="Times New Roman"/>
          <w:szCs w:val="28"/>
          <w:lang w:val="uk-UA"/>
        </w:rPr>
        <w:t>школи, виводив образи демонічних істот і</w:t>
      </w:r>
      <w:r w:rsidRPr="000C1676">
        <w:rPr>
          <w:rFonts w:cs="Times New Roman"/>
          <w:szCs w:val="28"/>
          <w:lang w:val="uk-UA"/>
        </w:rPr>
        <w:t>з атмосферних явищ</w:t>
      </w:r>
      <w:r w:rsidR="00A336E2">
        <w:rPr>
          <w:rFonts w:cs="Times New Roman"/>
          <w:szCs w:val="28"/>
          <w:lang w:val="uk-UA"/>
        </w:rPr>
        <w:t xml:space="preserve"> [41</w:t>
      </w:r>
      <w:r w:rsidR="001B6445">
        <w:rPr>
          <w:rFonts w:cs="Times New Roman"/>
          <w:szCs w:val="28"/>
          <w:lang w:val="uk-UA"/>
        </w:rPr>
        <w:t>, с</w:t>
      </w:r>
      <w:r w:rsidRPr="000C1676">
        <w:rPr>
          <w:rFonts w:cs="Times New Roman"/>
          <w:szCs w:val="28"/>
          <w:lang w:val="uk-UA"/>
        </w:rPr>
        <w:t>. 306.].</w:t>
      </w:r>
      <w:r>
        <w:rPr>
          <w:rFonts w:cs="Times New Roman"/>
          <w:szCs w:val="28"/>
          <w:lang w:val="uk-UA"/>
        </w:rPr>
        <w:t xml:space="preserve"> </w:t>
      </w:r>
    </w:p>
    <w:p w:rsidR="000C1676" w:rsidRPr="000C1676" w:rsidRDefault="001B6445" w:rsidP="000C1676">
      <w:pPr>
        <w:spacing w:line="360" w:lineRule="auto"/>
        <w:rPr>
          <w:rFonts w:cs="Times New Roman"/>
          <w:szCs w:val="28"/>
          <w:lang w:val="uk-UA"/>
        </w:rPr>
      </w:pPr>
      <w:r>
        <w:rPr>
          <w:rFonts w:cs="Times New Roman"/>
          <w:szCs w:val="28"/>
          <w:lang w:val="uk-UA"/>
        </w:rPr>
        <w:t>Характерним для етнографічної діяльності в першій половині XIX ст. було те, що збирачі, фіксуючи певне явище сільської «народної</w:t>
      </w:r>
      <w:r w:rsidR="000C1676" w:rsidRPr="000C1676">
        <w:rPr>
          <w:rFonts w:cs="Times New Roman"/>
          <w:szCs w:val="28"/>
          <w:lang w:val="uk-UA"/>
        </w:rPr>
        <w:t>» культури, бу</w:t>
      </w:r>
      <w:r w:rsidR="003A7EF0">
        <w:rPr>
          <w:rFonts w:cs="Times New Roman"/>
          <w:szCs w:val="28"/>
          <w:lang w:val="uk-UA"/>
        </w:rPr>
        <w:t>ли, за словами І. Леві</w:t>
      </w:r>
      <w:r w:rsidR="000C1676" w:rsidRPr="000C1676">
        <w:rPr>
          <w:rFonts w:cs="Times New Roman"/>
          <w:szCs w:val="28"/>
          <w:lang w:val="uk-UA"/>
        </w:rPr>
        <w:t>н, зачар</w:t>
      </w:r>
      <w:r>
        <w:rPr>
          <w:rFonts w:cs="Times New Roman"/>
          <w:szCs w:val="28"/>
          <w:lang w:val="uk-UA"/>
        </w:rPr>
        <w:t>овані</w:t>
      </w:r>
      <w:r w:rsidR="000C1676" w:rsidRPr="000C1676">
        <w:rPr>
          <w:rFonts w:cs="Times New Roman"/>
          <w:szCs w:val="28"/>
          <w:lang w:val="uk-UA"/>
        </w:rPr>
        <w:t xml:space="preserve"> його «язичницькими» складовими i надавали перевагу язичницьким поясненням перед т</w:t>
      </w:r>
      <w:r>
        <w:rPr>
          <w:rFonts w:cs="Times New Roman"/>
          <w:szCs w:val="28"/>
          <w:lang w:val="uk-UA"/>
        </w:rPr>
        <w:t>ими християнськими смислами, які вкладали носії традиції у</w:t>
      </w:r>
      <w:r w:rsidR="00A336E2">
        <w:rPr>
          <w:rFonts w:cs="Times New Roman"/>
          <w:szCs w:val="28"/>
          <w:lang w:val="uk-UA"/>
        </w:rPr>
        <w:t xml:space="preserve"> ті чи ті обряди чи вірування[29</w:t>
      </w:r>
      <w:r>
        <w:rPr>
          <w:rFonts w:cs="Times New Roman"/>
          <w:szCs w:val="28"/>
          <w:lang w:val="uk-UA"/>
        </w:rPr>
        <w:t>, с</w:t>
      </w:r>
      <w:r w:rsidR="000C1676" w:rsidRPr="000C1676">
        <w:rPr>
          <w:rFonts w:cs="Times New Roman"/>
          <w:szCs w:val="28"/>
          <w:lang w:val="uk-UA"/>
        </w:rPr>
        <w:t>. 22.]</w:t>
      </w:r>
    </w:p>
    <w:p w:rsidR="000C1676" w:rsidRPr="000C1676" w:rsidRDefault="000C1676" w:rsidP="003A7EF0">
      <w:pPr>
        <w:spacing w:line="360" w:lineRule="auto"/>
        <w:rPr>
          <w:rFonts w:cs="Times New Roman"/>
          <w:szCs w:val="28"/>
          <w:lang w:val="uk-UA"/>
        </w:rPr>
      </w:pPr>
      <w:r w:rsidRPr="000C1676">
        <w:rPr>
          <w:rFonts w:cs="Times New Roman"/>
          <w:szCs w:val="28"/>
          <w:lang w:val="uk-UA"/>
        </w:rPr>
        <w:t>Приблизно із серед. 19 ст. дослідники починають звертатися в працях до "живого" етнографічного матеріалу, вив</w:t>
      </w:r>
      <w:r w:rsidR="003A7EF0">
        <w:rPr>
          <w:rFonts w:cs="Times New Roman"/>
          <w:szCs w:val="28"/>
          <w:lang w:val="uk-UA"/>
        </w:rPr>
        <w:t xml:space="preserve">чаючи не давньослов’янські божества, а сучасну їм </w:t>
      </w:r>
      <w:proofErr w:type="spellStart"/>
      <w:r w:rsidR="003A7EF0">
        <w:rPr>
          <w:rFonts w:cs="Times New Roman"/>
          <w:szCs w:val="28"/>
          <w:lang w:val="uk-UA"/>
        </w:rPr>
        <w:t>сі</w:t>
      </w:r>
      <w:r w:rsidRPr="000C1676">
        <w:rPr>
          <w:rFonts w:cs="Times New Roman"/>
          <w:szCs w:val="28"/>
          <w:lang w:val="uk-UA"/>
        </w:rPr>
        <w:t>льску</w:t>
      </w:r>
      <w:proofErr w:type="spellEnd"/>
      <w:r w:rsidRPr="000C1676">
        <w:rPr>
          <w:rFonts w:cs="Times New Roman"/>
          <w:szCs w:val="28"/>
          <w:lang w:val="uk-UA"/>
        </w:rPr>
        <w:t xml:space="preserve"> традицію. Серед українських учених першими на західній Україні почали досліджувати сучасні їм явища духовної культури мешканців Карпат </w:t>
      </w:r>
      <w:proofErr w:type="spellStart"/>
      <w:r w:rsidRPr="000C1676">
        <w:rPr>
          <w:rFonts w:cs="Times New Roman"/>
          <w:szCs w:val="28"/>
          <w:lang w:val="uk-UA"/>
        </w:rPr>
        <w:t>Я.Головацький</w:t>
      </w:r>
      <w:proofErr w:type="spellEnd"/>
      <w:r w:rsidRPr="000C1676">
        <w:rPr>
          <w:rFonts w:cs="Times New Roman"/>
          <w:szCs w:val="28"/>
          <w:lang w:val="uk-UA"/>
        </w:rPr>
        <w:t xml:space="preserve"> та </w:t>
      </w:r>
      <w:proofErr w:type="spellStart"/>
      <w:r w:rsidRPr="000C1676">
        <w:rPr>
          <w:rFonts w:cs="Times New Roman"/>
          <w:szCs w:val="28"/>
          <w:lang w:val="uk-UA"/>
        </w:rPr>
        <w:t>І.Ваг</w:t>
      </w:r>
      <w:r w:rsidR="003A7EF0">
        <w:rPr>
          <w:rFonts w:cs="Times New Roman"/>
          <w:szCs w:val="28"/>
          <w:lang w:val="uk-UA"/>
        </w:rPr>
        <w:t>илевич</w:t>
      </w:r>
      <w:proofErr w:type="spellEnd"/>
      <w:r w:rsidR="003A7EF0">
        <w:rPr>
          <w:rFonts w:cs="Times New Roman"/>
          <w:szCs w:val="28"/>
          <w:lang w:val="uk-UA"/>
        </w:rPr>
        <w:t>. З початку 1860-х рр. пу</w:t>
      </w:r>
      <w:r w:rsidRPr="000C1676">
        <w:rPr>
          <w:rFonts w:cs="Times New Roman"/>
          <w:szCs w:val="28"/>
          <w:lang w:val="uk-UA"/>
        </w:rPr>
        <w:t>блікуються матеріали польов</w:t>
      </w:r>
      <w:r w:rsidR="003A7EF0">
        <w:rPr>
          <w:rFonts w:cs="Times New Roman"/>
          <w:szCs w:val="28"/>
          <w:lang w:val="uk-UA"/>
        </w:rPr>
        <w:t>их досліджень, з’являються наукові праці, формуються наукові</w:t>
      </w:r>
      <w:r w:rsidRPr="000C1676">
        <w:rPr>
          <w:rFonts w:cs="Times New Roman"/>
          <w:szCs w:val="28"/>
          <w:lang w:val="uk-UA"/>
        </w:rPr>
        <w:t xml:space="preserve"> осередки</w:t>
      </w:r>
      <w:r w:rsidR="003A7EF0">
        <w:rPr>
          <w:rFonts w:cs="Times New Roman"/>
          <w:szCs w:val="28"/>
          <w:lang w:val="uk-UA"/>
        </w:rPr>
        <w:t>. У 1845 у С.-Петербурзі виникає Російське геог</w:t>
      </w:r>
      <w:r w:rsidRPr="000C1676">
        <w:rPr>
          <w:rFonts w:cs="Times New Roman"/>
          <w:szCs w:val="28"/>
          <w:lang w:val="uk-UA"/>
        </w:rPr>
        <w:t>рафічне товариство, а 1873-76</w:t>
      </w:r>
      <w:r w:rsidR="003A7EF0">
        <w:rPr>
          <w:rFonts w:cs="Times New Roman"/>
          <w:szCs w:val="28"/>
          <w:lang w:val="uk-UA"/>
        </w:rPr>
        <w:t xml:space="preserve"> рр.</w:t>
      </w:r>
      <w:r w:rsidRPr="000C1676">
        <w:rPr>
          <w:rFonts w:cs="Times New Roman"/>
          <w:szCs w:val="28"/>
          <w:lang w:val="uk-UA"/>
        </w:rPr>
        <w:t xml:space="preserve"> в </w:t>
      </w:r>
      <w:r w:rsidRPr="000C1676">
        <w:rPr>
          <w:rFonts w:cs="Times New Roman"/>
          <w:szCs w:val="28"/>
          <w:lang w:val="uk-UA"/>
        </w:rPr>
        <w:lastRenderedPageBreak/>
        <w:t>Києві діяв й</w:t>
      </w:r>
      <w:r w:rsidR="003A7EF0">
        <w:rPr>
          <w:rFonts w:cs="Times New Roman"/>
          <w:szCs w:val="28"/>
          <w:lang w:val="uk-UA"/>
        </w:rPr>
        <w:t>ого Південно-Західний</w:t>
      </w:r>
      <w:r w:rsidRPr="000C1676">
        <w:rPr>
          <w:rFonts w:cs="Times New Roman"/>
          <w:szCs w:val="28"/>
          <w:lang w:val="uk-UA"/>
        </w:rPr>
        <w:t xml:space="preserve"> відділ.  Дослідження царини народних вірувань та уявле</w:t>
      </w:r>
      <w:r w:rsidR="003A7EF0">
        <w:rPr>
          <w:rFonts w:cs="Times New Roman"/>
          <w:szCs w:val="28"/>
          <w:lang w:val="uk-UA"/>
        </w:rPr>
        <w:t>нь йшли у руслі роботи цих наукових</w:t>
      </w:r>
      <w:r w:rsidRPr="000C1676">
        <w:rPr>
          <w:rFonts w:cs="Times New Roman"/>
          <w:szCs w:val="28"/>
          <w:lang w:val="uk-UA"/>
        </w:rPr>
        <w:t xml:space="preserve"> осередків. Знаменною подією с</w:t>
      </w:r>
      <w:r w:rsidR="003A7EF0">
        <w:rPr>
          <w:rFonts w:cs="Times New Roman"/>
          <w:szCs w:val="28"/>
          <w:lang w:val="uk-UA"/>
        </w:rPr>
        <w:t>тало проведення на території Ук</w:t>
      </w:r>
      <w:r w:rsidRPr="000C1676">
        <w:rPr>
          <w:rFonts w:cs="Times New Roman"/>
          <w:szCs w:val="28"/>
          <w:lang w:val="uk-UA"/>
        </w:rPr>
        <w:t xml:space="preserve">раїни етнографічно експедиції під керівництвом </w:t>
      </w:r>
      <w:proofErr w:type="spellStart"/>
      <w:r w:rsidRPr="000C1676">
        <w:rPr>
          <w:rFonts w:cs="Times New Roman"/>
          <w:szCs w:val="28"/>
          <w:lang w:val="uk-UA"/>
        </w:rPr>
        <w:t>П.Чубинського</w:t>
      </w:r>
      <w:proofErr w:type="spellEnd"/>
      <w:r w:rsidRPr="000C1676">
        <w:rPr>
          <w:rFonts w:cs="Times New Roman"/>
          <w:szCs w:val="28"/>
          <w:lang w:val="uk-UA"/>
        </w:rPr>
        <w:t>. Наслідком експедиції (1869-70) стало видання семи томів фольклорно-етнографічних матеріалів. 1-й том містить матеріали з міфол</w:t>
      </w:r>
      <w:r w:rsidR="003A7EF0">
        <w:rPr>
          <w:rFonts w:cs="Times New Roman"/>
          <w:szCs w:val="28"/>
          <w:lang w:val="uk-UA"/>
        </w:rPr>
        <w:t>огічних вірувань та уявлень. Свідчення про міфологічних персонажів П. Чубинський розподілив за та</w:t>
      </w:r>
      <w:r w:rsidRPr="000C1676">
        <w:rPr>
          <w:rFonts w:cs="Times New Roman"/>
          <w:szCs w:val="28"/>
          <w:lang w:val="uk-UA"/>
        </w:rPr>
        <w:t>кими гр</w:t>
      </w:r>
      <w:r w:rsidR="003A7EF0">
        <w:rPr>
          <w:rFonts w:cs="Times New Roman"/>
          <w:szCs w:val="28"/>
          <w:lang w:val="uk-UA"/>
        </w:rPr>
        <w:t>упами: «Чорти», «</w:t>
      </w:r>
      <w:proofErr w:type="spellStart"/>
      <w:r w:rsidR="003A7EF0">
        <w:rPr>
          <w:rFonts w:cs="Times New Roman"/>
          <w:szCs w:val="28"/>
          <w:lang w:val="uk-UA"/>
        </w:rPr>
        <w:t>Духо</w:t>
      </w:r>
      <w:proofErr w:type="spellEnd"/>
      <w:r w:rsidR="003A7EF0">
        <w:rPr>
          <w:rFonts w:cs="Times New Roman"/>
          <w:szCs w:val="28"/>
          <w:lang w:val="uk-UA"/>
        </w:rPr>
        <w:t>-люди», «Міфічні і</w:t>
      </w:r>
      <w:r w:rsidRPr="000C1676">
        <w:rPr>
          <w:rFonts w:cs="Times New Roman"/>
          <w:szCs w:val="28"/>
          <w:lang w:val="uk-UA"/>
        </w:rPr>
        <w:t>стоти», «Уособлення», «Хвороби»</w:t>
      </w:r>
      <w:r w:rsidR="003A7EF0">
        <w:rPr>
          <w:rFonts w:cs="Times New Roman"/>
          <w:szCs w:val="28"/>
          <w:lang w:val="uk-UA"/>
        </w:rPr>
        <w:t xml:space="preserve"> У групі «</w:t>
      </w:r>
      <w:proofErr w:type="spellStart"/>
      <w:r w:rsidR="003A7EF0">
        <w:rPr>
          <w:rFonts w:cs="Times New Roman"/>
          <w:szCs w:val="28"/>
          <w:lang w:val="uk-UA"/>
        </w:rPr>
        <w:t>Духо</w:t>
      </w:r>
      <w:proofErr w:type="spellEnd"/>
      <w:r w:rsidR="003A7EF0">
        <w:rPr>
          <w:rFonts w:cs="Times New Roman"/>
          <w:szCs w:val="28"/>
          <w:lang w:val="uk-UA"/>
        </w:rPr>
        <w:t>-люди» розміщено матеріал про відьом та відьмаків. Цінним є те, що в передмові до тому П. Чубинський дає вичерпну характеристику збирачів у регіонах (переважно сільські вчителі</w:t>
      </w:r>
      <w:r w:rsidRPr="000C1676">
        <w:rPr>
          <w:rFonts w:cs="Times New Roman"/>
          <w:szCs w:val="28"/>
          <w:lang w:val="uk-UA"/>
        </w:rPr>
        <w:t xml:space="preserve"> та священи</w:t>
      </w:r>
      <w:r w:rsidR="003A7EF0">
        <w:rPr>
          <w:rFonts w:cs="Times New Roman"/>
          <w:szCs w:val="28"/>
          <w:lang w:val="uk-UA"/>
        </w:rPr>
        <w:t>ки), а до кожного опублікованого тексту подано примітку про місце його запису (пові</w:t>
      </w:r>
      <w:r w:rsidRPr="000C1676">
        <w:rPr>
          <w:rFonts w:cs="Times New Roman"/>
          <w:szCs w:val="28"/>
          <w:lang w:val="uk-UA"/>
        </w:rPr>
        <w:t>т чи населений пункт).</w:t>
      </w:r>
    </w:p>
    <w:p w:rsidR="000C1676" w:rsidRPr="000C1676" w:rsidRDefault="000C1676" w:rsidP="000C1676">
      <w:pPr>
        <w:spacing w:line="360" w:lineRule="auto"/>
        <w:rPr>
          <w:rFonts w:cs="Times New Roman"/>
          <w:szCs w:val="28"/>
          <w:lang w:val="uk-UA"/>
        </w:rPr>
      </w:pPr>
      <w:r w:rsidRPr="000C1676">
        <w:rPr>
          <w:rFonts w:cs="Times New Roman"/>
          <w:szCs w:val="28"/>
          <w:lang w:val="uk-UA"/>
        </w:rPr>
        <w:t>У ході діяльності Південно-Західного відділу Російс</w:t>
      </w:r>
      <w:r w:rsidR="003A7EF0">
        <w:rPr>
          <w:rFonts w:cs="Times New Roman"/>
          <w:szCs w:val="28"/>
          <w:lang w:val="uk-UA"/>
        </w:rPr>
        <w:t xml:space="preserve">ького географічного товариства </w:t>
      </w:r>
      <w:r w:rsidRPr="000C1676">
        <w:rPr>
          <w:rFonts w:cs="Times New Roman"/>
          <w:szCs w:val="28"/>
          <w:lang w:val="uk-UA"/>
        </w:rPr>
        <w:t xml:space="preserve">була видана і праця </w:t>
      </w:r>
      <w:proofErr w:type="spellStart"/>
      <w:r w:rsidRPr="000C1676">
        <w:rPr>
          <w:rFonts w:cs="Times New Roman"/>
          <w:szCs w:val="28"/>
          <w:lang w:val="uk-UA"/>
        </w:rPr>
        <w:t>М.Драгоманова</w:t>
      </w:r>
      <w:proofErr w:type="spellEnd"/>
      <w:r w:rsidRPr="000C1676">
        <w:rPr>
          <w:rFonts w:cs="Times New Roman"/>
          <w:szCs w:val="28"/>
          <w:lang w:val="uk-UA"/>
        </w:rPr>
        <w:t xml:space="preserve"> - звід фольклорно-етнографічних текстів, зібраних у різних губерніях на території України. Серед збирачів зустрічаємо імена </w:t>
      </w:r>
      <w:proofErr w:type="spellStart"/>
      <w:r w:rsidRPr="000C1676">
        <w:rPr>
          <w:rFonts w:cs="Times New Roman"/>
          <w:szCs w:val="28"/>
          <w:lang w:val="uk-UA"/>
        </w:rPr>
        <w:t>І.Манжури</w:t>
      </w:r>
      <w:proofErr w:type="spellEnd"/>
      <w:r w:rsidRPr="000C1676">
        <w:rPr>
          <w:rFonts w:cs="Times New Roman"/>
          <w:szCs w:val="28"/>
          <w:lang w:val="uk-UA"/>
        </w:rPr>
        <w:t xml:space="preserve">, </w:t>
      </w:r>
      <w:proofErr w:type="spellStart"/>
      <w:r w:rsidRPr="000C1676">
        <w:rPr>
          <w:rFonts w:cs="Times New Roman"/>
          <w:szCs w:val="28"/>
          <w:lang w:val="uk-UA"/>
        </w:rPr>
        <w:t>Я.Новицького</w:t>
      </w:r>
      <w:proofErr w:type="spellEnd"/>
      <w:r w:rsidRPr="000C1676">
        <w:rPr>
          <w:rFonts w:cs="Times New Roman"/>
          <w:szCs w:val="28"/>
          <w:lang w:val="uk-UA"/>
        </w:rPr>
        <w:t xml:space="preserve">, </w:t>
      </w:r>
      <w:proofErr w:type="spellStart"/>
      <w:r w:rsidRPr="000C1676">
        <w:rPr>
          <w:rFonts w:cs="Times New Roman"/>
          <w:szCs w:val="28"/>
          <w:lang w:val="uk-UA"/>
        </w:rPr>
        <w:t>С.Руданського</w:t>
      </w:r>
      <w:proofErr w:type="spellEnd"/>
      <w:r w:rsidRPr="000C1676">
        <w:rPr>
          <w:rFonts w:cs="Times New Roman"/>
          <w:szCs w:val="28"/>
          <w:lang w:val="uk-UA"/>
        </w:rPr>
        <w:t xml:space="preserve">. Звід </w:t>
      </w:r>
      <w:proofErr w:type="spellStart"/>
      <w:r w:rsidRPr="000C1676">
        <w:rPr>
          <w:rFonts w:cs="Times New Roman"/>
          <w:szCs w:val="28"/>
          <w:lang w:val="uk-UA"/>
        </w:rPr>
        <w:t>М.Драгоманова</w:t>
      </w:r>
      <w:proofErr w:type="spellEnd"/>
      <w:r w:rsidRPr="000C1676">
        <w:rPr>
          <w:rFonts w:cs="Times New Roman"/>
          <w:szCs w:val="28"/>
          <w:lang w:val="uk-UA"/>
        </w:rPr>
        <w:t xml:space="preserve"> мі</w:t>
      </w:r>
      <w:r w:rsidR="003A7EF0">
        <w:rPr>
          <w:rFonts w:cs="Times New Roman"/>
          <w:szCs w:val="28"/>
          <w:lang w:val="uk-UA"/>
        </w:rPr>
        <w:t>стить багато міфологічних опові</w:t>
      </w:r>
      <w:r w:rsidRPr="000C1676">
        <w:rPr>
          <w:rFonts w:cs="Times New Roman"/>
          <w:szCs w:val="28"/>
          <w:lang w:val="uk-UA"/>
        </w:rPr>
        <w:t>дей, крім того, міститься інформація про в</w:t>
      </w:r>
      <w:r w:rsidR="003A7EF0">
        <w:rPr>
          <w:rFonts w:cs="Times New Roman"/>
          <w:szCs w:val="28"/>
          <w:lang w:val="uk-UA"/>
        </w:rPr>
        <w:t>ідьомство. Період 1870-х рр. та</w:t>
      </w:r>
      <w:r w:rsidRPr="000C1676">
        <w:rPr>
          <w:rFonts w:cs="Times New Roman"/>
          <w:szCs w:val="28"/>
          <w:lang w:val="uk-UA"/>
        </w:rPr>
        <w:t>кож пов’язаний із діяльністю історика</w:t>
      </w:r>
      <w:r w:rsidR="003A7EF0">
        <w:rPr>
          <w:rFonts w:cs="Times New Roman"/>
          <w:szCs w:val="28"/>
          <w:lang w:val="uk-UA"/>
        </w:rPr>
        <w:t xml:space="preserve"> </w:t>
      </w:r>
      <w:proofErr w:type="spellStart"/>
      <w:r w:rsidR="003A7EF0">
        <w:rPr>
          <w:rFonts w:cs="Times New Roman"/>
          <w:szCs w:val="28"/>
          <w:lang w:val="uk-UA"/>
        </w:rPr>
        <w:t>В.Антоновича</w:t>
      </w:r>
      <w:proofErr w:type="spellEnd"/>
      <w:r w:rsidR="003A7EF0">
        <w:rPr>
          <w:rFonts w:cs="Times New Roman"/>
          <w:szCs w:val="28"/>
          <w:lang w:val="uk-UA"/>
        </w:rPr>
        <w:t>. Володимир Антоно</w:t>
      </w:r>
      <w:r w:rsidRPr="000C1676">
        <w:rPr>
          <w:rFonts w:cs="Times New Roman"/>
          <w:szCs w:val="28"/>
          <w:lang w:val="uk-UA"/>
        </w:rPr>
        <w:t>вич – один із найвидатніших українських і</w:t>
      </w:r>
      <w:r w:rsidR="003A7EF0">
        <w:rPr>
          <w:rFonts w:cs="Times New Roman"/>
          <w:szCs w:val="28"/>
          <w:lang w:val="uk-UA"/>
        </w:rPr>
        <w:t>сториків, батько археології, ет</w:t>
      </w:r>
      <w:r w:rsidRPr="000C1676">
        <w:rPr>
          <w:rFonts w:cs="Times New Roman"/>
          <w:szCs w:val="28"/>
          <w:lang w:val="uk-UA"/>
        </w:rPr>
        <w:t xml:space="preserve">нограф, публіцист і громадський діяч. </w:t>
      </w:r>
      <w:r w:rsidR="003A7EF0">
        <w:rPr>
          <w:rFonts w:cs="Times New Roman"/>
          <w:szCs w:val="28"/>
          <w:lang w:val="uk-UA"/>
        </w:rPr>
        <w:t>А ще видатний педагог, який при</w:t>
      </w:r>
      <w:r w:rsidRPr="000C1676">
        <w:rPr>
          <w:rFonts w:cs="Times New Roman"/>
          <w:szCs w:val="28"/>
          <w:lang w:val="uk-UA"/>
        </w:rPr>
        <w:t>святив понад 30 років викладацькій діяльності. Велике  значення має його праця "</w:t>
      </w:r>
      <w:proofErr w:type="spellStart"/>
      <w:r w:rsidRPr="000C1676">
        <w:rPr>
          <w:rFonts w:cs="Times New Roman"/>
          <w:szCs w:val="28"/>
          <w:lang w:val="uk-UA"/>
        </w:rPr>
        <w:t>Колдовство</w:t>
      </w:r>
      <w:proofErr w:type="spellEnd"/>
      <w:r w:rsidRPr="000C1676">
        <w:rPr>
          <w:rFonts w:cs="Times New Roman"/>
          <w:szCs w:val="28"/>
          <w:lang w:val="uk-UA"/>
        </w:rPr>
        <w:t xml:space="preserve">: </w:t>
      </w:r>
      <w:proofErr w:type="spellStart"/>
      <w:r w:rsidRPr="000C1676">
        <w:rPr>
          <w:rFonts w:cs="Times New Roman"/>
          <w:szCs w:val="28"/>
          <w:lang w:val="uk-UA"/>
        </w:rPr>
        <w:t>докуме</w:t>
      </w:r>
      <w:r w:rsidR="003A7EF0">
        <w:rPr>
          <w:rFonts w:cs="Times New Roman"/>
          <w:szCs w:val="28"/>
          <w:lang w:val="uk-UA"/>
        </w:rPr>
        <w:t>нты</w:t>
      </w:r>
      <w:proofErr w:type="spellEnd"/>
      <w:r w:rsidR="003A7EF0">
        <w:rPr>
          <w:rFonts w:cs="Times New Roman"/>
          <w:szCs w:val="28"/>
          <w:lang w:val="uk-UA"/>
        </w:rPr>
        <w:t xml:space="preserve">- </w:t>
      </w:r>
      <w:proofErr w:type="spellStart"/>
      <w:r w:rsidR="003A7EF0">
        <w:rPr>
          <w:rFonts w:cs="Times New Roman"/>
          <w:szCs w:val="28"/>
          <w:lang w:val="uk-UA"/>
        </w:rPr>
        <w:t>процессы</w:t>
      </w:r>
      <w:proofErr w:type="spellEnd"/>
      <w:r w:rsidR="003A7EF0">
        <w:rPr>
          <w:rFonts w:cs="Times New Roman"/>
          <w:szCs w:val="28"/>
          <w:lang w:val="uk-UA"/>
        </w:rPr>
        <w:t xml:space="preserve"> - </w:t>
      </w:r>
      <w:proofErr w:type="spellStart"/>
      <w:r w:rsidR="003A7EF0">
        <w:rPr>
          <w:rFonts w:cs="Times New Roman"/>
          <w:szCs w:val="28"/>
          <w:lang w:val="uk-UA"/>
        </w:rPr>
        <w:t>исследования</w:t>
      </w:r>
      <w:proofErr w:type="spellEnd"/>
      <w:r w:rsidR="003A7EF0">
        <w:rPr>
          <w:rFonts w:cs="Times New Roman"/>
          <w:szCs w:val="28"/>
          <w:lang w:val="uk-UA"/>
        </w:rPr>
        <w:t xml:space="preserve">", у якій із залученням значної </w:t>
      </w:r>
      <w:proofErr w:type="spellStart"/>
      <w:r w:rsidR="003A7EF0">
        <w:rPr>
          <w:rFonts w:cs="Times New Roman"/>
          <w:szCs w:val="28"/>
          <w:lang w:val="uk-UA"/>
        </w:rPr>
        <w:t>кiлькості</w:t>
      </w:r>
      <w:proofErr w:type="spellEnd"/>
      <w:r w:rsidRPr="000C1676">
        <w:rPr>
          <w:rFonts w:cs="Times New Roman"/>
          <w:szCs w:val="28"/>
          <w:lang w:val="uk-UA"/>
        </w:rPr>
        <w:t xml:space="preserve"> джерел зроблено перший </w:t>
      </w:r>
      <w:r w:rsidR="003A7EF0" w:rsidRPr="000C1676">
        <w:rPr>
          <w:rFonts w:cs="Times New Roman"/>
          <w:szCs w:val="28"/>
          <w:lang w:val="uk-UA"/>
        </w:rPr>
        <w:t>ґрунтовний</w:t>
      </w:r>
      <w:r w:rsidR="003A7EF0">
        <w:rPr>
          <w:rFonts w:cs="Times New Roman"/>
          <w:szCs w:val="28"/>
          <w:lang w:val="uk-UA"/>
        </w:rPr>
        <w:t xml:space="preserve"> аналіз історії чарівництва та </w:t>
      </w:r>
      <w:proofErr w:type="spellStart"/>
      <w:r w:rsidR="003A7EF0">
        <w:rPr>
          <w:rFonts w:cs="Times New Roman"/>
          <w:szCs w:val="28"/>
          <w:lang w:val="uk-UA"/>
        </w:rPr>
        <w:t>ві</w:t>
      </w:r>
      <w:r w:rsidRPr="000C1676">
        <w:rPr>
          <w:rFonts w:cs="Times New Roman"/>
          <w:szCs w:val="28"/>
          <w:lang w:val="uk-UA"/>
        </w:rPr>
        <w:t>дьмарства</w:t>
      </w:r>
      <w:proofErr w:type="spellEnd"/>
      <w:r w:rsidRPr="000C1676">
        <w:rPr>
          <w:rFonts w:cs="Times New Roman"/>
          <w:szCs w:val="28"/>
          <w:lang w:val="uk-UA"/>
        </w:rPr>
        <w:t xml:space="preserve"> на </w:t>
      </w:r>
      <w:r w:rsidR="003A7EF0">
        <w:rPr>
          <w:rFonts w:cs="Times New Roman"/>
          <w:szCs w:val="28"/>
          <w:lang w:val="uk-UA"/>
        </w:rPr>
        <w:t>украї</w:t>
      </w:r>
      <w:r w:rsidRPr="000C1676">
        <w:rPr>
          <w:rFonts w:cs="Times New Roman"/>
          <w:szCs w:val="28"/>
          <w:lang w:val="uk-UA"/>
        </w:rPr>
        <w:t>нсь</w:t>
      </w:r>
      <w:r w:rsidR="003A7EF0">
        <w:rPr>
          <w:rFonts w:cs="Times New Roman"/>
          <w:szCs w:val="28"/>
          <w:lang w:val="uk-UA"/>
        </w:rPr>
        <w:t>ких теренах. Головну увагу дослі</w:t>
      </w:r>
      <w:r w:rsidRPr="000C1676">
        <w:rPr>
          <w:rFonts w:cs="Times New Roman"/>
          <w:szCs w:val="28"/>
          <w:lang w:val="uk-UA"/>
        </w:rPr>
        <w:t>дник зос</w:t>
      </w:r>
      <w:r w:rsidR="003A7EF0">
        <w:rPr>
          <w:rFonts w:cs="Times New Roman"/>
          <w:szCs w:val="28"/>
          <w:lang w:val="uk-UA"/>
        </w:rPr>
        <w:t xml:space="preserve">ередив на процесах над відьмами, що відбувалися в Україні. Проаналізувавши велику кількість судових справ та інших документів, В. Антонович дійшов висновку, що нижча міфологія як система поглядів та вірувань виникла на території </w:t>
      </w:r>
      <w:r w:rsidR="003A7EF0">
        <w:rPr>
          <w:rFonts w:cs="Times New Roman"/>
          <w:szCs w:val="28"/>
          <w:lang w:val="uk-UA"/>
        </w:rPr>
        <w:lastRenderedPageBreak/>
        <w:t>України досить пі</w:t>
      </w:r>
      <w:r w:rsidRPr="000C1676">
        <w:rPr>
          <w:rFonts w:cs="Times New Roman"/>
          <w:szCs w:val="28"/>
          <w:lang w:val="uk-UA"/>
        </w:rPr>
        <w:t>зно – приб</w:t>
      </w:r>
      <w:r w:rsidR="003A7EF0">
        <w:rPr>
          <w:rFonts w:cs="Times New Roman"/>
          <w:szCs w:val="28"/>
          <w:lang w:val="uk-UA"/>
        </w:rPr>
        <w:t>лизно в другій половині XVIII ст.[1,</w:t>
      </w:r>
      <w:r w:rsidRPr="000C1676">
        <w:rPr>
          <w:rFonts w:cs="Times New Roman"/>
          <w:szCs w:val="28"/>
          <w:lang w:val="uk-UA"/>
        </w:rPr>
        <w:t xml:space="preserve"> – С. 7.] В. Антонович звернув увагу на різницю по відношенню до відьом у нас, в Україні, і на заході Європи, де відьом дуже гостро переслідували і палили — першу відьму спалено в Тулузі</w:t>
      </w:r>
      <w:r w:rsidR="003A7EF0">
        <w:rPr>
          <w:rFonts w:cs="Times New Roman"/>
          <w:szCs w:val="28"/>
          <w:lang w:val="uk-UA"/>
        </w:rPr>
        <w:t xml:space="preserve"> у</w:t>
      </w:r>
      <w:r w:rsidRPr="000C1676">
        <w:rPr>
          <w:rFonts w:cs="Times New Roman"/>
          <w:szCs w:val="28"/>
          <w:lang w:val="uk-UA"/>
        </w:rPr>
        <w:t xml:space="preserve"> 1275 року. На заході головною підставою для</w:t>
      </w:r>
      <w:r w:rsidR="006B6D89">
        <w:rPr>
          <w:rFonts w:cs="Times New Roman"/>
          <w:szCs w:val="28"/>
          <w:lang w:val="uk-UA"/>
        </w:rPr>
        <w:t xml:space="preserve"> переслідування відьом було підозра</w:t>
      </w:r>
      <w:r w:rsidRPr="000C1676">
        <w:rPr>
          <w:rFonts w:cs="Times New Roman"/>
          <w:szCs w:val="28"/>
          <w:lang w:val="uk-UA"/>
        </w:rPr>
        <w:t xml:space="preserve"> в стосу</w:t>
      </w:r>
      <w:r w:rsidR="006B6D89">
        <w:rPr>
          <w:rFonts w:cs="Times New Roman"/>
          <w:szCs w:val="28"/>
          <w:lang w:val="uk-UA"/>
        </w:rPr>
        <w:t>нках із нечистою силою, відступ</w:t>
      </w:r>
      <w:r w:rsidRPr="000C1676">
        <w:rPr>
          <w:rFonts w:cs="Times New Roman"/>
          <w:szCs w:val="28"/>
          <w:lang w:val="uk-UA"/>
        </w:rPr>
        <w:t xml:space="preserve"> від правдивої релігії,  У нас, всі процеси проти відьом були побудовані на скаргах про якусь конкретну шкоду, що її ніби заподіяла відьма.</w:t>
      </w:r>
    </w:p>
    <w:p w:rsidR="000C1676" w:rsidRDefault="000C1676" w:rsidP="000C1676">
      <w:pPr>
        <w:spacing w:line="360" w:lineRule="auto"/>
        <w:rPr>
          <w:rFonts w:cs="Times New Roman"/>
          <w:szCs w:val="28"/>
          <w:lang w:val="uk-UA"/>
        </w:rPr>
      </w:pPr>
      <w:r w:rsidRPr="000C1676">
        <w:rPr>
          <w:rFonts w:cs="Times New Roman"/>
          <w:szCs w:val="28"/>
          <w:lang w:val="uk-UA"/>
        </w:rPr>
        <w:t>В Україні ставлення до магічних сил здав</w:t>
      </w:r>
      <w:r w:rsidR="006B6D89">
        <w:rPr>
          <w:rFonts w:cs="Times New Roman"/>
          <w:szCs w:val="28"/>
          <w:lang w:val="uk-UA"/>
        </w:rPr>
        <w:t>на було спокійнішим, ніж у Захі</w:t>
      </w:r>
      <w:r w:rsidRPr="000C1676">
        <w:rPr>
          <w:rFonts w:cs="Times New Roman"/>
          <w:szCs w:val="28"/>
          <w:lang w:val="uk-UA"/>
        </w:rPr>
        <w:t>дній Європі. Воно зберігається й досі.</w:t>
      </w:r>
    </w:p>
    <w:p w:rsidR="00554F13" w:rsidRPr="00554F13" w:rsidRDefault="006B6D89" w:rsidP="00554F13">
      <w:pPr>
        <w:spacing w:line="360" w:lineRule="auto"/>
        <w:rPr>
          <w:rFonts w:cs="Times New Roman"/>
          <w:szCs w:val="28"/>
          <w:lang w:val="uk-UA"/>
        </w:rPr>
      </w:pPr>
      <w:r>
        <w:rPr>
          <w:rFonts w:cs="Times New Roman"/>
          <w:szCs w:val="28"/>
          <w:lang w:val="uk-UA"/>
        </w:rPr>
        <w:t>Польські дослідники в цей пері</w:t>
      </w:r>
      <w:r w:rsidR="00554F13" w:rsidRPr="00554F13">
        <w:rPr>
          <w:rFonts w:cs="Times New Roman"/>
          <w:szCs w:val="28"/>
          <w:lang w:val="uk-UA"/>
        </w:rPr>
        <w:t xml:space="preserve">од </w:t>
      </w:r>
      <w:r>
        <w:rPr>
          <w:rFonts w:cs="Times New Roman"/>
          <w:szCs w:val="28"/>
          <w:lang w:val="uk-UA"/>
        </w:rPr>
        <w:t>продовжували займатись етнографічним вивченням Карпатського регі</w:t>
      </w:r>
      <w:r w:rsidR="00554F13" w:rsidRPr="00554F13">
        <w:rPr>
          <w:rFonts w:cs="Times New Roman"/>
          <w:szCs w:val="28"/>
          <w:lang w:val="uk-UA"/>
        </w:rPr>
        <w:t>ону й Гали</w:t>
      </w:r>
      <w:r>
        <w:rPr>
          <w:rFonts w:cs="Times New Roman"/>
          <w:szCs w:val="28"/>
          <w:lang w:val="uk-UA"/>
        </w:rPr>
        <w:t>чини. Зокрема, значний масив матеріалу, в тому числі</w:t>
      </w:r>
      <w:r w:rsidR="00554F13" w:rsidRPr="00554F13">
        <w:rPr>
          <w:rFonts w:cs="Times New Roman"/>
          <w:szCs w:val="28"/>
          <w:lang w:val="uk-UA"/>
        </w:rPr>
        <w:t xml:space="preserve"> </w:t>
      </w:r>
      <w:r>
        <w:rPr>
          <w:rFonts w:cs="Times New Roman"/>
          <w:szCs w:val="28"/>
          <w:lang w:val="uk-UA"/>
        </w:rPr>
        <w:t xml:space="preserve">відомості зі сфери нижчої міфології, містить праця Е. </w:t>
      </w:r>
      <w:proofErr w:type="spellStart"/>
      <w:r>
        <w:rPr>
          <w:rFonts w:cs="Times New Roman"/>
          <w:szCs w:val="28"/>
          <w:lang w:val="uk-UA"/>
        </w:rPr>
        <w:t>Руліковського</w:t>
      </w:r>
      <w:proofErr w:type="spellEnd"/>
      <w:r>
        <w:rPr>
          <w:rFonts w:cs="Times New Roman"/>
          <w:szCs w:val="28"/>
          <w:lang w:val="uk-UA"/>
        </w:rPr>
        <w:t xml:space="preserve"> «Етнографічні записки з України». Автор подає народні вірування та уявлення, пов’язані з русалками, мавками, відьмами, чарі</w:t>
      </w:r>
      <w:r w:rsidR="00554F13" w:rsidRPr="00554F13">
        <w:rPr>
          <w:rFonts w:cs="Times New Roman"/>
          <w:szCs w:val="28"/>
          <w:lang w:val="uk-UA"/>
        </w:rPr>
        <w:t>вницями,</w:t>
      </w:r>
      <w:r>
        <w:rPr>
          <w:rFonts w:cs="Times New Roman"/>
          <w:szCs w:val="28"/>
          <w:lang w:val="uk-UA"/>
        </w:rPr>
        <w:t xml:space="preserve"> перелесником, знахарством тощо.</w:t>
      </w:r>
    </w:p>
    <w:p w:rsidR="00554F13" w:rsidRPr="00554F13" w:rsidRDefault="006B6D89" w:rsidP="00554F13">
      <w:pPr>
        <w:spacing w:line="360" w:lineRule="auto"/>
        <w:rPr>
          <w:rFonts w:cs="Times New Roman"/>
          <w:szCs w:val="28"/>
          <w:lang w:val="uk-UA"/>
        </w:rPr>
      </w:pPr>
      <w:r>
        <w:rPr>
          <w:rFonts w:cs="Times New Roman"/>
          <w:szCs w:val="28"/>
          <w:lang w:val="uk-UA"/>
        </w:rPr>
        <w:t>Що ж стосується Лівобережної Украї</w:t>
      </w:r>
      <w:r w:rsidR="00AC2433">
        <w:rPr>
          <w:rFonts w:cs="Times New Roman"/>
          <w:szCs w:val="28"/>
          <w:lang w:val="uk-UA"/>
        </w:rPr>
        <w:t>ни,  окремі ентузіасти продовжували працювати наві</w:t>
      </w:r>
      <w:r w:rsidR="00554F13" w:rsidRPr="00554F13">
        <w:rPr>
          <w:rFonts w:cs="Times New Roman"/>
          <w:szCs w:val="28"/>
          <w:lang w:val="uk-UA"/>
        </w:rPr>
        <w:t>ть у</w:t>
      </w:r>
      <w:r w:rsidR="00AC2433">
        <w:rPr>
          <w:rFonts w:cs="Times New Roman"/>
          <w:szCs w:val="28"/>
          <w:lang w:val="uk-UA"/>
        </w:rPr>
        <w:t xml:space="preserve"> складних умовах, що склалися після введення в дію Валує</w:t>
      </w:r>
      <w:r w:rsidR="00554F13" w:rsidRPr="00554F13">
        <w:rPr>
          <w:rFonts w:cs="Times New Roman"/>
          <w:szCs w:val="28"/>
          <w:lang w:val="uk-UA"/>
        </w:rPr>
        <w:t>вського циркуляра (1863 р.) та Емського указу (1876 р.).</w:t>
      </w:r>
    </w:p>
    <w:p w:rsidR="00554F13" w:rsidRPr="00554F13" w:rsidRDefault="00554F13" w:rsidP="00554F13">
      <w:pPr>
        <w:spacing w:line="360" w:lineRule="auto"/>
        <w:rPr>
          <w:rFonts w:cs="Times New Roman"/>
          <w:szCs w:val="28"/>
          <w:lang w:val="uk-UA"/>
        </w:rPr>
      </w:pPr>
      <w:r w:rsidRPr="00554F13">
        <w:rPr>
          <w:rFonts w:cs="Times New Roman"/>
          <w:szCs w:val="28"/>
          <w:lang w:val="uk-UA"/>
        </w:rPr>
        <w:t>Подальший розвиток   був пов’язаний із ви</w:t>
      </w:r>
      <w:r w:rsidR="00AC2433">
        <w:rPr>
          <w:rFonts w:cs="Times New Roman"/>
          <w:szCs w:val="28"/>
          <w:lang w:val="uk-UA"/>
        </w:rPr>
        <w:t>діленням на кінець 19 ст. на те</w:t>
      </w:r>
      <w:r w:rsidRPr="00554F13">
        <w:rPr>
          <w:rFonts w:cs="Times New Roman"/>
          <w:szCs w:val="28"/>
          <w:lang w:val="uk-UA"/>
        </w:rPr>
        <w:t>ренах сучасної України трьох наук. центрів — Києва, Харкова, Львова та створенням друкованих органів ("</w:t>
      </w:r>
      <w:proofErr w:type="spellStart"/>
      <w:r w:rsidRPr="00554F13">
        <w:rPr>
          <w:rFonts w:cs="Times New Roman"/>
          <w:szCs w:val="28"/>
          <w:lang w:val="uk-UA"/>
        </w:rPr>
        <w:t>Киевской</w:t>
      </w:r>
      <w:proofErr w:type="spellEnd"/>
      <w:r w:rsidRPr="00554F13">
        <w:rPr>
          <w:rFonts w:cs="Times New Roman"/>
          <w:szCs w:val="28"/>
          <w:lang w:val="uk-UA"/>
        </w:rPr>
        <w:t xml:space="preserve"> </w:t>
      </w:r>
      <w:proofErr w:type="spellStart"/>
      <w:r w:rsidRPr="00554F13">
        <w:rPr>
          <w:rFonts w:cs="Times New Roman"/>
          <w:szCs w:val="28"/>
          <w:lang w:val="uk-UA"/>
        </w:rPr>
        <w:t>старины</w:t>
      </w:r>
      <w:proofErr w:type="spellEnd"/>
      <w:r w:rsidRPr="00554F13">
        <w:rPr>
          <w:rFonts w:cs="Times New Roman"/>
          <w:szCs w:val="28"/>
          <w:lang w:val="uk-UA"/>
        </w:rPr>
        <w:t>", "</w:t>
      </w:r>
      <w:proofErr w:type="spellStart"/>
      <w:r w:rsidRPr="00554F13">
        <w:rPr>
          <w:rFonts w:cs="Times New Roman"/>
          <w:szCs w:val="28"/>
          <w:lang w:val="uk-UA"/>
        </w:rPr>
        <w:t>Сборника</w:t>
      </w:r>
      <w:proofErr w:type="spellEnd"/>
      <w:r w:rsidRPr="00554F13">
        <w:rPr>
          <w:rFonts w:cs="Times New Roman"/>
          <w:szCs w:val="28"/>
          <w:lang w:val="uk-UA"/>
        </w:rPr>
        <w:t xml:space="preserve"> </w:t>
      </w:r>
      <w:proofErr w:type="spellStart"/>
      <w:r w:rsidRPr="00554F13">
        <w:rPr>
          <w:rFonts w:cs="Times New Roman"/>
          <w:szCs w:val="28"/>
          <w:lang w:val="uk-UA"/>
        </w:rPr>
        <w:t>Харько-вского</w:t>
      </w:r>
      <w:proofErr w:type="spellEnd"/>
      <w:r w:rsidRPr="00554F13">
        <w:rPr>
          <w:rFonts w:cs="Times New Roman"/>
          <w:szCs w:val="28"/>
          <w:lang w:val="uk-UA"/>
        </w:rPr>
        <w:t xml:space="preserve"> </w:t>
      </w:r>
      <w:proofErr w:type="spellStart"/>
      <w:r w:rsidRPr="00554F13">
        <w:rPr>
          <w:rFonts w:cs="Times New Roman"/>
          <w:szCs w:val="28"/>
          <w:lang w:val="uk-UA"/>
        </w:rPr>
        <w:t>историко-филологического</w:t>
      </w:r>
      <w:proofErr w:type="spellEnd"/>
      <w:r w:rsidRPr="00554F13">
        <w:rPr>
          <w:rFonts w:cs="Times New Roman"/>
          <w:szCs w:val="28"/>
          <w:lang w:val="uk-UA"/>
        </w:rPr>
        <w:t xml:space="preserve"> </w:t>
      </w:r>
      <w:proofErr w:type="spellStart"/>
      <w:r w:rsidRPr="00554F13">
        <w:rPr>
          <w:rFonts w:cs="Times New Roman"/>
          <w:szCs w:val="28"/>
          <w:lang w:val="uk-UA"/>
        </w:rPr>
        <w:t>общества</w:t>
      </w:r>
      <w:proofErr w:type="spellEnd"/>
      <w:r w:rsidRPr="00554F13">
        <w:rPr>
          <w:rFonts w:cs="Times New Roman"/>
          <w:szCs w:val="28"/>
          <w:lang w:val="uk-UA"/>
        </w:rPr>
        <w:t>", "Етнографічного збірника" тощо), де публікувалися як різні матеріали, так і наукові дослідження.</w:t>
      </w:r>
    </w:p>
    <w:p w:rsidR="00554F13" w:rsidRPr="00554F13" w:rsidRDefault="00554F13" w:rsidP="00554F13">
      <w:pPr>
        <w:spacing w:line="360" w:lineRule="auto"/>
        <w:rPr>
          <w:rFonts w:cs="Times New Roman"/>
          <w:szCs w:val="28"/>
          <w:lang w:val="uk-UA"/>
        </w:rPr>
      </w:pPr>
      <w:r w:rsidRPr="00554F13">
        <w:rPr>
          <w:rFonts w:cs="Times New Roman"/>
          <w:szCs w:val="28"/>
          <w:lang w:val="uk-UA"/>
        </w:rPr>
        <w:t>1882 в Києві почав видаватися науковий часопис "</w:t>
      </w:r>
      <w:proofErr w:type="spellStart"/>
      <w:r w:rsidRPr="00554F13">
        <w:rPr>
          <w:rFonts w:cs="Times New Roman"/>
          <w:szCs w:val="28"/>
          <w:lang w:val="uk-UA"/>
        </w:rPr>
        <w:t>Киевская</w:t>
      </w:r>
      <w:proofErr w:type="spellEnd"/>
      <w:r w:rsidRPr="00554F13">
        <w:rPr>
          <w:rFonts w:cs="Times New Roman"/>
          <w:szCs w:val="28"/>
          <w:lang w:val="uk-UA"/>
        </w:rPr>
        <w:t xml:space="preserve"> старина", в якому публікувалися матеріали з різних г</w:t>
      </w:r>
      <w:r w:rsidR="00AC2433">
        <w:rPr>
          <w:rFonts w:cs="Times New Roman"/>
          <w:szCs w:val="28"/>
          <w:lang w:val="uk-UA"/>
        </w:rPr>
        <w:t>алузей духовної культури. Інфо</w:t>
      </w:r>
      <w:r w:rsidRPr="00554F13">
        <w:rPr>
          <w:rFonts w:cs="Times New Roman"/>
          <w:szCs w:val="28"/>
          <w:lang w:val="uk-UA"/>
        </w:rPr>
        <w:t xml:space="preserve">рмативними є статті </w:t>
      </w:r>
      <w:proofErr w:type="spellStart"/>
      <w:r w:rsidRPr="00554F13">
        <w:rPr>
          <w:rFonts w:cs="Times New Roman"/>
          <w:szCs w:val="28"/>
          <w:lang w:val="uk-UA"/>
        </w:rPr>
        <w:t>І.Беньківського</w:t>
      </w:r>
      <w:proofErr w:type="spellEnd"/>
      <w:r w:rsidRPr="00554F13">
        <w:rPr>
          <w:rFonts w:cs="Times New Roman"/>
          <w:szCs w:val="28"/>
          <w:lang w:val="uk-UA"/>
        </w:rPr>
        <w:t xml:space="preserve">, </w:t>
      </w:r>
      <w:proofErr w:type="spellStart"/>
      <w:r w:rsidRPr="00554F13">
        <w:rPr>
          <w:rFonts w:cs="Times New Roman"/>
          <w:szCs w:val="28"/>
          <w:lang w:val="uk-UA"/>
        </w:rPr>
        <w:t>П.Єфименка</w:t>
      </w:r>
      <w:proofErr w:type="spellEnd"/>
      <w:r w:rsidRPr="00554F13">
        <w:rPr>
          <w:rFonts w:cs="Times New Roman"/>
          <w:szCs w:val="28"/>
          <w:lang w:val="uk-UA"/>
        </w:rPr>
        <w:t xml:space="preserve">, </w:t>
      </w:r>
      <w:proofErr w:type="spellStart"/>
      <w:r w:rsidRPr="00554F13">
        <w:rPr>
          <w:rFonts w:cs="Times New Roman"/>
          <w:szCs w:val="28"/>
          <w:lang w:val="uk-UA"/>
        </w:rPr>
        <w:t>О.Кістяківського</w:t>
      </w:r>
      <w:proofErr w:type="spellEnd"/>
      <w:r w:rsidRPr="00554F13">
        <w:rPr>
          <w:rFonts w:cs="Times New Roman"/>
          <w:szCs w:val="28"/>
          <w:lang w:val="uk-UA"/>
        </w:rPr>
        <w:t xml:space="preserve">, </w:t>
      </w:r>
      <w:proofErr w:type="spellStart"/>
      <w:r w:rsidRPr="00554F13">
        <w:rPr>
          <w:rFonts w:cs="Times New Roman"/>
          <w:szCs w:val="28"/>
          <w:lang w:val="uk-UA"/>
        </w:rPr>
        <w:t>О.Левицького</w:t>
      </w:r>
      <w:proofErr w:type="spellEnd"/>
      <w:r w:rsidRPr="00554F13">
        <w:rPr>
          <w:rFonts w:cs="Times New Roman"/>
          <w:szCs w:val="28"/>
          <w:lang w:val="uk-UA"/>
        </w:rPr>
        <w:t xml:space="preserve">. У часописі </w:t>
      </w:r>
      <w:r w:rsidRPr="00554F13">
        <w:rPr>
          <w:rFonts w:cs="Times New Roman"/>
          <w:szCs w:val="28"/>
          <w:lang w:val="uk-UA"/>
        </w:rPr>
        <w:lastRenderedPageBreak/>
        <w:t xml:space="preserve">друкувався і відомий український дослідник </w:t>
      </w:r>
      <w:proofErr w:type="spellStart"/>
      <w:r w:rsidRPr="00554F13">
        <w:rPr>
          <w:rFonts w:cs="Times New Roman"/>
          <w:szCs w:val="28"/>
          <w:lang w:val="uk-UA"/>
        </w:rPr>
        <w:t>М.Сумцов</w:t>
      </w:r>
      <w:proofErr w:type="spellEnd"/>
      <w:r w:rsidRPr="00554F13">
        <w:rPr>
          <w:rFonts w:cs="Times New Roman"/>
          <w:szCs w:val="28"/>
          <w:lang w:val="uk-UA"/>
        </w:rPr>
        <w:t>, який уособлював тогочасну ха</w:t>
      </w:r>
      <w:r w:rsidR="00AC2433">
        <w:rPr>
          <w:rFonts w:cs="Times New Roman"/>
          <w:szCs w:val="28"/>
          <w:lang w:val="uk-UA"/>
        </w:rPr>
        <w:t>рківську школу історії та етног</w:t>
      </w:r>
      <w:r w:rsidRPr="00554F13">
        <w:rPr>
          <w:rFonts w:cs="Times New Roman"/>
          <w:szCs w:val="28"/>
          <w:lang w:val="uk-UA"/>
        </w:rPr>
        <w:t xml:space="preserve">рафії. Цінними є праці </w:t>
      </w:r>
      <w:proofErr w:type="spellStart"/>
      <w:r w:rsidRPr="00554F13">
        <w:rPr>
          <w:rFonts w:cs="Times New Roman"/>
          <w:szCs w:val="28"/>
          <w:lang w:val="uk-UA"/>
        </w:rPr>
        <w:t>П.Іванова</w:t>
      </w:r>
      <w:proofErr w:type="spellEnd"/>
      <w:r w:rsidRPr="00554F13">
        <w:rPr>
          <w:rFonts w:cs="Times New Roman"/>
          <w:szCs w:val="28"/>
          <w:lang w:val="uk-UA"/>
        </w:rPr>
        <w:t xml:space="preserve">, </w:t>
      </w:r>
      <w:proofErr w:type="spellStart"/>
      <w:r w:rsidRPr="00554F13">
        <w:rPr>
          <w:rFonts w:cs="Times New Roman"/>
          <w:szCs w:val="28"/>
          <w:lang w:val="uk-UA"/>
        </w:rPr>
        <w:t>В.Милорадовича</w:t>
      </w:r>
      <w:proofErr w:type="spellEnd"/>
      <w:r w:rsidRPr="00554F13">
        <w:rPr>
          <w:rFonts w:cs="Times New Roman"/>
          <w:szCs w:val="28"/>
          <w:lang w:val="uk-UA"/>
        </w:rPr>
        <w:t xml:space="preserve">, </w:t>
      </w:r>
      <w:proofErr w:type="spellStart"/>
      <w:r w:rsidRPr="00554F13">
        <w:rPr>
          <w:rFonts w:cs="Times New Roman"/>
          <w:szCs w:val="28"/>
          <w:lang w:val="uk-UA"/>
        </w:rPr>
        <w:t>Я.Новицького</w:t>
      </w:r>
      <w:proofErr w:type="spellEnd"/>
      <w:r w:rsidRPr="00554F13">
        <w:rPr>
          <w:rFonts w:cs="Times New Roman"/>
          <w:szCs w:val="28"/>
          <w:lang w:val="uk-UA"/>
        </w:rPr>
        <w:t xml:space="preserve">, </w:t>
      </w:r>
      <w:proofErr w:type="spellStart"/>
      <w:r w:rsidRPr="00554F13">
        <w:rPr>
          <w:rFonts w:cs="Times New Roman"/>
          <w:szCs w:val="28"/>
          <w:lang w:val="uk-UA"/>
        </w:rPr>
        <w:t>В.Ястребова</w:t>
      </w:r>
      <w:proofErr w:type="spellEnd"/>
      <w:r w:rsidRPr="00554F13">
        <w:rPr>
          <w:rFonts w:cs="Times New Roman"/>
          <w:szCs w:val="28"/>
          <w:lang w:val="uk-UA"/>
        </w:rPr>
        <w:t xml:space="preserve">, що базуються на етнографічних дослідженнях, проведених, відповідно, в Харківській, Полтавській, </w:t>
      </w:r>
      <w:proofErr w:type="spellStart"/>
      <w:r w:rsidR="00AC2433">
        <w:rPr>
          <w:rFonts w:cs="Times New Roman"/>
          <w:szCs w:val="28"/>
          <w:lang w:val="uk-UA"/>
        </w:rPr>
        <w:t>Катеринослській</w:t>
      </w:r>
      <w:proofErr w:type="spellEnd"/>
      <w:r w:rsidR="00AC2433">
        <w:rPr>
          <w:rFonts w:cs="Times New Roman"/>
          <w:szCs w:val="28"/>
          <w:lang w:val="uk-UA"/>
        </w:rPr>
        <w:t>, Херсонській гу</w:t>
      </w:r>
      <w:r w:rsidRPr="00554F13">
        <w:rPr>
          <w:rFonts w:cs="Times New Roman"/>
          <w:szCs w:val="28"/>
          <w:lang w:val="uk-UA"/>
        </w:rPr>
        <w:t xml:space="preserve">берніях, і розкривають цілісну картину </w:t>
      </w:r>
      <w:r w:rsidR="00AC2433">
        <w:rPr>
          <w:rFonts w:cs="Times New Roman"/>
          <w:szCs w:val="28"/>
          <w:lang w:val="uk-UA"/>
        </w:rPr>
        <w:t>світогляду населення кожного ре</w:t>
      </w:r>
      <w:r w:rsidRPr="00554F13">
        <w:rPr>
          <w:rFonts w:cs="Times New Roman"/>
          <w:szCs w:val="28"/>
          <w:lang w:val="uk-UA"/>
        </w:rPr>
        <w:t>гіону.</w:t>
      </w:r>
    </w:p>
    <w:p w:rsidR="00554F13" w:rsidRPr="00AC2433" w:rsidRDefault="00554F13" w:rsidP="00554F13">
      <w:pPr>
        <w:spacing w:line="360" w:lineRule="auto"/>
        <w:rPr>
          <w:rFonts w:cs="Times New Roman"/>
          <w:szCs w:val="28"/>
          <w:lang w:val="uk-UA"/>
        </w:rPr>
      </w:pPr>
      <w:r w:rsidRPr="00554F13">
        <w:rPr>
          <w:rFonts w:cs="Times New Roman"/>
          <w:szCs w:val="28"/>
          <w:lang w:val="uk-UA"/>
        </w:rPr>
        <w:t>З кінця 19 ст. центр етнографічних досліджень зосереджувався у Львові. Міфологічні дослідження здійснювалися</w:t>
      </w:r>
      <w:r w:rsidR="00AC2433">
        <w:rPr>
          <w:rFonts w:cs="Times New Roman"/>
          <w:szCs w:val="28"/>
          <w:lang w:val="uk-UA"/>
        </w:rPr>
        <w:t xml:space="preserve"> тут у межах діяльності Етногра</w:t>
      </w:r>
      <w:r w:rsidRPr="00554F13">
        <w:rPr>
          <w:rFonts w:cs="Times New Roman"/>
          <w:szCs w:val="28"/>
          <w:lang w:val="uk-UA"/>
        </w:rPr>
        <w:t xml:space="preserve">фічної комісії НТШ, заснованої 1898. Тоді ж у Львові почали друкуватися фахові видання "Етнографічний збірник" та "Матеріали до українсько-руської етнології". Цінними є вміщені в цих часописах дослідження </w:t>
      </w:r>
      <w:proofErr w:type="spellStart"/>
      <w:r w:rsidRPr="00554F13">
        <w:rPr>
          <w:rFonts w:cs="Times New Roman"/>
          <w:szCs w:val="28"/>
          <w:lang w:val="uk-UA"/>
        </w:rPr>
        <w:t>І.Франка</w:t>
      </w:r>
      <w:proofErr w:type="spellEnd"/>
      <w:r w:rsidRPr="00554F13">
        <w:rPr>
          <w:rFonts w:cs="Times New Roman"/>
          <w:szCs w:val="28"/>
          <w:lang w:val="uk-UA"/>
        </w:rPr>
        <w:t xml:space="preserve">, </w:t>
      </w:r>
      <w:proofErr w:type="spellStart"/>
      <w:r w:rsidRPr="00554F13">
        <w:rPr>
          <w:rFonts w:cs="Times New Roman"/>
          <w:szCs w:val="28"/>
          <w:lang w:val="uk-UA"/>
        </w:rPr>
        <w:t>А.Онищука</w:t>
      </w:r>
      <w:proofErr w:type="spellEnd"/>
      <w:r w:rsidRPr="00554F13">
        <w:rPr>
          <w:rFonts w:cs="Times New Roman"/>
          <w:szCs w:val="28"/>
          <w:lang w:val="uk-UA"/>
        </w:rPr>
        <w:t xml:space="preserve">, </w:t>
      </w:r>
      <w:proofErr w:type="spellStart"/>
      <w:r w:rsidRPr="00554F13">
        <w:rPr>
          <w:rFonts w:cs="Times New Roman"/>
          <w:szCs w:val="28"/>
          <w:lang w:val="uk-UA"/>
        </w:rPr>
        <w:t>Ф.Колесси</w:t>
      </w:r>
      <w:proofErr w:type="spellEnd"/>
      <w:r w:rsidRPr="00554F13">
        <w:rPr>
          <w:rFonts w:cs="Times New Roman"/>
          <w:szCs w:val="28"/>
          <w:lang w:val="uk-UA"/>
        </w:rPr>
        <w:t xml:space="preserve">, </w:t>
      </w:r>
      <w:proofErr w:type="spellStart"/>
      <w:r w:rsidRPr="00554F13">
        <w:rPr>
          <w:rFonts w:cs="Times New Roman"/>
          <w:szCs w:val="28"/>
          <w:lang w:val="uk-UA"/>
        </w:rPr>
        <w:t>В.Гнатюка</w:t>
      </w:r>
      <w:proofErr w:type="spellEnd"/>
      <w:r w:rsidRPr="00554F13">
        <w:rPr>
          <w:rFonts w:cs="Times New Roman"/>
          <w:szCs w:val="28"/>
          <w:lang w:val="uk-UA"/>
        </w:rPr>
        <w:t xml:space="preserve">, </w:t>
      </w:r>
      <w:proofErr w:type="spellStart"/>
      <w:r w:rsidRPr="00554F13">
        <w:rPr>
          <w:rFonts w:cs="Times New Roman"/>
          <w:szCs w:val="28"/>
          <w:lang w:val="uk-UA"/>
        </w:rPr>
        <w:t>П.Шекерик-Дониківа</w:t>
      </w:r>
      <w:proofErr w:type="spellEnd"/>
      <w:r w:rsidRPr="00554F13">
        <w:rPr>
          <w:rFonts w:cs="Times New Roman"/>
          <w:szCs w:val="28"/>
          <w:lang w:val="uk-UA"/>
        </w:rPr>
        <w:t xml:space="preserve">, </w:t>
      </w:r>
      <w:proofErr w:type="spellStart"/>
      <w:r w:rsidRPr="00554F13">
        <w:rPr>
          <w:rFonts w:cs="Times New Roman"/>
          <w:szCs w:val="28"/>
          <w:lang w:val="uk-UA"/>
        </w:rPr>
        <w:t>В.Шухевича</w:t>
      </w:r>
      <w:proofErr w:type="spellEnd"/>
      <w:r w:rsidRPr="00554F13">
        <w:rPr>
          <w:rFonts w:cs="Times New Roman"/>
          <w:szCs w:val="28"/>
          <w:lang w:val="uk-UA"/>
        </w:rPr>
        <w:t xml:space="preserve"> та ін.; у них наявний знач</w:t>
      </w:r>
      <w:r w:rsidR="00AC2433">
        <w:rPr>
          <w:rFonts w:cs="Times New Roman"/>
          <w:szCs w:val="28"/>
          <w:lang w:val="uk-UA"/>
        </w:rPr>
        <w:t>ний емпіричний матеріал та пору</w:t>
      </w:r>
      <w:r w:rsidRPr="00554F13">
        <w:rPr>
          <w:rFonts w:cs="Times New Roman"/>
          <w:szCs w:val="28"/>
          <w:lang w:val="uk-UA"/>
        </w:rPr>
        <w:t xml:space="preserve">шено теоретичні проблеми з дослідження міфологічних вірувань і уявлень українців. Окремо слід виділити працю </w:t>
      </w:r>
      <w:proofErr w:type="spellStart"/>
      <w:r w:rsidR="00AC2433">
        <w:rPr>
          <w:rFonts w:cs="Times New Roman"/>
          <w:szCs w:val="28"/>
          <w:lang w:val="uk-UA"/>
        </w:rPr>
        <w:t>В.Гнатюка</w:t>
      </w:r>
      <w:proofErr w:type="spellEnd"/>
      <w:r w:rsidR="00AC2433">
        <w:rPr>
          <w:rFonts w:cs="Times New Roman"/>
          <w:szCs w:val="28"/>
          <w:lang w:val="uk-UA"/>
        </w:rPr>
        <w:t xml:space="preserve"> "Нарис української мі</w:t>
      </w:r>
      <w:r w:rsidRPr="00554F13">
        <w:rPr>
          <w:rFonts w:cs="Times New Roman"/>
          <w:szCs w:val="28"/>
          <w:lang w:val="uk-UA"/>
        </w:rPr>
        <w:t>фології"</w:t>
      </w:r>
      <w:r w:rsidR="00AC2433" w:rsidRPr="00AC2433">
        <w:rPr>
          <w:rFonts w:cs="Times New Roman"/>
          <w:szCs w:val="28"/>
          <w:lang w:val="uk-UA"/>
        </w:rPr>
        <w:t>[14]</w:t>
      </w:r>
      <w:r w:rsidRPr="00554F13">
        <w:rPr>
          <w:rFonts w:cs="Times New Roman"/>
          <w:szCs w:val="28"/>
          <w:lang w:val="uk-UA"/>
        </w:rPr>
        <w:t xml:space="preserve"> (видану вже в новітній час) — п</w:t>
      </w:r>
      <w:r w:rsidR="00AC2433">
        <w:rPr>
          <w:rFonts w:cs="Times New Roman"/>
          <w:szCs w:val="28"/>
          <w:lang w:val="uk-UA"/>
        </w:rPr>
        <w:t>ерше ґрунтовне дослідження укра</w:t>
      </w:r>
      <w:r w:rsidRPr="00554F13">
        <w:rPr>
          <w:rFonts w:cs="Times New Roman"/>
          <w:szCs w:val="28"/>
          <w:lang w:val="uk-UA"/>
        </w:rPr>
        <w:t>їнської міфології.</w:t>
      </w:r>
    </w:p>
    <w:p w:rsidR="00554F13" w:rsidRPr="00554F13" w:rsidRDefault="00554F13" w:rsidP="00554F13">
      <w:pPr>
        <w:spacing w:line="360" w:lineRule="auto"/>
        <w:rPr>
          <w:rFonts w:cs="Times New Roman"/>
          <w:szCs w:val="28"/>
          <w:lang w:val="uk-UA"/>
        </w:rPr>
      </w:pPr>
      <w:r w:rsidRPr="00554F13">
        <w:rPr>
          <w:rFonts w:cs="Times New Roman"/>
          <w:szCs w:val="28"/>
          <w:lang w:val="uk-UA"/>
        </w:rPr>
        <w:t>Наприкінці 19  на початку 20 ст. істотний внесок у д</w:t>
      </w:r>
      <w:r w:rsidR="00AC2433">
        <w:rPr>
          <w:rFonts w:cs="Times New Roman"/>
          <w:szCs w:val="28"/>
          <w:lang w:val="uk-UA"/>
        </w:rPr>
        <w:t>ослідження міфологіч</w:t>
      </w:r>
      <w:r w:rsidRPr="00554F13">
        <w:rPr>
          <w:rFonts w:cs="Times New Roman"/>
          <w:szCs w:val="28"/>
          <w:lang w:val="uk-UA"/>
        </w:rPr>
        <w:t>них уявлень українців у різних регіонах</w:t>
      </w:r>
      <w:r w:rsidR="00AC2433">
        <w:rPr>
          <w:rFonts w:cs="Times New Roman"/>
          <w:szCs w:val="28"/>
          <w:lang w:val="uk-UA"/>
        </w:rPr>
        <w:t xml:space="preserve"> зробили іноземні науковці, зокрема </w:t>
      </w:r>
      <w:proofErr w:type="spellStart"/>
      <w:r w:rsidR="00AC2433">
        <w:rPr>
          <w:rFonts w:cs="Times New Roman"/>
          <w:szCs w:val="28"/>
          <w:lang w:val="uk-UA"/>
        </w:rPr>
        <w:t>А.Подберезький</w:t>
      </w:r>
      <w:proofErr w:type="spellEnd"/>
      <w:r w:rsidR="00AC2433">
        <w:rPr>
          <w:rFonts w:cs="Times New Roman"/>
          <w:szCs w:val="28"/>
          <w:lang w:val="uk-UA"/>
        </w:rPr>
        <w:t xml:space="preserve"> та </w:t>
      </w:r>
      <w:proofErr w:type="spellStart"/>
      <w:r w:rsidR="00AC2433">
        <w:rPr>
          <w:rFonts w:cs="Times New Roman"/>
          <w:szCs w:val="28"/>
          <w:lang w:val="uk-UA"/>
        </w:rPr>
        <w:t>Р.</w:t>
      </w:r>
      <w:r w:rsidRPr="00554F13">
        <w:rPr>
          <w:rFonts w:cs="Times New Roman"/>
          <w:szCs w:val="28"/>
          <w:lang w:val="uk-UA"/>
        </w:rPr>
        <w:t>Ф.Кайн</w:t>
      </w:r>
      <w:r w:rsidR="00AC2433">
        <w:rPr>
          <w:rFonts w:cs="Times New Roman"/>
          <w:szCs w:val="28"/>
          <w:lang w:val="uk-UA"/>
        </w:rPr>
        <w:t>дль</w:t>
      </w:r>
      <w:proofErr w:type="spellEnd"/>
      <w:r w:rsidR="00AC2433">
        <w:rPr>
          <w:rFonts w:cs="Times New Roman"/>
          <w:szCs w:val="28"/>
          <w:lang w:val="uk-UA"/>
        </w:rPr>
        <w:t>. У 1-й половині 20 ст. етно</w:t>
      </w:r>
      <w:r w:rsidRPr="00554F13">
        <w:rPr>
          <w:rFonts w:cs="Times New Roman"/>
          <w:szCs w:val="28"/>
          <w:lang w:val="uk-UA"/>
        </w:rPr>
        <w:t>г</w:t>
      </w:r>
      <w:r w:rsidR="00AC2433">
        <w:rPr>
          <w:rFonts w:cs="Times New Roman"/>
          <w:szCs w:val="28"/>
          <w:lang w:val="uk-UA"/>
        </w:rPr>
        <w:t>рафією Полісся займалися польські</w:t>
      </w:r>
      <w:r w:rsidRPr="00554F13">
        <w:rPr>
          <w:rFonts w:cs="Times New Roman"/>
          <w:szCs w:val="28"/>
          <w:lang w:val="uk-UA"/>
        </w:rPr>
        <w:t xml:space="preserve"> дослідники, передусім </w:t>
      </w:r>
      <w:proofErr w:type="spellStart"/>
      <w:r w:rsidRPr="00554F13">
        <w:rPr>
          <w:rFonts w:cs="Times New Roman"/>
          <w:szCs w:val="28"/>
          <w:lang w:val="uk-UA"/>
        </w:rPr>
        <w:t>К.Мошинський</w:t>
      </w:r>
      <w:proofErr w:type="spellEnd"/>
      <w:r w:rsidRPr="00554F13">
        <w:rPr>
          <w:rFonts w:cs="Times New Roman"/>
          <w:szCs w:val="28"/>
          <w:lang w:val="uk-UA"/>
        </w:rPr>
        <w:t xml:space="preserve">, </w:t>
      </w:r>
      <w:proofErr w:type="spellStart"/>
      <w:r w:rsidRPr="00554F13">
        <w:rPr>
          <w:rFonts w:cs="Times New Roman"/>
          <w:szCs w:val="28"/>
          <w:lang w:val="uk-UA"/>
        </w:rPr>
        <w:t>Ю.Обрембський</w:t>
      </w:r>
      <w:proofErr w:type="spellEnd"/>
      <w:r w:rsidRPr="00554F13">
        <w:rPr>
          <w:rFonts w:cs="Times New Roman"/>
          <w:szCs w:val="28"/>
          <w:lang w:val="uk-UA"/>
        </w:rPr>
        <w:t xml:space="preserve">, </w:t>
      </w:r>
      <w:proofErr w:type="spellStart"/>
      <w:r w:rsidRPr="00554F13">
        <w:rPr>
          <w:rFonts w:cs="Times New Roman"/>
          <w:szCs w:val="28"/>
          <w:lang w:val="uk-UA"/>
        </w:rPr>
        <w:t>С.Двораковський</w:t>
      </w:r>
      <w:proofErr w:type="spellEnd"/>
      <w:r w:rsidRPr="00554F13">
        <w:rPr>
          <w:rFonts w:cs="Times New Roman"/>
          <w:szCs w:val="28"/>
          <w:lang w:val="uk-UA"/>
        </w:rPr>
        <w:t>. З</w:t>
      </w:r>
      <w:r w:rsidR="00AC2433">
        <w:rPr>
          <w:rFonts w:cs="Times New Roman"/>
          <w:szCs w:val="28"/>
          <w:lang w:val="uk-UA"/>
        </w:rPr>
        <w:t xml:space="preserve">окрема, </w:t>
      </w:r>
      <w:proofErr w:type="spellStart"/>
      <w:r w:rsidR="00AC2433">
        <w:rPr>
          <w:rFonts w:cs="Times New Roman"/>
          <w:szCs w:val="28"/>
          <w:lang w:val="uk-UA"/>
        </w:rPr>
        <w:t>К.Мошинський</w:t>
      </w:r>
      <w:proofErr w:type="spellEnd"/>
      <w:r w:rsidR="00AC2433">
        <w:rPr>
          <w:rFonts w:cs="Times New Roman"/>
          <w:szCs w:val="28"/>
          <w:lang w:val="uk-UA"/>
        </w:rPr>
        <w:t xml:space="preserve"> у комплекс</w:t>
      </w:r>
      <w:r w:rsidRPr="00554F13">
        <w:rPr>
          <w:rFonts w:cs="Times New Roman"/>
          <w:szCs w:val="28"/>
          <w:lang w:val="uk-UA"/>
        </w:rPr>
        <w:t>ному дослідженні традиційної духовної культури слов’ян створив першу науково обґрунтовану, підкріплену зна</w:t>
      </w:r>
      <w:r w:rsidR="00AC2433">
        <w:rPr>
          <w:rFonts w:cs="Times New Roman"/>
          <w:szCs w:val="28"/>
          <w:lang w:val="uk-UA"/>
        </w:rPr>
        <w:t>чним емпіричним матеріалом, кла</w:t>
      </w:r>
      <w:r w:rsidRPr="00554F13">
        <w:rPr>
          <w:rFonts w:cs="Times New Roman"/>
          <w:szCs w:val="28"/>
          <w:lang w:val="uk-UA"/>
        </w:rPr>
        <w:t>сифікацію персонажів слов’янської  міфо</w:t>
      </w:r>
      <w:r w:rsidR="00AC2433">
        <w:rPr>
          <w:rFonts w:cs="Times New Roman"/>
          <w:szCs w:val="28"/>
          <w:lang w:val="uk-UA"/>
        </w:rPr>
        <w:t>логії. Істотним внеском у дослі</w:t>
      </w:r>
      <w:r w:rsidRPr="00554F13">
        <w:rPr>
          <w:rFonts w:cs="Times New Roman"/>
          <w:szCs w:val="28"/>
          <w:lang w:val="uk-UA"/>
        </w:rPr>
        <w:t xml:space="preserve">дження над міфологічними уявленнями є праці </w:t>
      </w:r>
      <w:proofErr w:type="spellStart"/>
      <w:r w:rsidRPr="00554F13">
        <w:rPr>
          <w:rFonts w:cs="Times New Roman"/>
          <w:szCs w:val="28"/>
          <w:lang w:val="uk-UA"/>
        </w:rPr>
        <w:t>А.Брюкнера</w:t>
      </w:r>
      <w:proofErr w:type="spellEnd"/>
      <w:r w:rsidRPr="00554F13">
        <w:rPr>
          <w:rFonts w:cs="Times New Roman"/>
          <w:szCs w:val="28"/>
          <w:lang w:val="uk-UA"/>
        </w:rPr>
        <w:t xml:space="preserve">, </w:t>
      </w:r>
      <w:proofErr w:type="spellStart"/>
      <w:r w:rsidRPr="00554F13">
        <w:rPr>
          <w:rFonts w:cs="Times New Roman"/>
          <w:szCs w:val="28"/>
          <w:lang w:val="uk-UA"/>
        </w:rPr>
        <w:t>Я.Фальковського</w:t>
      </w:r>
      <w:proofErr w:type="spellEnd"/>
      <w:r w:rsidRPr="00554F13">
        <w:rPr>
          <w:rFonts w:cs="Times New Roman"/>
          <w:szCs w:val="28"/>
          <w:lang w:val="uk-UA"/>
        </w:rPr>
        <w:t xml:space="preserve">, </w:t>
      </w:r>
      <w:proofErr w:type="spellStart"/>
      <w:r w:rsidRPr="00554F13">
        <w:rPr>
          <w:rFonts w:cs="Times New Roman"/>
          <w:szCs w:val="28"/>
          <w:lang w:val="uk-UA"/>
        </w:rPr>
        <w:t>М.Вейд</w:t>
      </w:r>
      <w:r w:rsidR="00AC2433">
        <w:rPr>
          <w:rFonts w:cs="Times New Roman"/>
          <w:szCs w:val="28"/>
          <w:lang w:val="uk-UA"/>
        </w:rPr>
        <w:t>енталь</w:t>
      </w:r>
      <w:proofErr w:type="spellEnd"/>
      <w:r w:rsidR="00AC2433">
        <w:rPr>
          <w:rFonts w:cs="Times New Roman"/>
          <w:szCs w:val="28"/>
          <w:lang w:val="uk-UA"/>
        </w:rPr>
        <w:t>. Треба сказати, що розквіт етнографічної науки у Львові був пов’язаний із діяльністю польських наукових осередків, зокрема з етнологі</w:t>
      </w:r>
      <w:r w:rsidR="00AC2433" w:rsidRPr="00554F13">
        <w:rPr>
          <w:rFonts w:cs="Times New Roman"/>
          <w:szCs w:val="28"/>
          <w:lang w:val="uk-UA"/>
        </w:rPr>
        <w:t>єю</w:t>
      </w:r>
      <w:r w:rsidR="00AC2433">
        <w:rPr>
          <w:rFonts w:cs="Times New Roman"/>
          <w:szCs w:val="28"/>
          <w:lang w:val="uk-UA"/>
        </w:rPr>
        <w:t xml:space="preserve"> у Львівському університеті, а також із </w:t>
      </w:r>
      <w:r w:rsidR="00AC2433">
        <w:rPr>
          <w:rFonts w:cs="Times New Roman"/>
          <w:szCs w:val="28"/>
          <w:lang w:val="uk-UA"/>
        </w:rPr>
        <w:lastRenderedPageBreak/>
        <w:t>ті</w:t>
      </w:r>
      <w:r w:rsidRPr="00554F13">
        <w:rPr>
          <w:rFonts w:cs="Times New Roman"/>
          <w:szCs w:val="28"/>
          <w:lang w:val="uk-UA"/>
        </w:rPr>
        <w:t>сним</w:t>
      </w:r>
      <w:r w:rsidR="00AC2433">
        <w:rPr>
          <w:rFonts w:cs="Times New Roman"/>
          <w:szCs w:val="28"/>
          <w:lang w:val="uk-UA"/>
        </w:rPr>
        <w:t>и зв’язками із краківською школою етнології та антропології. Розквіт етног</w:t>
      </w:r>
      <w:r w:rsidRPr="00554F13">
        <w:rPr>
          <w:rFonts w:cs="Times New Roman"/>
          <w:szCs w:val="28"/>
          <w:lang w:val="uk-UA"/>
        </w:rPr>
        <w:t>рафічної наук</w:t>
      </w:r>
      <w:r w:rsidR="00AC2433">
        <w:rPr>
          <w:rFonts w:cs="Times New Roman"/>
          <w:szCs w:val="28"/>
          <w:lang w:val="uk-UA"/>
        </w:rPr>
        <w:t>и у Львові, пов’язаний із польськими науковими осередками, при</w:t>
      </w:r>
      <w:r w:rsidRPr="00554F13">
        <w:rPr>
          <w:rFonts w:cs="Times New Roman"/>
          <w:szCs w:val="28"/>
          <w:lang w:val="uk-UA"/>
        </w:rPr>
        <w:t>пинився після 1939 у зв’язку з початком другої світової війни та входом червоної армії до Львова.</w:t>
      </w:r>
    </w:p>
    <w:p w:rsidR="00554F13" w:rsidRPr="00554F13" w:rsidRDefault="00554F13" w:rsidP="00554F13">
      <w:pPr>
        <w:spacing w:line="360" w:lineRule="auto"/>
        <w:rPr>
          <w:rFonts w:cs="Times New Roman"/>
          <w:szCs w:val="28"/>
          <w:lang w:val="uk-UA"/>
        </w:rPr>
      </w:pPr>
      <w:r w:rsidRPr="00554F13">
        <w:rPr>
          <w:rFonts w:cs="Times New Roman"/>
          <w:szCs w:val="28"/>
          <w:lang w:val="uk-UA"/>
        </w:rPr>
        <w:t>Плідна праця представників київської школи етнографії припала на часи політики "українізації" і здійснювалася в межах академічних уст</w:t>
      </w:r>
      <w:r w:rsidR="00AC2433">
        <w:rPr>
          <w:rFonts w:cs="Times New Roman"/>
          <w:szCs w:val="28"/>
          <w:lang w:val="uk-UA"/>
        </w:rPr>
        <w:t>анов. 1920 було створено Етнографічну</w:t>
      </w:r>
      <w:r w:rsidRPr="00554F13">
        <w:rPr>
          <w:rFonts w:cs="Times New Roman"/>
          <w:szCs w:val="28"/>
          <w:lang w:val="uk-UA"/>
        </w:rPr>
        <w:t xml:space="preserve"> комісію ВУАН. В ї</w:t>
      </w:r>
      <w:r w:rsidR="00AC2433">
        <w:rPr>
          <w:rFonts w:cs="Times New Roman"/>
          <w:szCs w:val="28"/>
          <w:lang w:val="uk-UA"/>
        </w:rPr>
        <w:t>ї часописі - "Етнографічному ві</w:t>
      </w:r>
      <w:r w:rsidRPr="00554F13">
        <w:rPr>
          <w:rFonts w:cs="Times New Roman"/>
          <w:szCs w:val="28"/>
          <w:lang w:val="uk-UA"/>
        </w:rPr>
        <w:t xml:space="preserve">снику" -публікувалися статті, в яких висвітлювалися </w:t>
      </w:r>
      <w:r w:rsidR="00AC2433">
        <w:rPr>
          <w:rFonts w:cs="Times New Roman"/>
          <w:szCs w:val="28"/>
          <w:lang w:val="uk-UA"/>
        </w:rPr>
        <w:t>питання української тради</w:t>
      </w:r>
      <w:r w:rsidRPr="00554F13">
        <w:rPr>
          <w:rFonts w:cs="Times New Roman"/>
          <w:szCs w:val="28"/>
          <w:lang w:val="uk-UA"/>
        </w:rPr>
        <w:t xml:space="preserve">ційної духовної культури. Важливими є дослідження </w:t>
      </w:r>
      <w:proofErr w:type="spellStart"/>
      <w:r w:rsidRPr="00554F13">
        <w:rPr>
          <w:rFonts w:cs="Times New Roman"/>
          <w:szCs w:val="28"/>
          <w:lang w:val="uk-UA"/>
        </w:rPr>
        <w:t>В.Білого</w:t>
      </w:r>
      <w:proofErr w:type="spellEnd"/>
      <w:r w:rsidRPr="00554F13">
        <w:rPr>
          <w:rFonts w:cs="Times New Roman"/>
          <w:szCs w:val="28"/>
          <w:lang w:val="uk-UA"/>
        </w:rPr>
        <w:t xml:space="preserve">, </w:t>
      </w:r>
      <w:proofErr w:type="spellStart"/>
      <w:r w:rsidRPr="00554F13">
        <w:rPr>
          <w:rFonts w:cs="Times New Roman"/>
          <w:szCs w:val="28"/>
          <w:lang w:val="uk-UA"/>
        </w:rPr>
        <w:t>В.Петрова</w:t>
      </w:r>
      <w:proofErr w:type="spellEnd"/>
      <w:r w:rsidRPr="00554F13">
        <w:rPr>
          <w:rFonts w:cs="Times New Roman"/>
          <w:szCs w:val="28"/>
          <w:lang w:val="uk-UA"/>
        </w:rPr>
        <w:t xml:space="preserve">, </w:t>
      </w:r>
      <w:proofErr w:type="spellStart"/>
      <w:r w:rsidRPr="00554F13">
        <w:rPr>
          <w:rFonts w:cs="Times New Roman"/>
          <w:szCs w:val="28"/>
          <w:lang w:val="uk-UA"/>
        </w:rPr>
        <w:t>В.Гіппіуса</w:t>
      </w:r>
      <w:proofErr w:type="spellEnd"/>
      <w:r w:rsidRPr="00554F13">
        <w:rPr>
          <w:rFonts w:cs="Times New Roman"/>
          <w:szCs w:val="28"/>
          <w:lang w:val="uk-UA"/>
        </w:rPr>
        <w:t xml:space="preserve">, </w:t>
      </w:r>
      <w:proofErr w:type="spellStart"/>
      <w:r w:rsidRPr="00554F13">
        <w:rPr>
          <w:rFonts w:cs="Times New Roman"/>
          <w:szCs w:val="28"/>
          <w:lang w:val="uk-UA"/>
        </w:rPr>
        <w:t>Л.Шульгиної</w:t>
      </w:r>
      <w:proofErr w:type="spellEnd"/>
      <w:r w:rsidRPr="00554F13">
        <w:rPr>
          <w:rFonts w:cs="Times New Roman"/>
          <w:szCs w:val="28"/>
          <w:lang w:val="uk-UA"/>
        </w:rPr>
        <w:t xml:space="preserve">. На той же період припала діяльність етнографа </w:t>
      </w:r>
      <w:proofErr w:type="spellStart"/>
      <w:r w:rsidRPr="00554F13">
        <w:rPr>
          <w:rFonts w:cs="Times New Roman"/>
          <w:szCs w:val="28"/>
          <w:lang w:val="uk-UA"/>
        </w:rPr>
        <w:t>В.Кравченка</w:t>
      </w:r>
      <w:proofErr w:type="spellEnd"/>
      <w:r w:rsidRPr="00554F13">
        <w:rPr>
          <w:rFonts w:cs="Times New Roman"/>
          <w:szCs w:val="28"/>
          <w:lang w:val="uk-UA"/>
        </w:rPr>
        <w:t>, ч</w:t>
      </w:r>
      <w:r w:rsidR="00AC2433">
        <w:rPr>
          <w:rFonts w:cs="Times New Roman"/>
          <w:szCs w:val="28"/>
          <w:lang w:val="uk-UA"/>
        </w:rPr>
        <w:t>иї розвідки містять значний мас</w:t>
      </w:r>
      <w:r w:rsidRPr="00554F13">
        <w:rPr>
          <w:rFonts w:cs="Times New Roman"/>
          <w:szCs w:val="28"/>
          <w:lang w:val="uk-UA"/>
        </w:rPr>
        <w:t>ив матеріалів з "народної Біблії", різноманітних вірувань та уявлень.</w:t>
      </w:r>
    </w:p>
    <w:p w:rsidR="00554F13" w:rsidRPr="00554F13" w:rsidRDefault="008D5723" w:rsidP="00554F13">
      <w:pPr>
        <w:spacing w:line="360" w:lineRule="auto"/>
        <w:rPr>
          <w:rFonts w:cs="Times New Roman"/>
          <w:szCs w:val="28"/>
          <w:lang w:val="uk-UA"/>
        </w:rPr>
      </w:pPr>
      <w:r>
        <w:rPr>
          <w:rFonts w:cs="Times New Roman"/>
          <w:szCs w:val="28"/>
          <w:lang w:val="uk-UA"/>
        </w:rPr>
        <w:t>Тоді ж при історико-філологічному</w:t>
      </w:r>
      <w:r w:rsidR="00554F13" w:rsidRPr="00554F13">
        <w:rPr>
          <w:rFonts w:cs="Times New Roman"/>
          <w:szCs w:val="28"/>
          <w:lang w:val="uk-UA"/>
        </w:rPr>
        <w:t xml:space="preserve"> відділі ВУАН було створено Історичну секцію, почав видаватися часопис "Первісне грома</w:t>
      </w:r>
      <w:r>
        <w:rPr>
          <w:rFonts w:cs="Times New Roman"/>
          <w:szCs w:val="28"/>
          <w:lang w:val="uk-UA"/>
        </w:rPr>
        <w:t>дянство", на сторінках якого мі</w:t>
      </w:r>
      <w:r w:rsidR="00554F13" w:rsidRPr="00554F13">
        <w:rPr>
          <w:rFonts w:cs="Times New Roman"/>
          <w:szCs w:val="28"/>
          <w:lang w:val="uk-UA"/>
        </w:rPr>
        <w:t xml:space="preserve">стилися дослідження з міфології (статті </w:t>
      </w:r>
      <w:proofErr w:type="spellStart"/>
      <w:r w:rsidR="00554F13" w:rsidRPr="00554F13">
        <w:rPr>
          <w:rFonts w:cs="Times New Roman"/>
          <w:szCs w:val="28"/>
          <w:lang w:val="uk-UA"/>
        </w:rPr>
        <w:t>К.Грушевської</w:t>
      </w:r>
      <w:proofErr w:type="spellEnd"/>
      <w:r w:rsidR="00554F13" w:rsidRPr="00554F13">
        <w:rPr>
          <w:rFonts w:cs="Times New Roman"/>
          <w:szCs w:val="28"/>
          <w:lang w:val="uk-UA"/>
        </w:rPr>
        <w:t xml:space="preserve">, </w:t>
      </w:r>
      <w:proofErr w:type="spellStart"/>
      <w:r w:rsidR="00554F13" w:rsidRPr="00554F13">
        <w:rPr>
          <w:rFonts w:cs="Times New Roman"/>
          <w:szCs w:val="28"/>
          <w:lang w:val="uk-UA"/>
        </w:rPr>
        <w:t>Ф.Колесси</w:t>
      </w:r>
      <w:proofErr w:type="spellEnd"/>
      <w:r w:rsidR="00554F13" w:rsidRPr="00554F13">
        <w:rPr>
          <w:rFonts w:cs="Times New Roman"/>
          <w:szCs w:val="28"/>
          <w:lang w:val="uk-UA"/>
        </w:rPr>
        <w:t xml:space="preserve">, </w:t>
      </w:r>
      <w:proofErr w:type="spellStart"/>
      <w:r w:rsidR="00554F13" w:rsidRPr="00554F13">
        <w:rPr>
          <w:rFonts w:cs="Times New Roman"/>
          <w:szCs w:val="28"/>
          <w:lang w:val="uk-UA"/>
        </w:rPr>
        <w:t>В.Костащука</w:t>
      </w:r>
      <w:proofErr w:type="spellEnd"/>
      <w:r w:rsidR="00554F13" w:rsidRPr="00554F13">
        <w:rPr>
          <w:rFonts w:cs="Times New Roman"/>
          <w:szCs w:val="28"/>
          <w:lang w:val="uk-UA"/>
        </w:rPr>
        <w:t xml:space="preserve">, </w:t>
      </w:r>
      <w:proofErr w:type="spellStart"/>
      <w:r w:rsidR="00554F13" w:rsidRPr="00554F13">
        <w:rPr>
          <w:rFonts w:cs="Times New Roman"/>
          <w:szCs w:val="28"/>
          <w:lang w:val="uk-UA"/>
        </w:rPr>
        <w:t>М.Петровського</w:t>
      </w:r>
      <w:proofErr w:type="spellEnd"/>
      <w:r w:rsidR="00554F13" w:rsidRPr="00554F13">
        <w:rPr>
          <w:rFonts w:cs="Times New Roman"/>
          <w:szCs w:val="28"/>
          <w:lang w:val="uk-UA"/>
        </w:rPr>
        <w:t xml:space="preserve">, </w:t>
      </w:r>
      <w:proofErr w:type="spellStart"/>
      <w:r w:rsidR="00554F13" w:rsidRPr="00554F13">
        <w:rPr>
          <w:rFonts w:cs="Times New Roman"/>
          <w:szCs w:val="28"/>
          <w:lang w:val="uk-UA"/>
        </w:rPr>
        <w:t>В.Черни</w:t>
      </w:r>
      <w:r>
        <w:rPr>
          <w:rFonts w:cs="Times New Roman"/>
          <w:szCs w:val="28"/>
          <w:lang w:val="uk-UA"/>
        </w:rPr>
        <w:t>шова</w:t>
      </w:r>
      <w:proofErr w:type="spellEnd"/>
      <w:r>
        <w:rPr>
          <w:rFonts w:cs="Times New Roman"/>
          <w:szCs w:val="28"/>
          <w:lang w:val="uk-UA"/>
        </w:rPr>
        <w:t xml:space="preserve">, </w:t>
      </w:r>
      <w:proofErr w:type="spellStart"/>
      <w:r>
        <w:rPr>
          <w:rFonts w:cs="Times New Roman"/>
          <w:szCs w:val="28"/>
          <w:lang w:val="uk-UA"/>
        </w:rPr>
        <w:t>К.Штепи</w:t>
      </w:r>
      <w:proofErr w:type="spellEnd"/>
      <w:r>
        <w:rPr>
          <w:rFonts w:cs="Times New Roman"/>
          <w:szCs w:val="28"/>
          <w:lang w:val="uk-UA"/>
        </w:rPr>
        <w:t>). Серед плеяди до</w:t>
      </w:r>
      <w:r w:rsidR="00554F13" w:rsidRPr="00554F13">
        <w:rPr>
          <w:rFonts w:cs="Times New Roman"/>
          <w:szCs w:val="28"/>
          <w:lang w:val="uk-UA"/>
        </w:rPr>
        <w:t xml:space="preserve">слідників цих років, які займалися  міфологією українців, слід назвати </w:t>
      </w:r>
      <w:proofErr w:type="spellStart"/>
      <w:r w:rsidR="00554F13" w:rsidRPr="00554F13">
        <w:rPr>
          <w:rFonts w:cs="Times New Roman"/>
          <w:szCs w:val="28"/>
          <w:lang w:val="uk-UA"/>
        </w:rPr>
        <w:t>В.Дашкевича</w:t>
      </w:r>
      <w:proofErr w:type="spellEnd"/>
      <w:r w:rsidR="00554F13" w:rsidRPr="00554F13">
        <w:rPr>
          <w:rFonts w:cs="Times New Roman"/>
          <w:szCs w:val="28"/>
          <w:lang w:val="uk-UA"/>
        </w:rPr>
        <w:t xml:space="preserve"> та </w:t>
      </w:r>
      <w:proofErr w:type="spellStart"/>
      <w:r w:rsidR="00554F13" w:rsidRPr="00554F13">
        <w:rPr>
          <w:rFonts w:cs="Times New Roman"/>
          <w:szCs w:val="28"/>
          <w:lang w:val="uk-UA"/>
        </w:rPr>
        <w:t>Д.Щербаківського</w:t>
      </w:r>
      <w:proofErr w:type="spellEnd"/>
      <w:r w:rsidR="00554F13" w:rsidRPr="00554F13">
        <w:rPr>
          <w:rFonts w:cs="Times New Roman"/>
          <w:szCs w:val="28"/>
          <w:lang w:val="uk-UA"/>
        </w:rPr>
        <w:t xml:space="preserve">. Дослідження </w:t>
      </w:r>
      <w:proofErr w:type="spellStart"/>
      <w:r w:rsidR="00554F13" w:rsidRPr="00554F13">
        <w:rPr>
          <w:rFonts w:cs="Times New Roman"/>
          <w:szCs w:val="28"/>
          <w:lang w:val="uk-UA"/>
        </w:rPr>
        <w:t>укр</w:t>
      </w:r>
      <w:proofErr w:type="spellEnd"/>
      <w:r w:rsidR="00554F13" w:rsidRPr="00554F13">
        <w:rPr>
          <w:rFonts w:cs="Times New Roman"/>
          <w:szCs w:val="28"/>
          <w:lang w:val="uk-UA"/>
        </w:rPr>
        <w:t>. школи етнології в Наддніпрянській Україні були перервані політикою рад. уряду в 1930-х рр.: репресіями, переслідуваннями, закриттям установ. Пізніше така сама доля спіткала і львівську школу етнології.</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За радянської доби від кінця 1930-х рр. </w:t>
      </w:r>
      <w:r w:rsidR="008D5723">
        <w:rPr>
          <w:rFonts w:cs="Times New Roman"/>
          <w:szCs w:val="28"/>
          <w:lang w:val="uk-UA"/>
        </w:rPr>
        <w:t>до кінця 1980-х рр. вивчення мі</w:t>
      </w:r>
      <w:r w:rsidRPr="00554F13">
        <w:rPr>
          <w:rFonts w:cs="Times New Roman"/>
          <w:szCs w:val="28"/>
          <w:lang w:val="uk-UA"/>
        </w:rPr>
        <w:t xml:space="preserve">фології та світогляду в УРСР загалом перебувало на задвірках наукових досліджень. Подібні теми в українській радянській етнографії були під за-бороною або ж розглядались під кутом </w:t>
      </w:r>
      <w:r w:rsidR="008D5723">
        <w:rPr>
          <w:rFonts w:cs="Times New Roman"/>
          <w:szCs w:val="28"/>
          <w:lang w:val="uk-UA"/>
        </w:rPr>
        <w:t>необхідності ідеологічного вико</w:t>
      </w:r>
      <w:r w:rsidRPr="00554F13">
        <w:rPr>
          <w:rFonts w:cs="Times New Roman"/>
          <w:szCs w:val="28"/>
          <w:lang w:val="uk-UA"/>
        </w:rPr>
        <w:t>рінення "пережитків", до яких зараховували як християнство, так і народні міфологічні уявлення.</w:t>
      </w:r>
    </w:p>
    <w:p w:rsidR="00554F13" w:rsidRPr="00554F13" w:rsidRDefault="00554F13" w:rsidP="00554F13">
      <w:pPr>
        <w:spacing w:line="360" w:lineRule="auto"/>
        <w:rPr>
          <w:rFonts w:cs="Times New Roman"/>
          <w:szCs w:val="28"/>
          <w:lang w:val="uk-UA"/>
        </w:rPr>
      </w:pPr>
      <w:r w:rsidRPr="00554F13">
        <w:rPr>
          <w:rFonts w:cs="Times New Roman"/>
          <w:szCs w:val="28"/>
          <w:lang w:val="uk-UA"/>
        </w:rPr>
        <w:lastRenderedPageBreak/>
        <w:t>Одначе у радянські часи проводилися наукові дослідження з окресленої тематики. Дослідження нар. духовної культури східнослов’янських народів у 1-й половині 20 ст. істотно просунулися впере</w:t>
      </w:r>
      <w:r w:rsidR="008D5723">
        <w:rPr>
          <w:rFonts w:cs="Times New Roman"/>
          <w:szCs w:val="28"/>
          <w:lang w:val="uk-UA"/>
        </w:rPr>
        <w:t xml:space="preserve">д після появи праць </w:t>
      </w:r>
      <w:proofErr w:type="spellStart"/>
      <w:r w:rsidR="008D5723">
        <w:rPr>
          <w:rFonts w:cs="Times New Roman"/>
          <w:szCs w:val="28"/>
          <w:lang w:val="uk-UA"/>
        </w:rPr>
        <w:t>Д.Зеленіна</w:t>
      </w:r>
      <w:proofErr w:type="spellEnd"/>
      <w:r w:rsidR="008D5723">
        <w:rPr>
          <w:rFonts w:cs="Times New Roman"/>
          <w:szCs w:val="28"/>
          <w:lang w:val="uk-UA"/>
        </w:rPr>
        <w:t>,</w:t>
      </w:r>
      <w:r w:rsidRPr="00554F13">
        <w:rPr>
          <w:rFonts w:cs="Times New Roman"/>
          <w:szCs w:val="28"/>
          <w:lang w:val="uk-UA"/>
        </w:rPr>
        <w:t xml:space="preserve"> який приділяв величезну увагу перевірці джерел та критикував "</w:t>
      </w:r>
      <w:proofErr w:type="spellStart"/>
      <w:r w:rsidRPr="00554F13">
        <w:rPr>
          <w:rFonts w:cs="Times New Roman"/>
          <w:szCs w:val="28"/>
          <w:lang w:val="uk-UA"/>
        </w:rPr>
        <w:t>міфологізаторство</w:t>
      </w:r>
      <w:proofErr w:type="spellEnd"/>
      <w:r w:rsidRPr="00554F13">
        <w:rPr>
          <w:rFonts w:cs="Times New Roman"/>
          <w:szCs w:val="28"/>
          <w:lang w:val="uk-UA"/>
        </w:rPr>
        <w:t>" в науці 19 ст.</w:t>
      </w:r>
    </w:p>
    <w:p w:rsidR="00554F13" w:rsidRPr="00554F13" w:rsidRDefault="00554F13" w:rsidP="008D5723">
      <w:pPr>
        <w:spacing w:line="360" w:lineRule="auto"/>
        <w:rPr>
          <w:rFonts w:cs="Times New Roman"/>
          <w:szCs w:val="28"/>
          <w:lang w:val="uk-UA"/>
        </w:rPr>
      </w:pPr>
      <w:r w:rsidRPr="00554F13">
        <w:rPr>
          <w:rFonts w:cs="Times New Roman"/>
          <w:szCs w:val="28"/>
          <w:lang w:val="uk-UA"/>
        </w:rPr>
        <w:t xml:space="preserve">   У 1930-40-х рр. одним із перших у європейській науц</w:t>
      </w:r>
      <w:r w:rsidR="008D5723">
        <w:rPr>
          <w:rFonts w:cs="Times New Roman"/>
          <w:szCs w:val="28"/>
          <w:lang w:val="uk-UA"/>
        </w:rPr>
        <w:t xml:space="preserve">і  виступив  Володимир </w:t>
      </w:r>
      <w:r w:rsidRPr="00554F13">
        <w:rPr>
          <w:rFonts w:cs="Times New Roman"/>
          <w:szCs w:val="28"/>
          <w:lang w:val="uk-UA"/>
        </w:rPr>
        <w:t xml:space="preserve">Якович </w:t>
      </w:r>
      <w:proofErr w:type="spellStart"/>
      <w:r w:rsidRPr="00554F13">
        <w:rPr>
          <w:rFonts w:cs="Times New Roman"/>
          <w:szCs w:val="28"/>
          <w:lang w:val="uk-UA"/>
        </w:rPr>
        <w:t>Пропп</w:t>
      </w:r>
      <w:proofErr w:type="spellEnd"/>
      <w:r w:rsidRPr="00554F13">
        <w:rPr>
          <w:rFonts w:cs="Times New Roman"/>
          <w:szCs w:val="28"/>
          <w:lang w:val="uk-UA"/>
        </w:rPr>
        <w:t xml:space="preserve">  — російський і радянський вчений, філолог-фольклорист. Є основоположником порівняльно-типологічного методу в фольклористиці, одним з основоположників сучасної теорії тексту.</w:t>
      </w:r>
      <w:r w:rsidR="008D5723">
        <w:rPr>
          <w:rFonts w:cs="Times New Roman"/>
          <w:szCs w:val="28"/>
          <w:lang w:val="uk-UA"/>
        </w:rPr>
        <w:t xml:space="preserve"> </w:t>
      </w:r>
      <w:r w:rsidRPr="00554F13">
        <w:rPr>
          <w:rFonts w:cs="Times New Roman"/>
          <w:szCs w:val="28"/>
          <w:lang w:val="uk-UA"/>
        </w:rPr>
        <w:t>У праці "</w:t>
      </w:r>
      <w:proofErr w:type="spellStart"/>
      <w:r w:rsidRPr="00554F13">
        <w:rPr>
          <w:rFonts w:cs="Times New Roman"/>
          <w:szCs w:val="28"/>
          <w:lang w:val="uk-UA"/>
        </w:rPr>
        <w:t>Исторические</w:t>
      </w:r>
      <w:proofErr w:type="spellEnd"/>
      <w:r w:rsidRPr="00554F13">
        <w:rPr>
          <w:rFonts w:cs="Times New Roman"/>
          <w:szCs w:val="28"/>
          <w:lang w:val="uk-UA"/>
        </w:rPr>
        <w:t xml:space="preserve"> </w:t>
      </w:r>
      <w:proofErr w:type="spellStart"/>
      <w:r w:rsidRPr="00554F13">
        <w:rPr>
          <w:rFonts w:cs="Times New Roman"/>
          <w:szCs w:val="28"/>
          <w:lang w:val="uk-UA"/>
        </w:rPr>
        <w:t>корни</w:t>
      </w:r>
      <w:proofErr w:type="spellEnd"/>
      <w:r w:rsidRPr="00554F13">
        <w:rPr>
          <w:rFonts w:cs="Times New Roman"/>
          <w:szCs w:val="28"/>
          <w:lang w:val="uk-UA"/>
        </w:rPr>
        <w:t xml:space="preserve"> </w:t>
      </w:r>
      <w:proofErr w:type="spellStart"/>
      <w:r w:rsidRPr="00554F13">
        <w:rPr>
          <w:rFonts w:cs="Times New Roman"/>
          <w:szCs w:val="28"/>
          <w:lang w:val="uk-UA"/>
        </w:rPr>
        <w:t>волшебной</w:t>
      </w:r>
      <w:proofErr w:type="spellEnd"/>
      <w:r w:rsidRPr="00554F13">
        <w:rPr>
          <w:rFonts w:cs="Times New Roman"/>
          <w:szCs w:val="28"/>
          <w:lang w:val="uk-UA"/>
        </w:rPr>
        <w:t xml:space="preserve"> </w:t>
      </w:r>
      <w:proofErr w:type="spellStart"/>
      <w:r w:rsidRPr="00554F13">
        <w:rPr>
          <w:rFonts w:cs="Times New Roman"/>
          <w:szCs w:val="28"/>
          <w:lang w:val="uk-UA"/>
        </w:rPr>
        <w:t>сказки</w:t>
      </w:r>
      <w:proofErr w:type="spellEnd"/>
      <w:r w:rsidRPr="00554F13">
        <w:rPr>
          <w:rFonts w:cs="Times New Roman"/>
          <w:szCs w:val="28"/>
          <w:lang w:val="uk-UA"/>
        </w:rPr>
        <w:t>" дослідник простежив витоки сюжетів чарівних казок та пов’язав їх з етнографічними мате</w:t>
      </w:r>
      <w:r w:rsidR="008D5723">
        <w:rPr>
          <w:rFonts w:cs="Times New Roman"/>
          <w:szCs w:val="28"/>
          <w:lang w:val="uk-UA"/>
        </w:rPr>
        <w:t>ріалами. Новим словом у вивченні міфології східнослов’янських народів стала монографія С. Токарева, в якій досліджено різні форми традиці</w:t>
      </w:r>
      <w:r w:rsidRPr="00554F13">
        <w:rPr>
          <w:rFonts w:cs="Times New Roman"/>
          <w:szCs w:val="28"/>
          <w:lang w:val="uk-UA"/>
        </w:rPr>
        <w:t>й</w:t>
      </w:r>
      <w:r w:rsidR="008D5723">
        <w:rPr>
          <w:rFonts w:cs="Times New Roman"/>
          <w:szCs w:val="28"/>
          <w:lang w:val="uk-UA"/>
        </w:rPr>
        <w:t>ної духовної культури українців, білорусів, росіян, зокрема нижчу міфологі</w:t>
      </w:r>
      <w:r w:rsidRPr="00554F13">
        <w:rPr>
          <w:rFonts w:cs="Times New Roman"/>
          <w:szCs w:val="28"/>
          <w:lang w:val="uk-UA"/>
        </w:rPr>
        <w:t>ю[</w:t>
      </w:r>
      <w:r w:rsidR="00A336E2">
        <w:rPr>
          <w:rFonts w:cs="Times New Roman"/>
          <w:szCs w:val="28"/>
          <w:lang w:val="uk-UA"/>
        </w:rPr>
        <w:t>49</w:t>
      </w:r>
      <w:r w:rsidR="008D5723" w:rsidRPr="008D5723">
        <w:rPr>
          <w:rFonts w:cs="Times New Roman"/>
          <w:szCs w:val="28"/>
          <w:lang w:val="uk-UA"/>
        </w:rPr>
        <w:t>]</w:t>
      </w:r>
      <w:r w:rsidR="008D5723">
        <w:rPr>
          <w:rFonts w:cs="Times New Roman"/>
          <w:szCs w:val="28"/>
          <w:lang w:val="uk-UA"/>
        </w:rPr>
        <w:t>. Міфологічних персонажів автор розподі</w:t>
      </w:r>
      <w:r w:rsidRPr="00554F13">
        <w:rPr>
          <w:rFonts w:cs="Times New Roman"/>
          <w:szCs w:val="28"/>
          <w:lang w:val="uk-UA"/>
        </w:rPr>
        <w:t>лив</w:t>
      </w:r>
      <w:r w:rsidR="008D5723">
        <w:rPr>
          <w:rFonts w:cs="Times New Roman"/>
          <w:szCs w:val="28"/>
          <w:lang w:val="uk-UA"/>
        </w:rPr>
        <w:t xml:space="preserve"> на дві групи: істоти й предмети реального світу( у тому числі відьми) та істоти демонічного світу. Сергій Олександрович </w:t>
      </w:r>
      <w:proofErr w:type="spellStart"/>
      <w:r w:rsidR="008D5723">
        <w:rPr>
          <w:rFonts w:cs="Times New Roman"/>
          <w:szCs w:val="28"/>
          <w:lang w:val="uk-UA"/>
        </w:rPr>
        <w:t>То</w:t>
      </w:r>
      <w:r w:rsidRPr="00554F13">
        <w:rPr>
          <w:rFonts w:cs="Times New Roman"/>
          <w:szCs w:val="28"/>
          <w:lang w:val="uk-UA"/>
        </w:rPr>
        <w:t>карев</w:t>
      </w:r>
      <w:proofErr w:type="spellEnd"/>
      <w:r w:rsidRPr="00554F13">
        <w:rPr>
          <w:rFonts w:cs="Times New Roman"/>
          <w:szCs w:val="28"/>
          <w:lang w:val="uk-UA"/>
        </w:rPr>
        <w:t xml:space="preserve"> — радянський етнограф і історик, доктор історичних наук, заслужений дія</w:t>
      </w:r>
      <w:r w:rsidR="008D5723">
        <w:rPr>
          <w:rFonts w:cs="Times New Roman"/>
          <w:szCs w:val="28"/>
          <w:lang w:val="uk-UA"/>
        </w:rPr>
        <w:t xml:space="preserve">ч науки Якутської АНСР і РРФСР. </w:t>
      </w:r>
      <w:r w:rsidRPr="00554F13">
        <w:rPr>
          <w:rFonts w:cs="Times New Roman"/>
          <w:szCs w:val="28"/>
          <w:lang w:val="uk-UA"/>
        </w:rPr>
        <w:t>Професор історичного факультету МДУ, завідувач сектору інституту етнографії АН СРСР.</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  </w:t>
      </w:r>
      <w:proofErr w:type="spellStart"/>
      <w:r w:rsidRPr="00554F13">
        <w:rPr>
          <w:rFonts w:cs="Times New Roman"/>
          <w:szCs w:val="28"/>
          <w:lang w:val="uk-UA"/>
        </w:rPr>
        <w:t>Е.Померанцева</w:t>
      </w:r>
      <w:proofErr w:type="spellEnd"/>
      <w:r w:rsidRPr="00554F13">
        <w:rPr>
          <w:rFonts w:cs="Times New Roman"/>
          <w:szCs w:val="28"/>
          <w:lang w:val="uk-UA"/>
        </w:rPr>
        <w:t xml:space="preserve"> у своїй праці вперше зве</w:t>
      </w:r>
      <w:r w:rsidR="008D5723">
        <w:rPr>
          <w:rFonts w:cs="Times New Roman"/>
          <w:szCs w:val="28"/>
          <w:lang w:val="uk-UA"/>
        </w:rPr>
        <w:t>рнула увагу на необхідність вра</w:t>
      </w:r>
      <w:r w:rsidRPr="00554F13">
        <w:rPr>
          <w:rFonts w:cs="Times New Roman"/>
          <w:szCs w:val="28"/>
          <w:lang w:val="uk-UA"/>
        </w:rPr>
        <w:t>ховувати жанрову специфіку джерела,</w:t>
      </w:r>
      <w:r w:rsidR="008D5723">
        <w:rPr>
          <w:rFonts w:cs="Times New Roman"/>
          <w:szCs w:val="28"/>
          <w:lang w:val="uk-UA"/>
        </w:rPr>
        <w:t xml:space="preserve"> що надає інформацію про надпри</w:t>
      </w:r>
      <w:r w:rsidRPr="00554F13">
        <w:rPr>
          <w:rFonts w:cs="Times New Roman"/>
          <w:szCs w:val="28"/>
          <w:lang w:val="uk-UA"/>
        </w:rPr>
        <w:t>родних істот.</w:t>
      </w:r>
    </w:p>
    <w:p w:rsidR="00554F13" w:rsidRDefault="00554F13" w:rsidP="00554F13">
      <w:pPr>
        <w:spacing w:line="360" w:lineRule="auto"/>
        <w:rPr>
          <w:rFonts w:cs="Times New Roman"/>
          <w:szCs w:val="28"/>
          <w:lang w:val="uk-UA"/>
        </w:rPr>
      </w:pPr>
      <w:r w:rsidRPr="00554F13">
        <w:rPr>
          <w:rFonts w:cs="Times New Roman"/>
          <w:szCs w:val="28"/>
          <w:lang w:val="uk-UA"/>
        </w:rPr>
        <w:t xml:space="preserve">З кінця 1970-х — початку 1980-х рр. дослідження системи традиційного світогляду слов’ян. народів пов’язане з ім’ям </w:t>
      </w:r>
      <w:proofErr w:type="spellStart"/>
      <w:r w:rsidRPr="00554F13">
        <w:rPr>
          <w:rFonts w:cs="Times New Roman"/>
          <w:szCs w:val="28"/>
          <w:lang w:val="uk-UA"/>
        </w:rPr>
        <w:t>М.Толстого</w:t>
      </w:r>
      <w:proofErr w:type="spellEnd"/>
      <w:r w:rsidRPr="00554F13">
        <w:rPr>
          <w:rFonts w:cs="Times New Roman"/>
          <w:szCs w:val="28"/>
          <w:lang w:val="uk-UA"/>
        </w:rPr>
        <w:t xml:space="preserve">, засновника </w:t>
      </w:r>
      <w:proofErr w:type="spellStart"/>
      <w:r w:rsidRPr="00554F13">
        <w:rPr>
          <w:rFonts w:cs="Times New Roman"/>
          <w:szCs w:val="28"/>
          <w:lang w:val="uk-UA"/>
        </w:rPr>
        <w:t>етнолінгвістичної</w:t>
      </w:r>
      <w:proofErr w:type="spellEnd"/>
      <w:r w:rsidRPr="00554F13">
        <w:rPr>
          <w:rFonts w:cs="Times New Roman"/>
          <w:szCs w:val="28"/>
          <w:lang w:val="uk-UA"/>
        </w:rPr>
        <w:t xml:space="preserve"> школи. Вчені-</w:t>
      </w:r>
      <w:proofErr w:type="spellStart"/>
      <w:r w:rsidRPr="00554F13">
        <w:rPr>
          <w:rFonts w:cs="Times New Roman"/>
          <w:szCs w:val="28"/>
          <w:lang w:val="uk-UA"/>
        </w:rPr>
        <w:t>етнолінгв</w:t>
      </w:r>
      <w:r w:rsidR="008D5723">
        <w:rPr>
          <w:rFonts w:cs="Times New Roman"/>
          <w:szCs w:val="28"/>
          <w:lang w:val="uk-UA"/>
        </w:rPr>
        <w:t>істи</w:t>
      </w:r>
      <w:proofErr w:type="spellEnd"/>
      <w:r w:rsidR="008D5723">
        <w:rPr>
          <w:rFonts w:cs="Times New Roman"/>
          <w:szCs w:val="28"/>
          <w:lang w:val="uk-UA"/>
        </w:rPr>
        <w:t xml:space="preserve"> розробили універсальну схе</w:t>
      </w:r>
      <w:r w:rsidRPr="00554F13">
        <w:rPr>
          <w:rFonts w:cs="Times New Roman"/>
          <w:szCs w:val="28"/>
          <w:lang w:val="uk-UA"/>
        </w:rPr>
        <w:t>му-анкету для опису персонажів міфологіч</w:t>
      </w:r>
      <w:r w:rsidR="008D5723">
        <w:rPr>
          <w:rFonts w:cs="Times New Roman"/>
          <w:szCs w:val="28"/>
          <w:lang w:val="uk-UA"/>
        </w:rPr>
        <w:t>ної традиції різних слов’ян. на</w:t>
      </w:r>
      <w:r w:rsidRPr="00554F13">
        <w:rPr>
          <w:rFonts w:cs="Times New Roman"/>
          <w:szCs w:val="28"/>
          <w:lang w:val="uk-UA"/>
        </w:rPr>
        <w:t>родів, що дає змогу всебічно дослідити практично будь-який міфологічний персонаж і відкриває шлях до "порівнял</w:t>
      </w:r>
      <w:r w:rsidR="008D5723">
        <w:rPr>
          <w:rFonts w:cs="Times New Roman"/>
          <w:szCs w:val="28"/>
          <w:lang w:val="uk-UA"/>
        </w:rPr>
        <w:t>ьної міфології". Серед послідов</w:t>
      </w:r>
      <w:r w:rsidRPr="00554F13">
        <w:rPr>
          <w:rFonts w:cs="Times New Roman"/>
          <w:szCs w:val="28"/>
          <w:lang w:val="uk-UA"/>
        </w:rPr>
        <w:t xml:space="preserve">ників </w:t>
      </w:r>
      <w:proofErr w:type="spellStart"/>
      <w:r w:rsidRPr="00554F13">
        <w:rPr>
          <w:rFonts w:cs="Times New Roman"/>
          <w:szCs w:val="28"/>
          <w:lang w:val="uk-UA"/>
        </w:rPr>
        <w:t>М.Толстого</w:t>
      </w:r>
      <w:proofErr w:type="spellEnd"/>
      <w:r w:rsidRPr="00554F13">
        <w:rPr>
          <w:rFonts w:cs="Times New Roman"/>
          <w:szCs w:val="28"/>
          <w:lang w:val="uk-UA"/>
        </w:rPr>
        <w:t xml:space="preserve">, які </w:t>
      </w:r>
      <w:r w:rsidRPr="00554F13">
        <w:rPr>
          <w:rFonts w:cs="Times New Roman"/>
          <w:szCs w:val="28"/>
          <w:lang w:val="uk-UA"/>
        </w:rPr>
        <w:lastRenderedPageBreak/>
        <w:t>досліджують поміж іншим міфологічні вірування українців Полісся, Поділля та Закарпаття у загальнослов’ян</w:t>
      </w:r>
      <w:r w:rsidR="008D5723">
        <w:rPr>
          <w:rFonts w:cs="Times New Roman"/>
          <w:szCs w:val="28"/>
          <w:lang w:val="uk-UA"/>
        </w:rPr>
        <w:t>ському кон</w:t>
      </w:r>
      <w:r w:rsidRPr="00554F13">
        <w:rPr>
          <w:rFonts w:cs="Times New Roman"/>
          <w:szCs w:val="28"/>
          <w:lang w:val="uk-UA"/>
        </w:rPr>
        <w:t xml:space="preserve">тексті, варто назвати </w:t>
      </w:r>
      <w:proofErr w:type="spellStart"/>
      <w:r w:rsidRPr="00554F13">
        <w:rPr>
          <w:rFonts w:cs="Times New Roman"/>
          <w:szCs w:val="28"/>
          <w:lang w:val="uk-UA"/>
        </w:rPr>
        <w:t>С.Толсту</w:t>
      </w:r>
      <w:proofErr w:type="spellEnd"/>
      <w:r w:rsidRPr="00554F13">
        <w:rPr>
          <w:rFonts w:cs="Times New Roman"/>
          <w:szCs w:val="28"/>
          <w:lang w:val="uk-UA"/>
        </w:rPr>
        <w:t xml:space="preserve">, </w:t>
      </w:r>
      <w:proofErr w:type="spellStart"/>
      <w:r w:rsidRPr="00554F13">
        <w:rPr>
          <w:rFonts w:cs="Times New Roman"/>
          <w:szCs w:val="28"/>
          <w:lang w:val="uk-UA"/>
        </w:rPr>
        <w:t>О.Гуру</w:t>
      </w:r>
      <w:proofErr w:type="spellEnd"/>
      <w:r w:rsidRPr="00554F13">
        <w:rPr>
          <w:rFonts w:cs="Times New Roman"/>
          <w:szCs w:val="28"/>
          <w:lang w:val="uk-UA"/>
        </w:rPr>
        <w:t xml:space="preserve">, </w:t>
      </w:r>
      <w:proofErr w:type="spellStart"/>
      <w:r w:rsidRPr="00554F13">
        <w:rPr>
          <w:rFonts w:cs="Times New Roman"/>
          <w:szCs w:val="28"/>
          <w:lang w:val="uk-UA"/>
        </w:rPr>
        <w:t>Л.Виноградову</w:t>
      </w:r>
      <w:proofErr w:type="spellEnd"/>
      <w:r w:rsidRPr="00554F13">
        <w:rPr>
          <w:rFonts w:cs="Times New Roman"/>
          <w:szCs w:val="28"/>
          <w:lang w:val="uk-UA"/>
        </w:rPr>
        <w:t xml:space="preserve">, </w:t>
      </w:r>
      <w:proofErr w:type="spellStart"/>
      <w:r w:rsidRPr="00554F13">
        <w:rPr>
          <w:rFonts w:cs="Times New Roman"/>
          <w:szCs w:val="28"/>
          <w:lang w:val="uk-UA"/>
        </w:rPr>
        <w:t>Т.Агапкіну</w:t>
      </w:r>
      <w:proofErr w:type="spellEnd"/>
      <w:r w:rsidRPr="00554F13">
        <w:rPr>
          <w:rFonts w:cs="Times New Roman"/>
          <w:szCs w:val="28"/>
          <w:lang w:val="uk-UA"/>
        </w:rPr>
        <w:t xml:space="preserve">, </w:t>
      </w:r>
      <w:proofErr w:type="spellStart"/>
      <w:r w:rsidRPr="00554F13">
        <w:rPr>
          <w:rFonts w:cs="Times New Roman"/>
          <w:szCs w:val="28"/>
          <w:lang w:val="uk-UA"/>
        </w:rPr>
        <w:t>Є.Левкієвську</w:t>
      </w:r>
      <w:proofErr w:type="spellEnd"/>
      <w:r w:rsidRPr="00554F13">
        <w:rPr>
          <w:rFonts w:cs="Times New Roman"/>
          <w:szCs w:val="28"/>
          <w:lang w:val="uk-UA"/>
        </w:rPr>
        <w:t xml:space="preserve">, </w:t>
      </w:r>
      <w:proofErr w:type="spellStart"/>
      <w:r w:rsidRPr="00554F13">
        <w:rPr>
          <w:rFonts w:cs="Times New Roman"/>
          <w:szCs w:val="28"/>
          <w:lang w:val="uk-UA"/>
        </w:rPr>
        <w:t>О.Бєлову</w:t>
      </w:r>
      <w:proofErr w:type="spellEnd"/>
      <w:r w:rsidRPr="00554F13">
        <w:rPr>
          <w:rFonts w:cs="Times New Roman"/>
          <w:szCs w:val="28"/>
          <w:lang w:val="uk-UA"/>
        </w:rPr>
        <w:t xml:space="preserve">. Дослідження </w:t>
      </w:r>
      <w:proofErr w:type="spellStart"/>
      <w:r w:rsidRPr="00554F13">
        <w:rPr>
          <w:rFonts w:cs="Times New Roman"/>
          <w:szCs w:val="28"/>
          <w:lang w:val="uk-UA"/>
        </w:rPr>
        <w:t>етнолінгвістичної</w:t>
      </w:r>
      <w:proofErr w:type="spellEnd"/>
      <w:r w:rsidRPr="00554F13">
        <w:rPr>
          <w:rFonts w:cs="Times New Roman"/>
          <w:szCs w:val="28"/>
          <w:lang w:val="uk-UA"/>
        </w:rPr>
        <w:t xml:space="preserve"> школи справили значний вплив на праці українських етнологів 1990-х середини 2000-х рр.</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Період з початку 1990-х рр. в Україні  позначився інтересом до вивчення тем, які за радянських часів було неможливо розробляти. Першими з праць, що порушували "заборонені" теми, були дослідження </w:t>
      </w:r>
      <w:proofErr w:type="spellStart"/>
      <w:r w:rsidRPr="00554F13">
        <w:rPr>
          <w:rFonts w:cs="Times New Roman"/>
          <w:szCs w:val="28"/>
          <w:lang w:val="uk-UA"/>
        </w:rPr>
        <w:t>З.Болтарович</w:t>
      </w:r>
      <w:proofErr w:type="spellEnd"/>
      <w:r w:rsidRPr="00554F13">
        <w:rPr>
          <w:rFonts w:cs="Times New Roman"/>
          <w:szCs w:val="28"/>
          <w:lang w:val="uk-UA"/>
        </w:rPr>
        <w:t xml:space="preserve"> та </w:t>
      </w:r>
      <w:proofErr w:type="spellStart"/>
      <w:r w:rsidRPr="00554F13">
        <w:rPr>
          <w:rFonts w:cs="Times New Roman"/>
          <w:szCs w:val="28"/>
          <w:lang w:val="uk-UA"/>
        </w:rPr>
        <w:t>В.Давидюка</w:t>
      </w:r>
      <w:proofErr w:type="spellEnd"/>
      <w:r w:rsidRPr="00554F13">
        <w:rPr>
          <w:rFonts w:cs="Times New Roman"/>
          <w:szCs w:val="28"/>
          <w:lang w:val="uk-UA"/>
        </w:rPr>
        <w:t>.</w:t>
      </w:r>
    </w:p>
    <w:p w:rsidR="000014AB" w:rsidRDefault="00554F13" w:rsidP="000014AB">
      <w:pPr>
        <w:spacing w:line="360" w:lineRule="auto"/>
        <w:rPr>
          <w:rFonts w:cs="Times New Roman"/>
          <w:szCs w:val="28"/>
          <w:lang w:val="uk-UA"/>
        </w:rPr>
      </w:pPr>
      <w:r w:rsidRPr="00554F13">
        <w:rPr>
          <w:rFonts w:cs="Times New Roman"/>
          <w:szCs w:val="28"/>
          <w:lang w:val="uk-UA"/>
        </w:rPr>
        <w:t xml:space="preserve">Серед сучасних досліджень варто виділити монографію </w:t>
      </w:r>
      <w:proofErr w:type="spellStart"/>
      <w:r w:rsidRPr="00554F13">
        <w:rPr>
          <w:rFonts w:cs="Times New Roman"/>
          <w:szCs w:val="28"/>
          <w:lang w:val="uk-UA"/>
        </w:rPr>
        <w:t>О.Поріцької</w:t>
      </w:r>
      <w:proofErr w:type="spellEnd"/>
      <w:r w:rsidRPr="00554F13">
        <w:rPr>
          <w:rFonts w:cs="Times New Roman"/>
          <w:szCs w:val="28"/>
          <w:lang w:val="uk-UA"/>
        </w:rPr>
        <w:t>, що написана під впливом школи етнолінгв</w:t>
      </w:r>
      <w:r w:rsidR="008D5723">
        <w:rPr>
          <w:rFonts w:cs="Times New Roman"/>
          <w:szCs w:val="28"/>
          <w:lang w:val="uk-UA"/>
        </w:rPr>
        <w:t xml:space="preserve">істики </w:t>
      </w:r>
      <w:proofErr w:type="spellStart"/>
      <w:r w:rsidR="008D5723">
        <w:rPr>
          <w:rFonts w:cs="Times New Roman"/>
          <w:szCs w:val="28"/>
          <w:lang w:val="uk-UA"/>
        </w:rPr>
        <w:t>М.Толстого</w:t>
      </w:r>
      <w:proofErr w:type="spellEnd"/>
      <w:r w:rsidR="008D5723">
        <w:rPr>
          <w:rFonts w:cs="Times New Roman"/>
          <w:szCs w:val="28"/>
          <w:lang w:val="uk-UA"/>
        </w:rPr>
        <w:t>. Першим у віт</w:t>
      </w:r>
      <w:r w:rsidRPr="00554F13">
        <w:rPr>
          <w:rFonts w:cs="Times New Roman"/>
          <w:szCs w:val="28"/>
          <w:lang w:val="uk-UA"/>
        </w:rPr>
        <w:t>чизняній науці почав досліджувати зв’язо</w:t>
      </w:r>
      <w:r w:rsidR="008D5723">
        <w:rPr>
          <w:rFonts w:cs="Times New Roman"/>
          <w:szCs w:val="28"/>
          <w:lang w:val="uk-UA"/>
        </w:rPr>
        <w:t>к  міфології з народним календа</w:t>
      </w:r>
      <w:r w:rsidRPr="00554F13">
        <w:rPr>
          <w:rFonts w:cs="Times New Roman"/>
          <w:szCs w:val="28"/>
          <w:lang w:val="uk-UA"/>
        </w:rPr>
        <w:t xml:space="preserve">рем </w:t>
      </w:r>
      <w:proofErr w:type="spellStart"/>
      <w:r w:rsidRPr="00554F13">
        <w:rPr>
          <w:rFonts w:cs="Times New Roman"/>
          <w:szCs w:val="28"/>
          <w:lang w:val="uk-UA"/>
        </w:rPr>
        <w:t>І.Чеховський</w:t>
      </w:r>
      <w:proofErr w:type="spellEnd"/>
      <w:r w:rsidRPr="00554F13">
        <w:rPr>
          <w:rFonts w:cs="Times New Roman"/>
          <w:szCs w:val="28"/>
          <w:lang w:val="uk-UA"/>
        </w:rPr>
        <w:t>. Окремі аспекти вивченн</w:t>
      </w:r>
      <w:r w:rsidR="008D5723">
        <w:rPr>
          <w:rFonts w:cs="Times New Roman"/>
          <w:szCs w:val="28"/>
          <w:lang w:val="uk-UA"/>
        </w:rPr>
        <w:t>я нижчої міфології українців ви</w:t>
      </w:r>
      <w:r w:rsidRPr="00554F13">
        <w:rPr>
          <w:rFonts w:cs="Times New Roman"/>
          <w:szCs w:val="28"/>
          <w:lang w:val="uk-UA"/>
        </w:rPr>
        <w:t xml:space="preserve">світлено в працях </w:t>
      </w:r>
      <w:proofErr w:type="spellStart"/>
      <w:r w:rsidRPr="00554F13">
        <w:rPr>
          <w:rFonts w:cs="Times New Roman"/>
          <w:szCs w:val="28"/>
          <w:lang w:val="uk-UA"/>
        </w:rPr>
        <w:t>О.Боряк</w:t>
      </w:r>
      <w:proofErr w:type="spellEnd"/>
      <w:r w:rsidRPr="00554F13">
        <w:rPr>
          <w:rFonts w:cs="Times New Roman"/>
          <w:szCs w:val="28"/>
          <w:lang w:val="uk-UA"/>
        </w:rPr>
        <w:t xml:space="preserve">, </w:t>
      </w:r>
      <w:proofErr w:type="spellStart"/>
      <w:r w:rsidRPr="00554F13">
        <w:rPr>
          <w:rFonts w:cs="Times New Roman"/>
          <w:szCs w:val="28"/>
          <w:lang w:val="uk-UA"/>
        </w:rPr>
        <w:t>В.Галайчука</w:t>
      </w:r>
      <w:proofErr w:type="spellEnd"/>
      <w:r w:rsidRPr="00554F13">
        <w:rPr>
          <w:rFonts w:cs="Times New Roman"/>
          <w:szCs w:val="28"/>
          <w:lang w:val="uk-UA"/>
        </w:rPr>
        <w:t xml:space="preserve">, </w:t>
      </w:r>
      <w:proofErr w:type="spellStart"/>
      <w:r w:rsidRPr="00554F13">
        <w:rPr>
          <w:rFonts w:cs="Times New Roman"/>
          <w:szCs w:val="28"/>
          <w:lang w:val="uk-UA"/>
        </w:rPr>
        <w:t>М.Гримич</w:t>
      </w:r>
      <w:proofErr w:type="spellEnd"/>
      <w:r w:rsidRPr="00554F13">
        <w:rPr>
          <w:rFonts w:cs="Times New Roman"/>
          <w:szCs w:val="28"/>
          <w:lang w:val="uk-UA"/>
        </w:rPr>
        <w:t xml:space="preserve">, </w:t>
      </w:r>
      <w:proofErr w:type="spellStart"/>
      <w:r w:rsidRPr="00554F13">
        <w:rPr>
          <w:rFonts w:cs="Times New Roman"/>
          <w:szCs w:val="28"/>
          <w:lang w:val="uk-UA"/>
        </w:rPr>
        <w:t>Р.Гузія</w:t>
      </w:r>
      <w:proofErr w:type="spellEnd"/>
      <w:r w:rsidRPr="00554F13">
        <w:rPr>
          <w:rFonts w:cs="Times New Roman"/>
          <w:szCs w:val="28"/>
          <w:lang w:val="uk-UA"/>
        </w:rPr>
        <w:t xml:space="preserve">, </w:t>
      </w:r>
      <w:proofErr w:type="spellStart"/>
      <w:r w:rsidRPr="00554F13">
        <w:rPr>
          <w:rFonts w:cs="Times New Roman"/>
          <w:szCs w:val="28"/>
          <w:lang w:val="uk-UA"/>
        </w:rPr>
        <w:t>О.Курочкіна</w:t>
      </w:r>
      <w:proofErr w:type="spellEnd"/>
      <w:r w:rsidRPr="00554F13">
        <w:rPr>
          <w:rFonts w:cs="Times New Roman"/>
          <w:szCs w:val="28"/>
          <w:lang w:val="uk-UA"/>
        </w:rPr>
        <w:t xml:space="preserve">, </w:t>
      </w:r>
      <w:proofErr w:type="spellStart"/>
      <w:r w:rsidRPr="00554F13">
        <w:rPr>
          <w:rFonts w:cs="Times New Roman"/>
          <w:szCs w:val="28"/>
          <w:lang w:val="uk-UA"/>
        </w:rPr>
        <w:t>Н.Хобзей</w:t>
      </w:r>
      <w:proofErr w:type="spellEnd"/>
      <w:r w:rsidRPr="00554F13">
        <w:rPr>
          <w:rFonts w:cs="Times New Roman"/>
          <w:szCs w:val="28"/>
          <w:lang w:val="uk-UA"/>
        </w:rPr>
        <w:t xml:space="preserve">, </w:t>
      </w:r>
      <w:proofErr w:type="spellStart"/>
      <w:r w:rsidRPr="00554F13">
        <w:rPr>
          <w:rFonts w:cs="Times New Roman"/>
          <w:szCs w:val="28"/>
          <w:lang w:val="uk-UA"/>
        </w:rPr>
        <w:t>Н.Левкович</w:t>
      </w:r>
      <w:proofErr w:type="spellEnd"/>
      <w:r w:rsidRPr="00554F13">
        <w:rPr>
          <w:rFonts w:cs="Times New Roman"/>
          <w:szCs w:val="28"/>
          <w:lang w:val="uk-UA"/>
        </w:rPr>
        <w:t xml:space="preserve">, </w:t>
      </w:r>
      <w:proofErr w:type="spellStart"/>
      <w:r w:rsidRPr="00554F13">
        <w:rPr>
          <w:rFonts w:cs="Times New Roman"/>
          <w:szCs w:val="28"/>
          <w:lang w:val="uk-UA"/>
        </w:rPr>
        <w:t>О.Васяновича</w:t>
      </w:r>
      <w:proofErr w:type="spellEnd"/>
      <w:r w:rsidRPr="00554F13">
        <w:rPr>
          <w:rFonts w:cs="Times New Roman"/>
          <w:szCs w:val="28"/>
          <w:lang w:val="uk-UA"/>
        </w:rPr>
        <w:t xml:space="preserve">, </w:t>
      </w:r>
      <w:proofErr w:type="spellStart"/>
      <w:r w:rsidRPr="00554F13">
        <w:rPr>
          <w:rFonts w:cs="Times New Roman"/>
          <w:szCs w:val="28"/>
          <w:lang w:val="uk-UA"/>
        </w:rPr>
        <w:t>Г.Захарченко</w:t>
      </w:r>
      <w:proofErr w:type="spellEnd"/>
      <w:r w:rsidRPr="00554F13">
        <w:rPr>
          <w:rFonts w:cs="Times New Roman"/>
          <w:szCs w:val="28"/>
          <w:lang w:val="uk-UA"/>
        </w:rPr>
        <w:t xml:space="preserve">, </w:t>
      </w:r>
      <w:proofErr w:type="spellStart"/>
      <w:r w:rsidRPr="00554F13">
        <w:rPr>
          <w:rFonts w:cs="Times New Roman"/>
          <w:szCs w:val="28"/>
          <w:lang w:val="uk-UA"/>
        </w:rPr>
        <w:t>М.Маєрчик</w:t>
      </w:r>
      <w:proofErr w:type="spellEnd"/>
      <w:r w:rsidRPr="00554F13">
        <w:rPr>
          <w:rFonts w:cs="Times New Roman"/>
          <w:szCs w:val="28"/>
          <w:lang w:val="uk-UA"/>
        </w:rPr>
        <w:t xml:space="preserve">, </w:t>
      </w:r>
      <w:proofErr w:type="spellStart"/>
      <w:r w:rsidRPr="00554F13">
        <w:rPr>
          <w:rFonts w:cs="Times New Roman"/>
          <w:szCs w:val="28"/>
          <w:lang w:val="uk-UA"/>
        </w:rPr>
        <w:t>Р.Сілецького</w:t>
      </w:r>
      <w:proofErr w:type="spellEnd"/>
      <w:r w:rsidRPr="00554F13">
        <w:rPr>
          <w:rFonts w:cs="Times New Roman"/>
          <w:szCs w:val="28"/>
          <w:lang w:val="uk-UA"/>
        </w:rPr>
        <w:t xml:space="preserve">, </w:t>
      </w:r>
      <w:proofErr w:type="spellStart"/>
      <w:r w:rsidRPr="00554F13">
        <w:rPr>
          <w:rFonts w:cs="Times New Roman"/>
          <w:szCs w:val="28"/>
          <w:lang w:val="uk-UA"/>
        </w:rPr>
        <w:t>С.Парсамова</w:t>
      </w:r>
      <w:proofErr w:type="spellEnd"/>
      <w:r w:rsidRPr="00554F13">
        <w:rPr>
          <w:rFonts w:cs="Times New Roman"/>
          <w:szCs w:val="28"/>
          <w:lang w:val="uk-UA"/>
        </w:rPr>
        <w:t xml:space="preserve">, </w:t>
      </w:r>
      <w:proofErr w:type="spellStart"/>
      <w:r w:rsidRPr="00554F13">
        <w:rPr>
          <w:rFonts w:cs="Times New Roman"/>
          <w:szCs w:val="28"/>
          <w:lang w:val="uk-UA"/>
        </w:rPr>
        <w:t>В.Сушко</w:t>
      </w:r>
      <w:proofErr w:type="spellEnd"/>
      <w:r w:rsidRPr="00554F13">
        <w:rPr>
          <w:rFonts w:cs="Times New Roman"/>
          <w:szCs w:val="28"/>
          <w:lang w:val="uk-UA"/>
        </w:rPr>
        <w:t xml:space="preserve">, </w:t>
      </w:r>
      <w:proofErr w:type="spellStart"/>
      <w:r w:rsidRPr="00554F13">
        <w:rPr>
          <w:rFonts w:cs="Times New Roman"/>
          <w:szCs w:val="28"/>
          <w:lang w:val="uk-UA"/>
        </w:rPr>
        <w:t>І.Щербак</w:t>
      </w:r>
      <w:proofErr w:type="spellEnd"/>
      <w:r w:rsidRPr="00554F13">
        <w:rPr>
          <w:rFonts w:cs="Times New Roman"/>
          <w:szCs w:val="28"/>
          <w:lang w:val="uk-UA"/>
        </w:rPr>
        <w:t xml:space="preserve"> та ін.</w:t>
      </w:r>
    </w:p>
    <w:p w:rsidR="00554F13" w:rsidRPr="00554F13" w:rsidRDefault="00554F13" w:rsidP="000014AB">
      <w:pPr>
        <w:spacing w:line="360" w:lineRule="auto"/>
        <w:rPr>
          <w:rFonts w:cs="Times New Roman"/>
          <w:szCs w:val="28"/>
          <w:lang w:val="uk-UA"/>
        </w:rPr>
      </w:pPr>
      <w:r w:rsidRPr="00554F13">
        <w:rPr>
          <w:rFonts w:cs="Times New Roman"/>
          <w:szCs w:val="28"/>
          <w:lang w:val="uk-UA"/>
        </w:rPr>
        <w:t>Серед демонологічних персонажів жіночої статі центральне місце</w:t>
      </w:r>
      <w:r w:rsidR="000014AB">
        <w:rPr>
          <w:rFonts w:cs="Times New Roman"/>
          <w:szCs w:val="28"/>
          <w:lang w:val="uk-UA"/>
        </w:rPr>
        <w:t xml:space="preserve"> </w:t>
      </w:r>
      <w:r w:rsidRPr="00554F13">
        <w:rPr>
          <w:rFonts w:cs="Times New Roman"/>
          <w:szCs w:val="28"/>
          <w:lang w:val="uk-UA"/>
        </w:rPr>
        <w:t>в українській демонології посідає відьма, яка належить одночасно</w:t>
      </w:r>
      <w:r w:rsidR="000014AB">
        <w:rPr>
          <w:rFonts w:cs="Times New Roman"/>
          <w:szCs w:val="28"/>
          <w:lang w:val="uk-UA"/>
        </w:rPr>
        <w:t xml:space="preserve"> </w:t>
      </w:r>
      <w:r w:rsidRPr="00554F13">
        <w:rPr>
          <w:rFonts w:cs="Times New Roman"/>
          <w:szCs w:val="28"/>
          <w:lang w:val="uk-UA"/>
        </w:rPr>
        <w:t>як до світу людей, так і до "нечистої сили". Характеризуючи "загальну</w:t>
      </w:r>
      <w:r w:rsidR="000014AB">
        <w:rPr>
          <w:rFonts w:cs="Times New Roman"/>
          <w:szCs w:val="28"/>
          <w:lang w:val="uk-UA"/>
        </w:rPr>
        <w:t xml:space="preserve"> </w:t>
      </w:r>
      <w:r w:rsidRPr="00554F13">
        <w:rPr>
          <w:rFonts w:cs="Times New Roman"/>
          <w:szCs w:val="28"/>
          <w:lang w:val="uk-UA"/>
        </w:rPr>
        <w:t>концепцію відьми" в українському фольклорі, О. Курочкін відзначає,</w:t>
      </w:r>
      <w:r w:rsidR="000014AB">
        <w:rPr>
          <w:rFonts w:cs="Times New Roman"/>
          <w:szCs w:val="28"/>
          <w:lang w:val="uk-UA"/>
        </w:rPr>
        <w:t xml:space="preserve"> що вона наві</w:t>
      </w:r>
      <w:r w:rsidRPr="00554F13">
        <w:rPr>
          <w:rFonts w:cs="Times New Roman"/>
          <w:szCs w:val="28"/>
          <w:lang w:val="uk-UA"/>
        </w:rPr>
        <w:t>ть</w:t>
      </w:r>
      <w:r w:rsidR="000014AB">
        <w:rPr>
          <w:rFonts w:cs="Times New Roman"/>
          <w:szCs w:val="28"/>
          <w:lang w:val="uk-UA"/>
        </w:rPr>
        <w:t xml:space="preserve"> </w:t>
      </w:r>
      <w:r w:rsidRPr="00554F13">
        <w:rPr>
          <w:rFonts w:cs="Times New Roman"/>
          <w:szCs w:val="28"/>
          <w:lang w:val="uk-UA"/>
        </w:rPr>
        <w:t>у 19-20ст. значною мірою</w:t>
      </w:r>
      <w:r w:rsidR="000014AB">
        <w:rPr>
          <w:rFonts w:cs="Times New Roman"/>
          <w:szCs w:val="28"/>
          <w:lang w:val="uk-UA"/>
        </w:rPr>
        <w:t xml:space="preserve"> зберегла свій язичницький архе</w:t>
      </w:r>
      <w:r w:rsidRPr="00554F13">
        <w:rPr>
          <w:rFonts w:cs="Times New Roman"/>
          <w:szCs w:val="28"/>
          <w:lang w:val="uk-UA"/>
        </w:rPr>
        <w:t>тип, суттєво відмінний як від церковної православної догматики, так і від</w:t>
      </w:r>
      <w:r w:rsidR="000014AB">
        <w:rPr>
          <w:rFonts w:cs="Times New Roman"/>
          <w:szCs w:val="28"/>
          <w:lang w:val="uk-UA"/>
        </w:rPr>
        <w:t xml:space="preserve"> </w:t>
      </w:r>
      <w:r w:rsidR="00A336E2">
        <w:rPr>
          <w:rFonts w:cs="Times New Roman"/>
          <w:szCs w:val="28"/>
          <w:lang w:val="uk-UA"/>
        </w:rPr>
        <w:t>є</w:t>
      </w:r>
      <w:r w:rsidRPr="00554F13">
        <w:rPr>
          <w:rFonts w:cs="Times New Roman"/>
          <w:szCs w:val="28"/>
          <w:lang w:val="uk-UA"/>
        </w:rPr>
        <w:t>в</w:t>
      </w:r>
      <w:r w:rsidR="00A336E2">
        <w:rPr>
          <w:rFonts w:cs="Times New Roman"/>
          <w:szCs w:val="28"/>
          <w:lang w:val="uk-UA"/>
        </w:rPr>
        <w:t>ропейського вченого містицизму[28</w:t>
      </w:r>
      <w:r w:rsidRPr="00554F13">
        <w:rPr>
          <w:rFonts w:cs="Times New Roman"/>
          <w:szCs w:val="28"/>
          <w:lang w:val="uk-UA"/>
        </w:rPr>
        <w:t>, 173-174].</w:t>
      </w:r>
    </w:p>
    <w:p w:rsidR="00554F13" w:rsidRPr="00554F13" w:rsidRDefault="00A336E2" w:rsidP="00554F13">
      <w:pPr>
        <w:spacing w:line="360" w:lineRule="auto"/>
        <w:rPr>
          <w:rFonts w:cs="Times New Roman"/>
          <w:szCs w:val="28"/>
          <w:lang w:val="uk-UA"/>
        </w:rPr>
      </w:pPr>
      <w:r>
        <w:rPr>
          <w:rFonts w:cs="Times New Roman"/>
          <w:szCs w:val="28"/>
          <w:lang w:val="uk-UA"/>
        </w:rPr>
        <w:t xml:space="preserve">  Зараз відроджує</w:t>
      </w:r>
      <w:r w:rsidR="00554F13" w:rsidRPr="00554F13">
        <w:rPr>
          <w:rFonts w:cs="Times New Roman"/>
          <w:szCs w:val="28"/>
          <w:lang w:val="uk-UA"/>
        </w:rPr>
        <w:t>т</w:t>
      </w:r>
      <w:r>
        <w:rPr>
          <w:rFonts w:cs="Times New Roman"/>
          <w:szCs w:val="28"/>
          <w:lang w:val="uk-UA"/>
        </w:rPr>
        <w:t xml:space="preserve">ься інтерес до </w:t>
      </w:r>
      <w:r w:rsidRPr="00554F13">
        <w:rPr>
          <w:rFonts w:cs="Times New Roman"/>
          <w:szCs w:val="28"/>
          <w:lang w:val="uk-UA"/>
        </w:rPr>
        <w:t>надприродного</w:t>
      </w:r>
      <w:r w:rsidR="00554F13" w:rsidRPr="00554F13">
        <w:rPr>
          <w:rFonts w:cs="Times New Roman"/>
          <w:szCs w:val="28"/>
          <w:lang w:val="uk-UA"/>
        </w:rPr>
        <w:t xml:space="preserve"> навіть у таких індустріальних містах як наше «Дніпро» ось наприклад уривок із статті у газеті «Дніпро Вечірній» яка </w:t>
      </w:r>
      <w:r w:rsidRPr="00554F13">
        <w:rPr>
          <w:rFonts w:cs="Times New Roman"/>
          <w:szCs w:val="28"/>
          <w:lang w:val="uk-UA"/>
        </w:rPr>
        <w:t>називається</w:t>
      </w:r>
      <w:r w:rsidR="00554F13" w:rsidRPr="00554F13">
        <w:rPr>
          <w:rFonts w:cs="Times New Roman"/>
          <w:szCs w:val="28"/>
          <w:lang w:val="uk-UA"/>
        </w:rPr>
        <w:t xml:space="preserve"> «</w:t>
      </w:r>
      <w:proofErr w:type="spellStart"/>
      <w:r w:rsidR="00554F13" w:rsidRPr="00554F13">
        <w:rPr>
          <w:rFonts w:cs="Times New Roman"/>
          <w:szCs w:val="28"/>
          <w:lang w:val="uk-UA"/>
        </w:rPr>
        <w:t>Чечеловская</w:t>
      </w:r>
      <w:proofErr w:type="spellEnd"/>
      <w:r w:rsidR="00554F13" w:rsidRPr="00554F13">
        <w:rPr>
          <w:rFonts w:cs="Times New Roman"/>
          <w:szCs w:val="28"/>
          <w:lang w:val="uk-UA"/>
        </w:rPr>
        <w:t xml:space="preserve"> </w:t>
      </w:r>
      <w:proofErr w:type="spellStart"/>
      <w:r w:rsidR="00554F13" w:rsidRPr="00554F13">
        <w:rPr>
          <w:rFonts w:cs="Times New Roman"/>
          <w:szCs w:val="28"/>
          <w:lang w:val="uk-UA"/>
        </w:rPr>
        <w:t>ведьма</w:t>
      </w:r>
      <w:proofErr w:type="spellEnd"/>
      <w:r w:rsidR="00554F13" w:rsidRPr="00554F13">
        <w:rPr>
          <w:rFonts w:cs="Times New Roman"/>
          <w:szCs w:val="28"/>
          <w:lang w:val="uk-UA"/>
        </w:rPr>
        <w:t>»</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«Про відьму, що оселилася на </w:t>
      </w:r>
      <w:proofErr w:type="spellStart"/>
      <w:r w:rsidRPr="00554F13">
        <w:rPr>
          <w:rFonts w:cs="Times New Roman"/>
          <w:szCs w:val="28"/>
          <w:lang w:val="uk-UA"/>
        </w:rPr>
        <w:t>Чечеловке</w:t>
      </w:r>
      <w:proofErr w:type="spellEnd"/>
      <w:r w:rsidRPr="00554F13">
        <w:rPr>
          <w:rFonts w:cs="Times New Roman"/>
          <w:szCs w:val="28"/>
          <w:lang w:val="uk-UA"/>
        </w:rPr>
        <w:t xml:space="preserve"> під кінець XIX століття  Устину люди   складали легенди, і трохи що йшли до неї по допомогу. Одним вона </w:t>
      </w:r>
      <w:r w:rsidRPr="00554F13">
        <w:rPr>
          <w:rFonts w:cs="Times New Roman"/>
          <w:szCs w:val="28"/>
          <w:lang w:val="uk-UA"/>
        </w:rPr>
        <w:lastRenderedPageBreak/>
        <w:t xml:space="preserve">допомагала завагітніти, інших позбавляла від любовних чар прокляття або пияцтва, третім повертала чоловіків, четвертим - загублені речі. Одній собі вона допомогти ніяк не могла. А пан, що поклав на неї око, не припиняв спроб добитися її прихильності. І ось одного разу, коли вже наближався термін від'їжджати у свою частину, гусар пішов на хитрість. Він попросив свою матір поїхати відвідати сусідку, а сам послав за </w:t>
      </w:r>
      <w:proofErr w:type="spellStart"/>
      <w:r w:rsidRPr="00554F13">
        <w:rPr>
          <w:rFonts w:cs="Times New Roman"/>
          <w:szCs w:val="28"/>
          <w:lang w:val="uk-UA"/>
        </w:rPr>
        <w:t>Устей</w:t>
      </w:r>
      <w:proofErr w:type="spellEnd"/>
      <w:r w:rsidRPr="00554F13">
        <w:rPr>
          <w:rFonts w:cs="Times New Roman"/>
          <w:szCs w:val="28"/>
          <w:lang w:val="uk-UA"/>
        </w:rPr>
        <w:t xml:space="preserve"> нібито до поміщика, до якого та встигла прив'язатися. Коли ж дівчина приїхала в маєток, чекаючи побачити бариню, що знову розболілася, назустріч вийшов її син. Він знову почав умовляти її відгукнутися на заклик його серця, а коли та у черговий раз відповіла відмовою, затягнув в спальню, зв'язав їй руки і узяв силою. І тільки повний місяць, який стояв в ту ніч над маєтком, був свідком злочину.</w:t>
      </w:r>
    </w:p>
    <w:p w:rsidR="00554F13" w:rsidRPr="00554F13" w:rsidRDefault="00554F13" w:rsidP="00554F13">
      <w:pPr>
        <w:spacing w:line="360" w:lineRule="auto"/>
        <w:rPr>
          <w:rFonts w:cs="Times New Roman"/>
          <w:szCs w:val="28"/>
          <w:lang w:val="uk-UA"/>
        </w:rPr>
      </w:pPr>
      <w:r w:rsidRPr="00554F13">
        <w:rPr>
          <w:rFonts w:cs="Times New Roman"/>
          <w:szCs w:val="28"/>
          <w:lang w:val="uk-UA"/>
        </w:rPr>
        <w:t>До себе додому Устя повернулася побитим собакою, і цілу ніч в її хаті світився вогник свічки, а сама вона, як думалось сусідам, щось чаклувала, варила і шепотіла. Іноді морок її житла прорізав яскравий спалах, і звідти доносилися чиїсь приглушені голоси, хоча усі знали, що жила Устя одна, і бути там, тим більше вночі, нікого не могло.</w:t>
      </w:r>
    </w:p>
    <w:p w:rsidR="00554F13" w:rsidRPr="00554F13" w:rsidRDefault="00554F13" w:rsidP="00554F13">
      <w:pPr>
        <w:spacing w:line="360" w:lineRule="auto"/>
        <w:rPr>
          <w:rFonts w:cs="Times New Roman"/>
          <w:szCs w:val="28"/>
          <w:lang w:val="uk-UA"/>
        </w:rPr>
      </w:pPr>
      <w:r w:rsidRPr="00554F13">
        <w:rPr>
          <w:rFonts w:cs="Times New Roman"/>
          <w:szCs w:val="28"/>
          <w:lang w:val="uk-UA"/>
        </w:rPr>
        <w:t>- Знать, з мертвими спілкується, - шепотіли сусіди, поспішно засмикуючи фіранки на вікнах. Про те, що з нею сталося у маєтку, Устина нікому не розповіла.</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Другого дня пан, задоволений перемогою і вже </w:t>
      </w:r>
      <w:proofErr w:type="spellStart"/>
      <w:r w:rsidRPr="00554F13">
        <w:rPr>
          <w:rFonts w:cs="Times New Roman"/>
          <w:szCs w:val="28"/>
          <w:lang w:val="uk-UA"/>
        </w:rPr>
        <w:t>забув</w:t>
      </w:r>
      <w:proofErr w:type="spellEnd"/>
      <w:r w:rsidRPr="00554F13">
        <w:rPr>
          <w:rFonts w:cs="Times New Roman"/>
          <w:szCs w:val="28"/>
          <w:lang w:val="uk-UA"/>
        </w:rPr>
        <w:t xml:space="preserve"> про </w:t>
      </w:r>
      <w:proofErr w:type="spellStart"/>
      <w:r w:rsidRPr="00554F13">
        <w:rPr>
          <w:rFonts w:cs="Times New Roman"/>
          <w:szCs w:val="28"/>
          <w:lang w:val="uk-UA"/>
        </w:rPr>
        <w:t>знечещену</w:t>
      </w:r>
      <w:proofErr w:type="spellEnd"/>
      <w:r w:rsidRPr="00554F13">
        <w:rPr>
          <w:rFonts w:cs="Times New Roman"/>
          <w:szCs w:val="28"/>
          <w:lang w:val="uk-UA"/>
        </w:rPr>
        <w:t xml:space="preserve"> ним дівчину, залишив маєток. Коляска доставила його на залізничний вокзал «Катеринослав центральний», звідки поїзд мав його в Петербург.</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Серпневий ранок був ясним, чистим. Народу на вокзалі було небагато. І ось у клубах густого диму до станції під'їхав потяг. Пасажири зайняли свої місця. Попрощавшись з матінкою, пан зійшов на сходинку. Паровоз дав довгий гудок, сіпнувся назад, після чого закрутив колесами. Спочатку повільно, потім все швидше та швидше. У цей момент пана окликнули з перону, хоча провідники вже відійшли </w:t>
      </w:r>
      <w:r w:rsidRPr="00554F13">
        <w:rPr>
          <w:rFonts w:cs="Times New Roman"/>
          <w:szCs w:val="28"/>
          <w:lang w:val="uk-UA"/>
        </w:rPr>
        <w:lastRenderedPageBreak/>
        <w:t>(цей оклик чула і провідниця), він нахилився над поручнем і, не утримавши рівноваги (ніби хтось штовхнув його), звалився вниз, на рейки, якими відстукували свій ритм безжальні до людських бід колеса.</w:t>
      </w:r>
    </w:p>
    <w:p w:rsidR="00554F13" w:rsidRPr="00554F13" w:rsidRDefault="00554F13" w:rsidP="00554F13">
      <w:pPr>
        <w:spacing w:line="360" w:lineRule="auto"/>
        <w:rPr>
          <w:rFonts w:cs="Times New Roman"/>
          <w:szCs w:val="28"/>
          <w:lang w:val="uk-UA"/>
        </w:rPr>
      </w:pPr>
      <w:r w:rsidRPr="00554F13">
        <w:rPr>
          <w:rFonts w:cs="Times New Roman"/>
          <w:szCs w:val="28"/>
          <w:lang w:val="uk-UA"/>
        </w:rPr>
        <w:t>Крики, стогін, гудіння клаксонів. Склад розпочав екстрене гальмування, але було пізно. Коли тремтячі від страху службовці зазирнули під вагони, то побачили лише закривавлені шматки тіла, розкидані дорогами.</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Ніхто ні в чому й не запідозрив би Устю, якби того дня до неї не зазирнула дружина помічника машиніста, яка скаржилася на те, що її корова почала </w:t>
      </w:r>
      <w:proofErr w:type="spellStart"/>
      <w:r w:rsidRPr="00554F13">
        <w:rPr>
          <w:rFonts w:cs="Times New Roman"/>
          <w:szCs w:val="28"/>
          <w:lang w:val="uk-UA"/>
        </w:rPr>
        <w:t>поїтися</w:t>
      </w:r>
      <w:proofErr w:type="spellEnd"/>
      <w:r w:rsidRPr="00554F13">
        <w:rPr>
          <w:rFonts w:cs="Times New Roman"/>
          <w:szCs w:val="28"/>
          <w:lang w:val="uk-UA"/>
        </w:rPr>
        <w:t>. Нічого не знаючи про трагедію, що трапилася на вокзалі, вона помітила на кухонному столі клаптики паперу, а підійшовши ближче, розгледіла, що це розірвана на п'ять частин фотографія пана. Головне ж полягало в тому, що коли Устя вийшла до неї з кімнати, відвідувачка її не впізнала: перед нею замість молодої дівчини постала зріла дама зі зморшками навколо очей та сивиною у волоссі.</w:t>
      </w:r>
    </w:p>
    <w:p w:rsidR="00554F13" w:rsidRPr="00554F13" w:rsidRDefault="00554F13" w:rsidP="00554F13">
      <w:pPr>
        <w:spacing w:line="360" w:lineRule="auto"/>
        <w:rPr>
          <w:rFonts w:cs="Times New Roman"/>
          <w:szCs w:val="28"/>
          <w:lang w:val="uk-UA"/>
        </w:rPr>
      </w:pPr>
      <w:r w:rsidRPr="00554F13">
        <w:rPr>
          <w:rFonts w:cs="Times New Roman"/>
          <w:szCs w:val="28"/>
          <w:lang w:val="uk-UA"/>
        </w:rPr>
        <w:t>Увечері чоловік переказав їй, що сталося на вокзалі. За його словами, як з'ясувалося, гусара розірвало на п'ять частин (голова, руки і ноги валялися окремо, а тіло було цілим) - це було страшне видовище, про яке кожен постарався швидше забути. Поки він розповідав, дружина з жахом згадала, що на стільки частин була розірвана його фотографія на столі Устини.</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Залишилося незрозумілим, що саме за одну ніч так старило </w:t>
      </w:r>
      <w:proofErr w:type="spellStart"/>
      <w:r w:rsidRPr="00554F13">
        <w:rPr>
          <w:rFonts w:cs="Times New Roman"/>
          <w:szCs w:val="28"/>
          <w:lang w:val="uk-UA"/>
        </w:rPr>
        <w:t>ворожнею</w:t>
      </w:r>
      <w:proofErr w:type="spellEnd"/>
      <w:r w:rsidRPr="00554F13">
        <w:rPr>
          <w:rFonts w:cs="Times New Roman"/>
          <w:szCs w:val="28"/>
          <w:lang w:val="uk-UA"/>
        </w:rPr>
        <w:t>: проведений нею обряд на смерть, зроблене над нею насильство або почуття провини за заподіяне горе ні в чому неповинній поміщиці – жалісливій і благочестивій жінці. Бо справедливість, що вимагає відплати, і зло часто йдуть пліч-о-пліч.</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Після цього Устина замкнула свій будинок, зібрала нехитрі житла та поїхала – куди, невідомо. Можливо, туди, де їй ніхто не заважав би робити добрі справи, щоб якнайдалі відсунути старість, що так близько до неї підступилася. Будинок, де </w:t>
      </w:r>
      <w:r w:rsidRPr="00554F13">
        <w:rPr>
          <w:rFonts w:cs="Times New Roman"/>
          <w:szCs w:val="28"/>
          <w:lang w:val="uk-UA"/>
        </w:rPr>
        <w:lastRenderedPageBreak/>
        <w:t xml:space="preserve">вона жила, поступово розвалювався, доки не зрівнявся із землею. І ніколи більше жодна нога людини не переступила її порога. Потім на цьому місці був збудований кам'яний двоповерховий будинок, який стоїть досі, хоча, як подейкували, там довго відбувалися дивні речі (у стінах або на даху </w:t>
      </w:r>
      <w:proofErr w:type="spellStart"/>
      <w:r w:rsidRPr="00554F13">
        <w:rPr>
          <w:rFonts w:cs="Times New Roman"/>
          <w:szCs w:val="28"/>
          <w:lang w:val="uk-UA"/>
        </w:rPr>
        <w:t>чулися</w:t>
      </w:r>
      <w:proofErr w:type="spellEnd"/>
      <w:r w:rsidRPr="00554F13">
        <w:rPr>
          <w:rFonts w:cs="Times New Roman"/>
          <w:szCs w:val="28"/>
          <w:lang w:val="uk-UA"/>
        </w:rPr>
        <w:t xml:space="preserve"> стукіт, у вікна ночами хтось стукав, а в повний місяць лунали протяжні стогін -Зітхання).</w:t>
      </w:r>
    </w:p>
    <w:p w:rsidR="00554F13" w:rsidRPr="00554F13" w:rsidRDefault="00554F13" w:rsidP="00554F13">
      <w:pPr>
        <w:spacing w:line="360" w:lineRule="auto"/>
        <w:rPr>
          <w:rFonts w:cs="Times New Roman"/>
          <w:szCs w:val="28"/>
          <w:lang w:val="uk-UA"/>
        </w:rPr>
      </w:pPr>
      <w:r w:rsidRPr="00554F13">
        <w:rPr>
          <w:rFonts w:cs="Times New Roman"/>
          <w:szCs w:val="28"/>
          <w:lang w:val="uk-UA"/>
        </w:rPr>
        <w:t>Цю легенду я почула від своєї вчительки російської мови та літератури школи №80 та одночасно пристрасного краєзнавця Емілії Олександрівни.</w:t>
      </w:r>
    </w:p>
    <w:p w:rsidR="00554F13" w:rsidRPr="00554F13" w:rsidRDefault="00554F13" w:rsidP="00554F13">
      <w:pPr>
        <w:spacing w:line="360" w:lineRule="auto"/>
        <w:rPr>
          <w:rFonts w:cs="Times New Roman"/>
          <w:szCs w:val="28"/>
          <w:lang w:val="uk-UA"/>
        </w:rPr>
      </w:pPr>
      <w:r w:rsidRPr="00554F13">
        <w:rPr>
          <w:rFonts w:cs="Times New Roman"/>
          <w:szCs w:val="28"/>
          <w:lang w:val="uk-UA"/>
        </w:rPr>
        <w:t>Любов РОМАНЧУК, кандидат філологічних наук» [Дніпро Вечірній від 20.03.2017]</w:t>
      </w:r>
    </w:p>
    <w:p w:rsidR="00554F13" w:rsidRPr="00554F13" w:rsidRDefault="00554F13" w:rsidP="00554F13">
      <w:pPr>
        <w:spacing w:line="360" w:lineRule="auto"/>
        <w:rPr>
          <w:rFonts w:cs="Times New Roman"/>
          <w:szCs w:val="28"/>
          <w:lang w:val="uk-UA"/>
        </w:rPr>
      </w:pPr>
      <w:r w:rsidRPr="00554F13">
        <w:rPr>
          <w:rFonts w:cs="Times New Roman"/>
          <w:szCs w:val="28"/>
          <w:lang w:val="uk-UA"/>
        </w:rPr>
        <w:t xml:space="preserve">  Ще одна з міських легенд свідчить, що в давнину на  пагорбі, на Монастирському острові, який був набагато вищим, а також на Соборній горі, де пізніше почнеться забудова Катеринослава, у певні дні року (Вальпургієву ніч з 30 квітня на 1 травня, Юр'єв день 6 травня, ніч Івана Купали 24 червня, </w:t>
      </w:r>
      <w:proofErr w:type="spellStart"/>
      <w:r w:rsidRPr="00554F13">
        <w:rPr>
          <w:rFonts w:cs="Times New Roman"/>
          <w:szCs w:val="28"/>
          <w:lang w:val="uk-UA"/>
        </w:rPr>
        <w:t>Хелловін</w:t>
      </w:r>
      <w:proofErr w:type="spellEnd"/>
      <w:r w:rsidRPr="00554F13">
        <w:rPr>
          <w:rFonts w:cs="Times New Roman"/>
          <w:szCs w:val="28"/>
          <w:lang w:val="uk-UA"/>
        </w:rPr>
        <w:t xml:space="preserve"> 31 жовтня) з навколишніх сіл та хуторів з'їжджалися відьми на шабаш. Вважалося, що в ці ночі межа між світом живих і мертвих витончується, і душі неприкаяних померлих (самогубців, душогубів, заручних покійників – тобто похованих неправильно або зовсім не відданих землі) можуть проникати на землю, шукаючи дорогу до своїх колишніх </w:t>
      </w:r>
      <w:proofErr w:type="spellStart"/>
      <w:r w:rsidRPr="00554F13">
        <w:rPr>
          <w:rFonts w:cs="Times New Roman"/>
          <w:szCs w:val="28"/>
          <w:lang w:val="uk-UA"/>
        </w:rPr>
        <w:t>жител</w:t>
      </w:r>
      <w:proofErr w:type="spellEnd"/>
      <w:r w:rsidRPr="00554F13">
        <w:rPr>
          <w:rFonts w:cs="Times New Roman"/>
          <w:szCs w:val="28"/>
          <w:lang w:val="uk-UA"/>
        </w:rPr>
        <w:t>. Відганяти їх допомагали багаття.</w:t>
      </w:r>
    </w:p>
    <w:p w:rsidR="00554F13" w:rsidRDefault="00554F13" w:rsidP="00554F13">
      <w:pPr>
        <w:spacing w:line="360" w:lineRule="auto"/>
        <w:rPr>
          <w:rFonts w:cs="Times New Roman"/>
          <w:szCs w:val="28"/>
          <w:lang w:val="uk-UA"/>
        </w:rPr>
      </w:pPr>
      <w:r w:rsidRPr="00554F13">
        <w:rPr>
          <w:rFonts w:cs="Times New Roman"/>
          <w:szCs w:val="28"/>
          <w:lang w:val="uk-UA"/>
        </w:rPr>
        <w:t>Разом із душами померлих на землю проникали різні духи. Щоб закликати їх і звернути собі на службу, відьми організовували свої сходки. З каменів вони викладали коло, всередині якого й робили свої ритуали, а також обмінювалися досвідом та рецептами своїх зілля. Залишки цього кола ще знаходили наприкінці 19 та на початку 20 століть. Чи робили відьми жертвопринесення, невідомо, але, кажуть, кістки тварин не раз траплялися будівельникам, коли закладався парк, і в кам'янистий ґрунт висаджувалися дерева. » Любов РОМАНЧУК, кандидат філологічних наук [Дніпро Вечірній від 11.12.2017]</w:t>
      </w:r>
    </w:p>
    <w:p w:rsidR="00554F13" w:rsidRDefault="00D11232" w:rsidP="00554F13">
      <w:pPr>
        <w:spacing w:line="360" w:lineRule="auto"/>
        <w:rPr>
          <w:rFonts w:cs="Times New Roman"/>
          <w:szCs w:val="28"/>
          <w:lang w:val="uk-UA"/>
        </w:rPr>
      </w:pPr>
      <w:r w:rsidRPr="00D11232">
        <w:rPr>
          <w:rFonts w:cs="Times New Roman"/>
          <w:szCs w:val="28"/>
          <w:lang w:val="uk-UA"/>
        </w:rPr>
        <w:lastRenderedPageBreak/>
        <w:t>В даний час ми маємо надзвичайно цікаву картину світогляду людей, які частину свого життя провели в радянську епоху та були залучені до колгоспно</w:t>
      </w:r>
      <w:r w:rsidR="009165FA">
        <w:rPr>
          <w:rFonts w:cs="Times New Roman"/>
          <w:szCs w:val="28"/>
          <w:lang w:val="uk-UA"/>
        </w:rPr>
        <w:t xml:space="preserve">ї системи господарювання. Своєрідність їхнього світогляду, за словами О. </w:t>
      </w:r>
      <w:proofErr w:type="spellStart"/>
      <w:r w:rsidR="009165FA">
        <w:rPr>
          <w:rFonts w:cs="Times New Roman"/>
          <w:szCs w:val="28"/>
          <w:lang w:val="uk-UA"/>
        </w:rPr>
        <w:t>Брiциної</w:t>
      </w:r>
      <w:proofErr w:type="spellEnd"/>
      <w:r w:rsidR="009165FA">
        <w:rPr>
          <w:rFonts w:cs="Times New Roman"/>
          <w:szCs w:val="28"/>
          <w:lang w:val="uk-UA"/>
        </w:rPr>
        <w:t xml:space="preserve"> полягає</w:t>
      </w:r>
      <w:r w:rsidRPr="00D11232">
        <w:rPr>
          <w:rFonts w:cs="Times New Roman"/>
          <w:szCs w:val="28"/>
          <w:lang w:val="uk-UA"/>
        </w:rPr>
        <w:t xml:space="preserve"> в </w:t>
      </w:r>
      <w:r w:rsidR="009165FA">
        <w:rPr>
          <w:rFonts w:cs="Times New Roman"/>
          <w:szCs w:val="28"/>
          <w:lang w:val="uk-UA"/>
        </w:rPr>
        <w:t>тому, що «за умов панування атеїстичної ідеології</w:t>
      </w:r>
      <w:r w:rsidRPr="00D11232">
        <w:rPr>
          <w:rFonts w:cs="Times New Roman"/>
          <w:szCs w:val="28"/>
          <w:lang w:val="uk-UA"/>
        </w:rPr>
        <w:t>, коли знай</w:t>
      </w:r>
      <w:r w:rsidR="009165FA">
        <w:rPr>
          <w:rFonts w:cs="Times New Roman"/>
          <w:szCs w:val="28"/>
          <w:lang w:val="uk-UA"/>
        </w:rPr>
        <w:t>омство не лише з писаними каноні</w:t>
      </w:r>
      <w:r w:rsidRPr="00D11232">
        <w:rPr>
          <w:rFonts w:cs="Times New Roman"/>
          <w:szCs w:val="28"/>
          <w:lang w:val="uk-UA"/>
        </w:rPr>
        <w:t>чним</w:t>
      </w:r>
      <w:r w:rsidR="009165FA">
        <w:rPr>
          <w:rFonts w:cs="Times New Roman"/>
          <w:szCs w:val="28"/>
          <w:lang w:val="uk-UA"/>
        </w:rPr>
        <w:t>и текстами, а й з усними пропові</w:t>
      </w:r>
      <w:r w:rsidRPr="00D11232">
        <w:rPr>
          <w:rFonts w:cs="Times New Roman"/>
          <w:szCs w:val="28"/>
          <w:lang w:val="uk-UA"/>
        </w:rPr>
        <w:t>дями священик</w:t>
      </w:r>
      <w:r w:rsidR="009165FA">
        <w:rPr>
          <w:rFonts w:cs="Times New Roman"/>
          <w:szCs w:val="28"/>
          <w:lang w:val="uk-UA"/>
        </w:rPr>
        <w:t>і</w:t>
      </w:r>
      <w:r w:rsidRPr="00D11232">
        <w:rPr>
          <w:rFonts w:cs="Times New Roman"/>
          <w:szCs w:val="28"/>
          <w:lang w:val="uk-UA"/>
        </w:rPr>
        <w:t>в б</w:t>
      </w:r>
      <w:r w:rsidR="009165FA">
        <w:rPr>
          <w:rFonts w:cs="Times New Roman"/>
          <w:szCs w:val="28"/>
          <w:lang w:val="uk-UA"/>
        </w:rPr>
        <w:t>уло вкрай обмежене, народна релігія у свідомості</w:t>
      </w:r>
      <w:r w:rsidRPr="00D11232">
        <w:rPr>
          <w:rFonts w:cs="Times New Roman"/>
          <w:szCs w:val="28"/>
          <w:lang w:val="uk-UA"/>
        </w:rPr>
        <w:t xml:space="preserve"> багатьох людей ставала джерелом духовних</w:t>
      </w:r>
      <w:r w:rsidR="009165FA">
        <w:rPr>
          <w:rFonts w:cs="Times New Roman"/>
          <w:szCs w:val="28"/>
          <w:lang w:val="uk-UA"/>
        </w:rPr>
        <w:t xml:space="preserve"> знань та уявлень. У текстах, ві</w:t>
      </w:r>
      <w:r w:rsidRPr="00D11232">
        <w:rPr>
          <w:rFonts w:cs="Times New Roman"/>
          <w:szCs w:val="28"/>
          <w:lang w:val="uk-UA"/>
        </w:rPr>
        <w:t>дтв</w:t>
      </w:r>
      <w:r w:rsidR="009165FA">
        <w:rPr>
          <w:rFonts w:cs="Times New Roman"/>
          <w:szCs w:val="28"/>
          <w:lang w:val="uk-UA"/>
        </w:rPr>
        <w:t>орюваних представниками цих декількох поколінь, які не відві</w:t>
      </w:r>
      <w:r w:rsidRPr="00D11232">
        <w:rPr>
          <w:rFonts w:cs="Times New Roman"/>
          <w:szCs w:val="28"/>
          <w:lang w:val="uk-UA"/>
        </w:rPr>
        <w:t>дували церкви i не читали Свято</w:t>
      </w:r>
      <w:r w:rsidR="009165FA">
        <w:rPr>
          <w:rFonts w:cs="Times New Roman"/>
          <w:szCs w:val="28"/>
          <w:lang w:val="uk-UA"/>
        </w:rPr>
        <w:t>го Письма, проте вважали себе ві</w:t>
      </w:r>
      <w:r w:rsidRPr="00D11232">
        <w:rPr>
          <w:rFonts w:cs="Times New Roman"/>
          <w:szCs w:val="28"/>
          <w:lang w:val="uk-UA"/>
        </w:rPr>
        <w:t>руючи</w:t>
      </w:r>
      <w:r w:rsidR="009165FA">
        <w:rPr>
          <w:rFonts w:cs="Times New Roman"/>
          <w:szCs w:val="28"/>
          <w:lang w:val="uk-UA"/>
        </w:rPr>
        <w:t xml:space="preserve">ми, найяскравіше нині виявляються особливості народної релігії»[83, с. </w:t>
      </w:r>
      <w:r w:rsidRPr="00D11232">
        <w:rPr>
          <w:rFonts w:cs="Times New Roman"/>
          <w:szCs w:val="28"/>
          <w:lang w:val="uk-UA"/>
        </w:rPr>
        <w:t>40.]. Міфологічне погляд і вірування українців XIX – на початку XX ст., які фіксували дослідники, були наслідком середньовічної культури. Вони простежувалися давні дохристиянські елементи, серед яких були і відьомські чаклунські практики. Звичайно ж, у сучасній сільській культурі, думка нинішніх селян, що пройшли через такі події, як Друга Світова Війна, депортації, Голодомор, колгоспну систему господарювання, техногенні катастрофи, а зараз і війну з росіянами, вже істотно змінилися.</w:t>
      </w:r>
    </w:p>
    <w:p w:rsidR="003D38D6" w:rsidRDefault="003D38D6">
      <w:pPr>
        <w:rPr>
          <w:rFonts w:cs="Times New Roman"/>
          <w:szCs w:val="28"/>
          <w:lang w:val="uk-UA"/>
        </w:rPr>
      </w:pPr>
    </w:p>
    <w:p w:rsidR="008F2CBA" w:rsidRDefault="008F2CBA">
      <w:pPr>
        <w:ind w:firstLine="0"/>
        <w:jc w:val="left"/>
        <w:rPr>
          <w:rFonts w:eastAsiaTheme="majorEastAsia" w:cs="Times New Roman"/>
          <w:b/>
          <w:sz w:val="32"/>
          <w:szCs w:val="32"/>
          <w:lang w:val="uk-UA"/>
        </w:rPr>
      </w:pPr>
      <w:r>
        <w:rPr>
          <w:rFonts w:cs="Times New Roman"/>
          <w:b/>
          <w:lang w:val="uk-UA"/>
        </w:rPr>
        <w:br w:type="page"/>
      </w:r>
    </w:p>
    <w:p w:rsidR="003D38D6" w:rsidRPr="00BB307C" w:rsidRDefault="008855A8" w:rsidP="00BB307C">
      <w:pPr>
        <w:pStyle w:val="1"/>
        <w:jc w:val="center"/>
        <w:rPr>
          <w:rFonts w:ascii="Times New Roman" w:hAnsi="Times New Roman" w:cs="Times New Roman"/>
          <w:b/>
          <w:color w:val="auto"/>
          <w:lang w:val="uk-UA"/>
        </w:rPr>
      </w:pPr>
      <w:r>
        <w:rPr>
          <w:rFonts w:ascii="Times New Roman" w:hAnsi="Times New Roman" w:cs="Times New Roman"/>
          <w:b/>
          <w:color w:val="auto"/>
          <w:lang w:val="uk-UA"/>
        </w:rPr>
        <w:lastRenderedPageBreak/>
        <w:t>ВИСНОВКИ</w:t>
      </w:r>
    </w:p>
    <w:p w:rsidR="0095246B" w:rsidRPr="0095246B" w:rsidRDefault="0095246B" w:rsidP="005D1CE0">
      <w:pPr>
        <w:spacing w:line="360" w:lineRule="auto"/>
        <w:rPr>
          <w:rFonts w:cs="Times New Roman"/>
          <w:szCs w:val="28"/>
          <w:lang w:val="uk-UA"/>
        </w:rPr>
      </w:pPr>
      <w:r w:rsidRPr="0095246B">
        <w:rPr>
          <w:rFonts w:cs="Times New Roman"/>
          <w:szCs w:val="28"/>
          <w:lang w:val="uk-UA"/>
        </w:rPr>
        <w:t>Українська культура індивідуальна та неповторна, наповнена надзвичайною кількістю неповторних демонічних персонажів. Уява простого українця сповнена вигадками чогось таємничого та незбагненного. Так у народному фольклорі наша уява відтворила такі сили потойбічного світу, як чорти, водяні, русалки, домовики та багато інших.</w:t>
      </w:r>
    </w:p>
    <w:p w:rsidR="0095246B" w:rsidRPr="0095246B" w:rsidRDefault="0095246B" w:rsidP="005D1CE0">
      <w:pPr>
        <w:spacing w:line="360" w:lineRule="auto"/>
        <w:rPr>
          <w:rFonts w:cs="Times New Roman"/>
          <w:szCs w:val="28"/>
          <w:lang w:val="uk-UA"/>
        </w:rPr>
      </w:pPr>
      <w:r w:rsidRPr="0095246B">
        <w:rPr>
          <w:rFonts w:cs="Times New Roman"/>
          <w:szCs w:val="28"/>
          <w:lang w:val="uk-UA"/>
        </w:rPr>
        <w:t>Вірування і повір'я це одна з найважливіших складових духовного життя людей, основа їхнього світогляду і сприйняття, і невід'ємна частина культури народу, і тому сумно, що до останнього ча</w:t>
      </w:r>
      <w:r w:rsidR="000810F4">
        <w:rPr>
          <w:rFonts w:cs="Times New Roman"/>
          <w:szCs w:val="28"/>
          <w:lang w:val="uk-UA"/>
        </w:rPr>
        <w:t>су така важлива річ або залишала</w:t>
      </w:r>
      <w:r w:rsidRPr="0095246B">
        <w:rPr>
          <w:rFonts w:cs="Times New Roman"/>
          <w:szCs w:val="28"/>
          <w:lang w:val="uk-UA"/>
        </w:rPr>
        <w:t>ся</w:t>
      </w:r>
      <w:r w:rsidR="000810F4">
        <w:rPr>
          <w:rFonts w:cs="Times New Roman"/>
          <w:szCs w:val="28"/>
          <w:lang w:val="uk-UA"/>
        </w:rPr>
        <w:t xml:space="preserve"> поза увагою вчених, або вивчала</w:t>
      </w:r>
      <w:r w:rsidRPr="0095246B">
        <w:rPr>
          <w:rFonts w:cs="Times New Roman"/>
          <w:szCs w:val="28"/>
          <w:lang w:val="uk-UA"/>
        </w:rPr>
        <w:t>ся вкрай односторонньо. Ставлення до них</w:t>
      </w:r>
      <w:r w:rsidR="000810F4">
        <w:rPr>
          <w:rFonts w:cs="Times New Roman"/>
          <w:szCs w:val="28"/>
          <w:lang w:val="uk-UA"/>
        </w:rPr>
        <w:t xml:space="preserve"> було</w:t>
      </w:r>
      <w:r w:rsidRPr="0095246B">
        <w:rPr>
          <w:rFonts w:cs="Times New Roman"/>
          <w:szCs w:val="28"/>
          <w:lang w:val="uk-UA"/>
        </w:rPr>
        <w:t xml:space="preserve"> переважно</w:t>
      </w:r>
      <w:r w:rsidR="000810F4">
        <w:rPr>
          <w:rFonts w:cs="Times New Roman"/>
          <w:szCs w:val="28"/>
          <w:lang w:val="uk-UA"/>
        </w:rPr>
        <w:t xml:space="preserve"> негативним – як до пережиткового явища</w:t>
      </w:r>
      <w:r w:rsidRPr="0095246B">
        <w:rPr>
          <w:rFonts w:cs="Times New Roman"/>
          <w:szCs w:val="28"/>
          <w:lang w:val="uk-UA"/>
        </w:rPr>
        <w:t xml:space="preserve"> культури.</w:t>
      </w:r>
    </w:p>
    <w:p w:rsidR="0095246B" w:rsidRPr="0095246B" w:rsidRDefault="0095246B" w:rsidP="000810F4">
      <w:pPr>
        <w:spacing w:line="360" w:lineRule="auto"/>
        <w:rPr>
          <w:rFonts w:cs="Times New Roman"/>
          <w:szCs w:val="28"/>
          <w:lang w:val="uk-UA"/>
        </w:rPr>
      </w:pPr>
      <w:r w:rsidRPr="0095246B">
        <w:rPr>
          <w:rFonts w:cs="Times New Roman"/>
          <w:szCs w:val="28"/>
          <w:lang w:val="uk-UA"/>
        </w:rPr>
        <w:t xml:space="preserve"> І </w:t>
      </w:r>
      <w:r w:rsidR="000810F4">
        <w:rPr>
          <w:rFonts w:cs="Times New Roman"/>
          <w:szCs w:val="28"/>
          <w:lang w:val="uk-UA"/>
        </w:rPr>
        <w:t>істиною вважався, загалом вірний</w:t>
      </w:r>
      <w:r w:rsidRPr="0095246B">
        <w:rPr>
          <w:rFonts w:cs="Times New Roman"/>
          <w:szCs w:val="28"/>
          <w:lang w:val="uk-UA"/>
        </w:rPr>
        <w:t xml:space="preserve">, вираз </w:t>
      </w:r>
      <w:proofErr w:type="spellStart"/>
      <w:r w:rsidRPr="0095246B">
        <w:rPr>
          <w:rFonts w:cs="Times New Roman"/>
          <w:szCs w:val="28"/>
          <w:lang w:val="uk-UA"/>
        </w:rPr>
        <w:t>Ф.Енгельса</w:t>
      </w:r>
      <w:proofErr w:type="spellEnd"/>
      <w:r w:rsidRPr="0095246B">
        <w:rPr>
          <w:rFonts w:cs="Times New Roman"/>
          <w:szCs w:val="28"/>
          <w:lang w:val="uk-UA"/>
        </w:rPr>
        <w:t xml:space="preserve"> у тому, що «</w:t>
      </w:r>
      <w:r w:rsidR="000810F4">
        <w:rPr>
          <w:rFonts w:cs="Times New Roman"/>
          <w:szCs w:val="28"/>
          <w:lang w:val="uk-UA"/>
        </w:rPr>
        <w:t xml:space="preserve">релігійні </w:t>
      </w:r>
      <w:r w:rsidR="000810F4" w:rsidRPr="000810F4">
        <w:rPr>
          <w:rFonts w:cs="Times New Roman"/>
          <w:szCs w:val="28"/>
          <w:lang w:val="uk-UA"/>
        </w:rPr>
        <w:t>вірування - не що інше, як фантастичні відображення в головах людей тих зовнішніх сил, котрі панують</w:t>
      </w:r>
      <w:r w:rsidR="000810F4">
        <w:rPr>
          <w:rFonts w:cs="Times New Roman"/>
          <w:szCs w:val="28"/>
          <w:lang w:val="uk-UA"/>
        </w:rPr>
        <w:t xml:space="preserve"> </w:t>
      </w:r>
      <w:r w:rsidR="000810F4" w:rsidRPr="000810F4">
        <w:rPr>
          <w:rFonts w:cs="Times New Roman"/>
          <w:szCs w:val="28"/>
          <w:lang w:val="uk-UA"/>
        </w:rPr>
        <w:t>над ними в їхньому повсякденному житті</w:t>
      </w:r>
      <w:r w:rsidRPr="0095246B">
        <w:rPr>
          <w:rFonts w:cs="Times New Roman"/>
          <w:szCs w:val="28"/>
          <w:lang w:val="uk-UA"/>
        </w:rPr>
        <w:t xml:space="preserve">», проте у більшості досліджень ця теза </w:t>
      </w:r>
      <w:r w:rsidR="000810F4">
        <w:rPr>
          <w:rFonts w:cs="Times New Roman"/>
          <w:szCs w:val="28"/>
          <w:lang w:val="uk-UA"/>
        </w:rPr>
        <w:t>перекручувалася</w:t>
      </w:r>
      <w:r w:rsidRPr="0095246B">
        <w:rPr>
          <w:rFonts w:cs="Times New Roman"/>
          <w:szCs w:val="28"/>
          <w:lang w:val="uk-UA"/>
        </w:rPr>
        <w:t>, що призводило до невірного судження величезного спектра народних вірувань та повір'їв. Адже варто звернути увагу і на те, що всі міфологічні та демонологічні уявлення, магічні обряди та ритуали не тільки пов'язані з фантастичною сферою – вони, як правило, відображають та збагачують увесь той досвід людей різних поколінь, а часом вікові прагнення, що їх відтворюють. Тому не варто нехтувати цим феноменом, і уважно придивитися до того, що відігравало важливу роль у становленні та розвитку духовності народу.</w:t>
      </w:r>
    </w:p>
    <w:p w:rsidR="0095246B" w:rsidRPr="0095246B" w:rsidRDefault="0095246B" w:rsidP="005D1CE0">
      <w:pPr>
        <w:spacing w:line="360" w:lineRule="auto"/>
        <w:rPr>
          <w:rFonts w:cs="Times New Roman"/>
          <w:szCs w:val="28"/>
          <w:lang w:val="uk-UA"/>
        </w:rPr>
      </w:pPr>
      <w:r w:rsidRPr="0095246B">
        <w:rPr>
          <w:rFonts w:cs="Times New Roman"/>
          <w:szCs w:val="28"/>
          <w:lang w:val="uk-UA"/>
        </w:rPr>
        <w:t>Зростання національної самосвідомості населення, підвищений інтерес до джерел традиційної культури, етнічної історії диктує звернення до цієї проблеми, адже розпочато процес національного відродження України, який може бути прискорений, зокрема, через засвоєння духо</w:t>
      </w:r>
      <w:r w:rsidR="000810F4">
        <w:rPr>
          <w:rFonts w:cs="Times New Roman"/>
          <w:szCs w:val="28"/>
          <w:lang w:val="uk-UA"/>
        </w:rPr>
        <w:t>вних багатств народу, накопичених</w:t>
      </w:r>
      <w:r w:rsidRPr="0095246B">
        <w:rPr>
          <w:rFonts w:cs="Times New Roman"/>
          <w:szCs w:val="28"/>
          <w:lang w:val="uk-UA"/>
        </w:rPr>
        <w:t xml:space="preserve"> багатьма поколіннями. Збіднення духовного етносу, отже, і криза суспільства</w:t>
      </w:r>
      <w:r w:rsidR="000810F4">
        <w:rPr>
          <w:rFonts w:cs="Times New Roman"/>
          <w:szCs w:val="28"/>
          <w:lang w:val="uk-UA"/>
        </w:rPr>
        <w:t xml:space="preserve">, </w:t>
      </w:r>
      <w:r w:rsidR="000810F4">
        <w:rPr>
          <w:rFonts w:cs="Times New Roman"/>
          <w:szCs w:val="28"/>
          <w:lang w:val="uk-UA"/>
        </w:rPr>
        <w:lastRenderedPageBreak/>
        <w:t>безперечно є наслідком кожної</w:t>
      </w:r>
      <w:r w:rsidRPr="0095246B">
        <w:rPr>
          <w:rFonts w:cs="Times New Roman"/>
          <w:szCs w:val="28"/>
          <w:lang w:val="uk-UA"/>
        </w:rPr>
        <w:t xml:space="preserve"> незаповненого прогалини у системі передачі культурної інформації, що визначає практичний інтерес до вивчення народних вірувань і уявлень.</w:t>
      </w:r>
    </w:p>
    <w:p w:rsidR="003D38D6" w:rsidRDefault="0095246B" w:rsidP="001E2F45">
      <w:pPr>
        <w:spacing w:after="0" w:line="360" w:lineRule="auto"/>
        <w:rPr>
          <w:rFonts w:cs="Times New Roman"/>
          <w:szCs w:val="28"/>
          <w:lang w:val="uk-UA"/>
        </w:rPr>
      </w:pPr>
      <w:r w:rsidRPr="0095246B">
        <w:rPr>
          <w:rFonts w:cs="Times New Roman"/>
          <w:szCs w:val="28"/>
          <w:lang w:val="uk-UA"/>
        </w:rPr>
        <w:t>Ще один, не менш важливий аспект дослідження – історичний. Народні вірування були відображенням тих ідей, що відбивають світогляд людей різних епох, хоча їх не можна вважати своєрідним "музеєм", де ці ідеї постійно зберігаються. Аналіз народних вірувань дозволяє знайти історичні зв'язки аж до слов'янських племен, що колись проживали на території України, та їх зв'язки з іншими народами, дозволяючи "прочитати" не лише історичну до</w:t>
      </w:r>
      <w:r w:rsidR="000810F4">
        <w:rPr>
          <w:rFonts w:cs="Times New Roman"/>
          <w:szCs w:val="28"/>
          <w:lang w:val="uk-UA"/>
        </w:rPr>
        <w:t>лю країни, а й духовний рух її</w:t>
      </w:r>
      <w:r w:rsidRPr="0095246B">
        <w:rPr>
          <w:rFonts w:cs="Times New Roman"/>
          <w:szCs w:val="28"/>
          <w:lang w:val="uk-UA"/>
        </w:rPr>
        <w:t xml:space="preserve"> народу.</w:t>
      </w:r>
      <w:r>
        <w:rPr>
          <w:rFonts w:cs="Times New Roman"/>
          <w:szCs w:val="28"/>
          <w:lang w:val="uk-UA"/>
        </w:rPr>
        <w:t xml:space="preserve"> </w:t>
      </w:r>
    </w:p>
    <w:p w:rsidR="00990915" w:rsidRPr="00990915" w:rsidRDefault="00990915" w:rsidP="001E2F45">
      <w:pPr>
        <w:spacing w:after="0" w:line="360" w:lineRule="auto"/>
        <w:rPr>
          <w:rFonts w:cs="Times New Roman"/>
          <w:szCs w:val="28"/>
          <w:lang w:val="uk-UA"/>
        </w:rPr>
      </w:pPr>
      <w:r w:rsidRPr="00990915">
        <w:rPr>
          <w:rFonts w:cs="Times New Roman"/>
          <w:szCs w:val="28"/>
          <w:lang w:val="uk-UA"/>
        </w:rPr>
        <w:t xml:space="preserve">Українські вірування, що зародилися в суперечливих умовах, складаються з різних регіональних варіантів, рясніючи відзнаками. На них відбилися як тісні культурні зв'язки з сусідніми народами (росіянами, білорусами, молдаванами, болгарами, греками), так і боротьба з країнами, що посягають на українські землі, такими як Велике князівство Литовське, Річ Посполита, Османська імперія, королівська Румунія, </w:t>
      </w:r>
      <w:proofErr w:type="spellStart"/>
      <w:r w:rsidRPr="00990915">
        <w:rPr>
          <w:rFonts w:cs="Times New Roman"/>
          <w:szCs w:val="28"/>
          <w:lang w:val="uk-UA"/>
        </w:rPr>
        <w:t>Вен</w:t>
      </w:r>
      <w:r w:rsidR="000810F4">
        <w:rPr>
          <w:rFonts w:cs="Times New Roman"/>
          <w:szCs w:val="28"/>
          <w:lang w:val="uk-UA"/>
        </w:rPr>
        <w:t>грія</w:t>
      </w:r>
      <w:proofErr w:type="spellEnd"/>
      <w:r w:rsidRPr="00990915">
        <w:rPr>
          <w:rFonts w:cs="Times New Roman"/>
          <w:szCs w:val="28"/>
          <w:lang w:val="uk-UA"/>
        </w:rPr>
        <w:t>,</w:t>
      </w:r>
      <w:r w:rsidR="000810F4">
        <w:rPr>
          <w:rFonts w:cs="Times New Roman"/>
          <w:szCs w:val="28"/>
          <w:lang w:val="uk-UA"/>
        </w:rPr>
        <w:t xml:space="preserve"> і,</w:t>
      </w:r>
      <w:r w:rsidRPr="00990915">
        <w:rPr>
          <w:rFonts w:cs="Times New Roman"/>
          <w:szCs w:val="28"/>
          <w:lang w:val="uk-UA"/>
        </w:rPr>
        <w:t xml:space="preserve"> звісно, царська Росія. Кожна з цих країн, захопивши окремі шматки України, привносила свій культурний та релігійний пласт, розбавляючи сп</w:t>
      </w:r>
      <w:r w:rsidR="000810F4">
        <w:rPr>
          <w:rFonts w:cs="Times New Roman"/>
          <w:szCs w:val="28"/>
          <w:lang w:val="uk-UA"/>
        </w:rPr>
        <w:t>оконвічно українські вірування.</w:t>
      </w:r>
    </w:p>
    <w:p w:rsidR="00990915" w:rsidRPr="00990915" w:rsidRDefault="00990915" w:rsidP="001E2F45">
      <w:pPr>
        <w:spacing w:after="0" w:line="360" w:lineRule="auto"/>
        <w:rPr>
          <w:rFonts w:cs="Times New Roman"/>
          <w:szCs w:val="28"/>
          <w:lang w:val="uk-UA"/>
        </w:rPr>
      </w:pPr>
      <w:r w:rsidRPr="00990915">
        <w:rPr>
          <w:rFonts w:cs="Times New Roman"/>
          <w:szCs w:val="28"/>
          <w:lang w:val="uk-UA"/>
        </w:rPr>
        <w:t>При ретельному розгляді різних періодів міфологічних та демонологічних уявлень, ми можемо вловити стадіальність розвитку, що виникла через різні соціальні умови, для тих чи інших історичних періодів. Звичайно ж, переломним моментом стало прийняття християнства, що радикально позначилося на уявленнях про вірування та повір'я.</w:t>
      </w:r>
    </w:p>
    <w:p w:rsidR="00990915" w:rsidRPr="00990915" w:rsidRDefault="00990915" w:rsidP="001E2F45">
      <w:pPr>
        <w:spacing w:after="0" w:line="360" w:lineRule="auto"/>
        <w:rPr>
          <w:rFonts w:cs="Times New Roman"/>
          <w:szCs w:val="28"/>
          <w:lang w:val="uk-UA"/>
        </w:rPr>
      </w:pPr>
      <w:r w:rsidRPr="00990915">
        <w:rPr>
          <w:rFonts w:cs="Times New Roman"/>
          <w:szCs w:val="28"/>
          <w:lang w:val="uk-UA"/>
        </w:rPr>
        <w:t xml:space="preserve">Найдавніші вірування були, зазвичай, спрямовані на господарські інтереси, і </w:t>
      </w:r>
      <w:r w:rsidR="000810F4" w:rsidRPr="00990915">
        <w:rPr>
          <w:rFonts w:cs="Times New Roman"/>
          <w:szCs w:val="28"/>
          <w:lang w:val="uk-UA"/>
        </w:rPr>
        <w:t>ґрунтувалися</w:t>
      </w:r>
      <w:r w:rsidRPr="00990915">
        <w:rPr>
          <w:rFonts w:cs="Times New Roman"/>
          <w:szCs w:val="28"/>
          <w:lang w:val="uk-UA"/>
        </w:rPr>
        <w:t xml:space="preserve"> уявлення</w:t>
      </w:r>
      <w:r w:rsidR="000810F4">
        <w:rPr>
          <w:rFonts w:cs="Times New Roman"/>
          <w:szCs w:val="28"/>
          <w:lang w:val="uk-UA"/>
        </w:rPr>
        <w:t>м</w:t>
      </w:r>
      <w:r w:rsidRPr="00990915">
        <w:rPr>
          <w:rFonts w:cs="Times New Roman"/>
          <w:szCs w:val="28"/>
          <w:lang w:val="uk-UA"/>
        </w:rPr>
        <w:t xml:space="preserve"> про надп</w:t>
      </w:r>
      <w:r w:rsidR="000810F4">
        <w:rPr>
          <w:rFonts w:cs="Times New Roman"/>
          <w:szCs w:val="28"/>
          <w:lang w:val="uk-UA"/>
        </w:rPr>
        <w:t>риродні</w:t>
      </w:r>
      <w:r w:rsidRPr="00990915">
        <w:rPr>
          <w:rFonts w:cs="Times New Roman"/>
          <w:szCs w:val="28"/>
          <w:lang w:val="uk-UA"/>
        </w:rPr>
        <w:t xml:space="preserve"> прояві сил природи. Шляхом магічних дій та обрядів людина намагалася вплинути на виконання певних цілей, таких як захист урожаю, здоров'я та плодючість худоби, лікування </w:t>
      </w:r>
      <w:proofErr w:type="spellStart"/>
      <w:r w:rsidRPr="00990915">
        <w:rPr>
          <w:rFonts w:cs="Times New Roman"/>
          <w:szCs w:val="28"/>
          <w:lang w:val="uk-UA"/>
        </w:rPr>
        <w:t>хвороб</w:t>
      </w:r>
      <w:proofErr w:type="spellEnd"/>
      <w:r w:rsidRPr="00990915">
        <w:rPr>
          <w:rFonts w:cs="Times New Roman"/>
          <w:szCs w:val="28"/>
          <w:lang w:val="uk-UA"/>
        </w:rPr>
        <w:t xml:space="preserve"> та інше. Тобто, </w:t>
      </w:r>
      <w:r w:rsidRPr="00990915">
        <w:rPr>
          <w:rFonts w:cs="Times New Roman"/>
          <w:szCs w:val="28"/>
          <w:lang w:val="uk-UA"/>
        </w:rPr>
        <w:lastRenderedPageBreak/>
        <w:t>людина була залучена до активної взаємодії з силами природи, а не була жертвою цих сил. Використання магії, зазвичай, було відповіддю</w:t>
      </w:r>
      <w:r w:rsidR="000810F4">
        <w:rPr>
          <w:rFonts w:cs="Times New Roman"/>
          <w:szCs w:val="28"/>
          <w:lang w:val="uk-UA"/>
        </w:rPr>
        <w:t xml:space="preserve"> на</w:t>
      </w:r>
      <w:r w:rsidRPr="00990915">
        <w:rPr>
          <w:rFonts w:cs="Times New Roman"/>
          <w:szCs w:val="28"/>
          <w:lang w:val="uk-UA"/>
        </w:rPr>
        <w:t xml:space="preserve"> деякі кризові ситуації у житті. Тобто, за допомогою магії люди намагаються вирішити те, що не вирішується іншими способами. Що ж до другорядних побутових проблем, їх здійсненням зазвичай займалися з допомогою прикмет, вірувань, передбачень, як</w:t>
      </w:r>
      <w:r w:rsidR="000810F4">
        <w:rPr>
          <w:rFonts w:cs="Times New Roman"/>
          <w:szCs w:val="28"/>
          <w:lang w:val="uk-UA"/>
        </w:rPr>
        <w:t>і</w:t>
      </w:r>
      <w:r w:rsidRPr="00990915">
        <w:rPr>
          <w:rFonts w:cs="Times New Roman"/>
          <w:szCs w:val="28"/>
          <w:lang w:val="uk-UA"/>
        </w:rPr>
        <w:t xml:space="preserve"> і почали називатися повір'ями.</w:t>
      </w:r>
    </w:p>
    <w:p w:rsidR="00990915" w:rsidRPr="00990915" w:rsidRDefault="00990915" w:rsidP="001E2F45">
      <w:pPr>
        <w:spacing w:after="0" w:line="360" w:lineRule="auto"/>
        <w:rPr>
          <w:rFonts w:cs="Times New Roman"/>
          <w:szCs w:val="28"/>
          <w:lang w:val="uk-UA"/>
        </w:rPr>
      </w:pPr>
      <w:r w:rsidRPr="00990915">
        <w:rPr>
          <w:rFonts w:cs="Times New Roman"/>
          <w:szCs w:val="28"/>
          <w:lang w:val="uk-UA"/>
        </w:rPr>
        <w:t xml:space="preserve">З появою християнства зростає елемент надприродного, проте він не обов'язково пов'язується з вірою у реальну силу. Так з часом багато духів і нечиста сила набули більш </w:t>
      </w:r>
      <w:r w:rsidR="000810F4">
        <w:rPr>
          <w:rFonts w:cs="Times New Roman"/>
          <w:szCs w:val="28"/>
          <w:lang w:val="uk-UA"/>
        </w:rPr>
        <w:t>поетичного відтінку, і сприймали</w:t>
      </w:r>
      <w:r w:rsidRPr="00990915">
        <w:rPr>
          <w:rFonts w:cs="Times New Roman"/>
          <w:szCs w:val="28"/>
          <w:lang w:val="uk-UA"/>
        </w:rPr>
        <w:t>ся як елемент, що відноситься до традицій або казок.</w:t>
      </w:r>
    </w:p>
    <w:p w:rsidR="00990915" w:rsidRPr="00990915" w:rsidRDefault="00990915" w:rsidP="001E2F45">
      <w:pPr>
        <w:spacing w:after="0" w:line="360" w:lineRule="auto"/>
        <w:rPr>
          <w:rFonts w:cs="Times New Roman"/>
          <w:szCs w:val="28"/>
          <w:lang w:val="uk-UA"/>
        </w:rPr>
      </w:pPr>
      <w:r w:rsidRPr="00990915">
        <w:rPr>
          <w:rFonts w:cs="Times New Roman"/>
          <w:szCs w:val="28"/>
          <w:lang w:val="uk-UA"/>
        </w:rPr>
        <w:t>Слід зазначити, що духовну культуру українського народу наші пращури почали творити ще задовго до християнського періоду в Україні. Разом із християнством Візантія принесла нам свою культу</w:t>
      </w:r>
      <w:r w:rsidR="00B73885">
        <w:rPr>
          <w:rFonts w:cs="Times New Roman"/>
          <w:szCs w:val="28"/>
          <w:lang w:val="uk-UA"/>
        </w:rPr>
        <w:t>ру, але саме свою культуру, а</w:t>
      </w:r>
      <w:r w:rsidRPr="00990915">
        <w:rPr>
          <w:rFonts w:cs="Times New Roman"/>
          <w:szCs w:val="28"/>
          <w:lang w:val="uk-UA"/>
        </w:rPr>
        <w:t xml:space="preserve"> не культуру взагалі. Зустріч Візантії з Україною – це</w:t>
      </w:r>
      <w:r w:rsidR="00B73885">
        <w:rPr>
          <w:rFonts w:cs="Times New Roman"/>
          <w:szCs w:val="28"/>
          <w:lang w:val="uk-UA"/>
        </w:rPr>
        <w:t xml:space="preserve"> не</w:t>
      </w:r>
      <w:r w:rsidRPr="00990915">
        <w:rPr>
          <w:rFonts w:cs="Times New Roman"/>
          <w:szCs w:val="28"/>
          <w:lang w:val="uk-UA"/>
        </w:rPr>
        <w:t xml:space="preserve"> була зустріч бідного з багатим; це була зустріч якщ</w:t>
      </w:r>
      <w:r w:rsidR="00B73885">
        <w:rPr>
          <w:rFonts w:cs="Times New Roman"/>
          <w:szCs w:val="28"/>
          <w:lang w:val="uk-UA"/>
        </w:rPr>
        <w:t>о не рівних, то близьких, але різних за</w:t>
      </w:r>
      <w:r w:rsidRPr="00990915">
        <w:rPr>
          <w:rFonts w:cs="Times New Roman"/>
          <w:szCs w:val="28"/>
          <w:lang w:val="uk-UA"/>
        </w:rPr>
        <w:t xml:space="preserve"> характером культур. Ще й тепер ми маємо у своїх звичаях та усній народній творчості ознаки зустрічі, поєднання староукраїнської, дохристиянської та християнської культур. Однак ми так звикли до цього, що іноді не можемо розпізнати, де кінчається в народних повір'ях староукраїнське і де починається християнське.</w:t>
      </w:r>
    </w:p>
    <w:p w:rsidR="00F211BD" w:rsidRDefault="00990915" w:rsidP="001E2F45">
      <w:pPr>
        <w:spacing w:after="0" w:line="360" w:lineRule="auto"/>
        <w:rPr>
          <w:rFonts w:cs="Times New Roman"/>
          <w:szCs w:val="28"/>
          <w:lang w:val="uk-UA"/>
        </w:rPr>
      </w:pPr>
      <w:r w:rsidRPr="00990915">
        <w:rPr>
          <w:rFonts w:cs="Times New Roman"/>
          <w:szCs w:val="28"/>
          <w:lang w:val="uk-UA"/>
        </w:rPr>
        <w:t>Відьма стала показовим персонажем українського культурного світогляду. Абсолют</w:t>
      </w:r>
      <w:r w:rsidR="00B73885">
        <w:rPr>
          <w:rFonts w:cs="Times New Roman"/>
          <w:szCs w:val="28"/>
          <w:lang w:val="uk-UA"/>
        </w:rPr>
        <w:t>не втіленням зла, що усвідомлено</w:t>
      </w:r>
      <w:r w:rsidRPr="00990915">
        <w:rPr>
          <w:rFonts w:cs="Times New Roman"/>
          <w:szCs w:val="28"/>
          <w:lang w:val="uk-UA"/>
        </w:rPr>
        <w:t xml:space="preserve"> чи ні</w:t>
      </w:r>
      <w:r w:rsidR="00B73885">
        <w:rPr>
          <w:rFonts w:cs="Times New Roman"/>
          <w:szCs w:val="28"/>
          <w:lang w:val="uk-UA"/>
        </w:rPr>
        <w:t>,</w:t>
      </w:r>
      <w:r w:rsidRPr="00990915">
        <w:rPr>
          <w:rFonts w:cs="Times New Roman"/>
          <w:szCs w:val="28"/>
          <w:lang w:val="uk-UA"/>
        </w:rPr>
        <w:t xml:space="preserve"> шкодила людям, проте нерідко відьма – це просто жінка, яка могла з тих чи інших причин не подобається селянам, або ж просто збірний образ, що з'являвся, коли на селище обрушувався ряд невдач. Відьма - це ідеальний кандидат для того, щоб скинути на неї всі свої проблеми та невдачі. Якийсь цап-</w:t>
      </w:r>
      <w:proofErr w:type="spellStart"/>
      <w:r w:rsidRPr="00990915">
        <w:rPr>
          <w:rFonts w:cs="Times New Roman"/>
          <w:szCs w:val="28"/>
          <w:lang w:val="uk-UA"/>
        </w:rPr>
        <w:t>відбувайло</w:t>
      </w:r>
      <w:proofErr w:type="spellEnd"/>
      <w:r w:rsidRPr="00990915">
        <w:rPr>
          <w:rFonts w:cs="Times New Roman"/>
          <w:szCs w:val="28"/>
          <w:lang w:val="uk-UA"/>
        </w:rPr>
        <w:t xml:space="preserve">. Отже, відьма є типовим чином демонологічних уявлень українців, як персонаж, що є </w:t>
      </w:r>
      <w:proofErr w:type="spellStart"/>
      <w:r w:rsidRPr="00990915">
        <w:rPr>
          <w:rFonts w:cs="Times New Roman"/>
          <w:szCs w:val="28"/>
          <w:lang w:val="uk-UA"/>
        </w:rPr>
        <w:t>демонізацією</w:t>
      </w:r>
      <w:proofErr w:type="spellEnd"/>
      <w:r w:rsidRPr="00990915">
        <w:rPr>
          <w:rFonts w:cs="Times New Roman"/>
          <w:szCs w:val="28"/>
          <w:lang w:val="uk-UA"/>
        </w:rPr>
        <w:t xml:space="preserve"> язичницьких ритуалів, християнською релігією і має свій неповторний колорит на тлі багатьох культурних запозичень та вірувань самих українців.</w:t>
      </w:r>
      <w:r w:rsidR="00F211BD">
        <w:rPr>
          <w:rFonts w:cs="Times New Roman"/>
          <w:szCs w:val="28"/>
          <w:lang w:val="uk-UA"/>
        </w:rPr>
        <w:br w:type="page"/>
      </w:r>
    </w:p>
    <w:p w:rsidR="003D38D6" w:rsidRDefault="00F211BD" w:rsidP="001E2F45">
      <w:pPr>
        <w:pStyle w:val="1"/>
        <w:spacing w:before="0"/>
        <w:jc w:val="center"/>
        <w:rPr>
          <w:rFonts w:ascii="Times New Roman" w:hAnsi="Times New Roman" w:cs="Times New Roman"/>
          <w:b/>
          <w:color w:val="auto"/>
          <w:lang w:val="uk-UA"/>
        </w:rPr>
      </w:pPr>
      <w:bookmarkStart w:id="0" w:name="_GoBack"/>
      <w:r>
        <w:rPr>
          <w:rFonts w:ascii="Times New Roman" w:hAnsi="Times New Roman" w:cs="Times New Roman"/>
          <w:b/>
          <w:color w:val="auto"/>
          <w:lang w:val="uk-UA"/>
        </w:rPr>
        <w:lastRenderedPageBreak/>
        <w:t>СПИСОК ВИКОРИСТАНИХ ДЖЕРЕЛ ТА ЛІТЕРАТУРИ</w:t>
      </w:r>
    </w:p>
    <w:p w:rsidR="0054750C" w:rsidRPr="0054750C" w:rsidRDefault="0054750C" w:rsidP="001E2F45">
      <w:pPr>
        <w:spacing w:after="0" w:line="360" w:lineRule="auto"/>
        <w:rPr>
          <w:rFonts w:cs="Times New Roman"/>
          <w:i/>
          <w:szCs w:val="28"/>
          <w:lang w:val="uk-UA"/>
        </w:rPr>
      </w:pPr>
      <w:r w:rsidRPr="0054750C">
        <w:rPr>
          <w:rFonts w:cs="Times New Roman"/>
          <w:i/>
          <w:szCs w:val="28"/>
          <w:lang w:val="uk-UA"/>
        </w:rPr>
        <w:t>Один автор</w:t>
      </w:r>
      <w:r w:rsidRPr="0054750C">
        <w:rPr>
          <w:rFonts w:cs="Times New Roman"/>
          <w:i/>
          <w:szCs w:val="28"/>
          <w:lang w:val="uk-UA"/>
        </w:rPr>
        <w:tab/>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1.</w:t>
      </w:r>
      <w:r w:rsidRPr="0054750C">
        <w:rPr>
          <w:rFonts w:cs="Times New Roman"/>
          <w:szCs w:val="28"/>
          <w:lang w:val="uk-UA"/>
        </w:rPr>
        <w:tab/>
        <w:t xml:space="preserve">Антонович В.Б. </w:t>
      </w:r>
      <w:proofErr w:type="spellStart"/>
      <w:r w:rsidRPr="0054750C">
        <w:rPr>
          <w:rFonts w:cs="Times New Roman"/>
          <w:szCs w:val="28"/>
          <w:lang w:val="uk-UA"/>
        </w:rPr>
        <w:t>Колдовство</w:t>
      </w:r>
      <w:proofErr w:type="spellEnd"/>
      <w:r w:rsidRPr="0054750C">
        <w:rPr>
          <w:rFonts w:cs="Times New Roman"/>
          <w:szCs w:val="28"/>
          <w:lang w:val="uk-UA"/>
        </w:rPr>
        <w:t xml:space="preserve">: </w:t>
      </w:r>
      <w:proofErr w:type="spellStart"/>
      <w:r w:rsidRPr="0054750C">
        <w:rPr>
          <w:rFonts w:cs="Times New Roman"/>
          <w:szCs w:val="28"/>
          <w:lang w:val="uk-UA"/>
        </w:rPr>
        <w:t>документы</w:t>
      </w:r>
      <w:proofErr w:type="spellEnd"/>
      <w:r w:rsidRPr="0054750C">
        <w:rPr>
          <w:rFonts w:cs="Times New Roman"/>
          <w:szCs w:val="28"/>
          <w:lang w:val="uk-UA"/>
        </w:rPr>
        <w:t xml:space="preserve"> — </w:t>
      </w:r>
      <w:proofErr w:type="spellStart"/>
      <w:r w:rsidRPr="0054750C">
        <w:rPr>
          <w:rFonts w:cs="Times New Roman"/>
          <w:szCs w:val="28"/>
          <w:lang w:val="uk-UA"/>
        </w:rPr>
        <w:t>процессы</w:t>
      </w:r>
      <w:proofErr w:type="spellEnd"/>
      <w:r w:rsidRPr="0054750C">
        <w:rPr>
          <w:rFonts w:cs="Times New Roman"/>
          <w:szCs w:val="28"/>
          <w:lang w:val="uk-UA"/>
        </w:rPr>
        <w:t xml:space="preserve"> — </w:t>
      </w:r>
      <w:proofErr w:type="spellStart"/>
      <w:r w:rsidRPr="0054750C">
        <w:rPr>
          <w:rFonts w:cs="Times New Roman"/>
          <w:szCs w:val="28"/>
          <w:lang w:val="uk-UA"/>
        </w:rPr>
        <w:t>исследования</w:t>
      </w:r>
      <w:proofErr w:type="spellEnd"/>
      <w:r w:rsidRPr="0054750C">
        <w:rPr>
          <w:rFonts w:cs="Times New Roman"/>
          <w:szCs w:val="28"/>
          <w:lang w:val="uk-UA"/>
        </w:rPr>
        <w:t xml:space="preserve"> В.Б. Антоновича. СПб., 1877</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2.</w:t>
      </w:r>
      <w:r w:rsidRPr="0054750C">
        <w:rPr>
          <w:rFonts w:cs="Times New Roman"/>
          <w:szCs w:val="28"/>
          <w:lang w:val="uk-UA"/>
        </w:rPr>
        <w:tab/>
      </w:r>
      <w:proofErr w:type="spellStart"/>
      <w:r w:rsidRPr="0054750C">
        <w:rPr>
          <w:rFonts w:cs="Times New Roman"/>
          <w:szCs w:val="28"/>
          <w:lang w:val="uk-UA"/>
        </w:rPr>
        <w:t>Байбурін</w:t>
      </w:r>
      <w:proofErr w:type="spellEnd"/>
      <w:r w:rsidRPr="0054750C">
        <w:rPr>
          <w:rFonts w:cs="Times New Roman"/>
          <w:szCs w:val="28"/>
          <w:lang w:val="uk-UA"/>
        </w:rPr>
        <w:t xml:space="preserve"> А.К. </w:t>
      </w:r>
      <w:proofErr w:type="spellStart"/>
      <w:r w:rsidRPr="0054750C">
        <w:rPr>
          <w:rFonts w:cs="Times New Roman"/>
          <w:szCs w:val="28"/>
          <w:lang w:val="uk-UA"/>
        </w:rPr>
        <w:t>Жилище</w:t>
      </w:r>
      <w:proofErr w:type="spellEnd"/>
      <w:r w:rsidRPr="0054750C">
        <w:rPr>
          <w:rFonts w:cs="Times New Roman"/>
          <w:szCs w:val="28"/>
          <w:lang w:val="uk-UA"/>
        </w:rPr>
        <w:t xml:space="preserve"> в обрядах и </w:t>
      </w:r>
      <w:proofErr w:type="spellStart"/>
      <w:r w:rsidRPr="0054750C">
        <w:rPr>
          <w:rFonts w:cs="Times New Roman"/>
          <w:szCs w:val="28"/>
          <w:lang w:val="uk-UA"/>
        </w:rPr>
        <w:t>представлениях</w:t>
      </w:r>
      <w:proofErr w:type="spellEnd"/>
      <w:r w:rsidRPr="0054750C">
        <w:rPr>
          <w:rFonts w:cs="Times New Roman"/>
          <w:szCs w:val="28"/>
          <w:lang w:val="uk-UA"/>
        </w:rPr>
        <w:t xml:space="preserve"> </w:t>
      </w:r>
      <w:proofErr w:type="spellStart"/>
      <w:r w:rsidRPr="0054750C">
        <w:rPr>
          <w:rFonts w:cs="Times New Roman"/>
          <w:szCs w:val="28"/>
          <w:lang w:val="uk-UA"/>
        </w:rPr>
        <w:t>восточных</w:t>
      </w:r>
      <w:proofErr w:type="spellEnd"/>
      <w:r w:rsidRPr="0054750C">
        <w:rPr>
          <w:rFonts w:cs="Times New Roman"/>
          <w:szCs w:val="28"/>
          <w:lang w:val="uk-UA"/>
        </w:rPr>
        <w:t xml:space="preserve"> </w:t>
      </w:r>
      <w:proofErr w:type="spellStart"/>
      <w:r w:rsidRPr="0054750C">
        <w:rPr>
          <w:rFonts w:cs="Times New Roman"/>
          <w:szCs w:val="28"/>
          <w:lang w:val="uk-UA"/>
        </w:rPr>
        <w:t>славян</w:t>
      </w:r>
      <w:proofErr w:type="spellEnd"/>
      <w:r w:rsidRPr="0054750C">
        <w:rPr>
          <w:rFonts w:cs="Times New Roman"/>
          <w:szCs w:val="28"/>
          <w:lang w:val="uk-UA"/>
        </w:rPr>
        <w:t>. Л., 1983</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3.</w:t>
      </w:r>
      <w:r w:rsidRPr="0054750C">
        <w:rPr>
          <w:rFonts w:cs="Times New Roman"/>
          <w:szCs w:val="28"/>
          <w:lang w:val="uk-UA"/>
        </w:rPr>
        <w:tab/>
      </w:r>
      <w:proofErr w:type="spellStart"/>
      <w:r w:rsidRPr="0054750C">
        <w:rPr>
          <w:rFonts w:cs="Times New Roman"/>
          <w:szCs w:val="28"/>
          <w:lang w:val="uk-UA"/>
        </w:rPr>
        <w:t>Белова</w:t>
      </w:r>
      <w:proofErr w:type="spellEnd"/>
      <w:r w:rsidRPr="0054750C">
        <w:rPr>
          <w:rFonts w:cs="Times New Roman"/>
          <w:szCs w:val="28"/>
          <w:lang w:val="uk-UA"/>
        </w:rPr>
        <w:t xml:space="preserve"> О.В. «</w:t>
      </w:r>
      <w:proofErr w:type="spellStart"/>
      <w:r w:rsidRPr="0054750C">
        <w:rPr>
          <w:rFonts w:cs="Times New Roman"/>
          <w:szCs w:val="28"/>
          <w:lang w:val="uk-UA"/>
        </w:rPr>
        <w:t>Народная</w:t>
      </w:r>
      <w:proofErr w:type="spellEnd"/>
      <w:r w:rsidRPr="0054750C">
        <w:rPr>
          <w:rFonts w:cs="Times New Roman"/>
          <w:szCs w:val="28"/>
          <w:lang w:val="uk-UA"/>
        </w:rPr>
        <w:t xml:space="preserve"> </w:t>
      </w:r>
      <w:proofErr w:type="spellStart"/>
      <w:r w:rsidRPr="0054750C">
        <w:rPr>
          <w:rFonts w:cs="Times New Roman"/>
          <w:szCs w:val="28"/>
          <w:lang w:val="uk-UA"/>
        </w:rPr>
        <w:t>Библия</w:t>
      </w:r>
      <w:proofErr w:type="spellEnd"/>
      <w:r w:rsidRPr="0054750C">
        <w:rPr>
          <w:rFonts w:cs="Times New Roman"/>
          <w:szCs w:val="28"/>
          <w:lang w:val="uk-UA"/>
        </w:rPr>
        <w:t xml:space="preserve">»: </w:t>
      </w:r>
      <w:proofErr w:type="spellStart"/>
      <w:r w:rsidRPr="0054750C">
        <w:rPr>
          <w:rFonts w:cs="Times New Roman"/>
          <w:szCs w:val="28"/>
          <w:lang w:val="uk-UA"/>
        </w:rPr>
        <w:t>восточнославянские</w:t>
      </w:r>
      <w:proofErr w:type="spellEnd"/>
      <w:r w:rsidRPr="0054750C">
        <w:rPr>
          <w:rFonts w:cs="Times New Roman"/>
          <w:szCs w:val="28"/>
          <w:lang w:val="uk-UA"/>
        </w:rPr>
        <w:t xml:space="preserve"> </w:t>
      </w:r>
      <w:proofErr w:type="spellStart"/>
      <w:r w:rsidRPr="0054750C">
        <w:rPr>
          <w:rFonts w:cs="Times New Roman"/>
          <w:szCs w:val="28"/>
          <w:lang w:val="uk-UA"/>
        </w:rPr>
        <w:t>этиологические</w:t>
      </w:r>
      <w:proofErr w:type="spellEnd"/>
      <w:r w:rsidRPr="0054750C">
        <w:rPr>
          <w:rFonts w:cs="Times New Roman"/>
          <w:szCs w:val="28"/>
          <w:lang w:val="uk-UA"/>
        </w:rPr>
        <w:t xml:space="preserve"> </w:t>
      </w:r>
      <w:proofErr w:type="spellStart"/>
      <w:r w:rsidRPr="0054750C">
        <w:rPr>
          <w:rFonts w:cs="Times New Roman"/>
          <w:szCs w:val="28"/>
          <w:lang w:val="uk-UA"/>
        </w:rPr>
        <w:t>легенды</w:t>
      </w:r>
      <w:proofErr w:type="spellEnd"/>
      <w:r w:rsidRPr="0054750C">
        <w:rPr>
          <w:rFonts w:cs="Times New Roman"/>
          <w:szCs w:val="28"/>
          <w:lang w:val="uk-UA"/>
        </w:rPr>
        <w:t>. М., 2004</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4.</w:t>
      </w:r>
      <w:r w:rsidRPr="0054750C">
        <w:rPr>
          <w:rFonts w:cs="Times New Roman"/>
          <w:szCs w:val="28"/>
          <w:lang w:val="uk-UA"/>
        </w:rPr>
        <w:tab/>
      </w:r>
      <w:proofErr w:type="spellStart"/>
      <w:r w:rsidRPr="0054750C">
        <w:rPr>
          <w:rFonts w:cs="Times New Roman"/>
          <w:szCs w:val="28"/>
          <w:lang w:val="uk-UA"/>
        </w:rPr>
        <w:t>Белова</w:t>
      </w:r>
      <w:proofErr w:type="spellEnd"/>
      <w:r w:rsidRPr="0054750C">
        <w:rPr>
          <w:rFonts w:cs="Times New Roman"/>
          <w:szCs w:val="28"/>
          <w:lang w:val="uk-UA"/>
        </w:rPr>
        <w:t xml:space="preserve"> О.В. </w:t>
      </w:r>
      <w:proofErr w:type="spellStart"/>
      <w:r w:rsidRPr="0054750C">
        <w:rPr>
          <w:rFonts w:cs="Times New Roman"/>
          <w:szCs w:val="28"/>
          <w:lang w:val="uk-UA"/>
        </w:rPr>
        <w:t>Этнокультурные</w:t>
      </w:r>
      <w:proofErr w:type="spellEnd"/>
      <w:r w:rsidRPr="0054750C">
        <w:rPr>
          <w:rFonts w:cs="Times New Roman"/>
          <w:szCs w:val="28"/>
          <w:lang w:val="uk-UA"/>
        </w:rPr>
        <w:t xml:space="preserve"> </w:t>
      </w:r>
      <w:proofErr w:type="spellStart"/>
      <w:r w:rsidRPr="0054750C">
        <w:rPr>
          <w:rFonts w:cs="Times New Roman"/>
          <w:szCs w:val="28"/>
          <w:lang w:val="uk-UA"/>
        </w:rPr>
        <w:t>стереотипы</w:t>
      </w:r>
      <w:proofErr w:type="spellEnd"/>
      <w:r w:rsidRPr="0054750C">
        <w:rPr>
          <w:rFonts w:cs="Times New Roman"/>
          <w:szCs w:val="28"/>
          <w:lang w:val="uk-UA"/>
        </w:rPr>
        <w:t xml:space="preserve"> в </w:t>
      </w:r>
      <w:proofErr w:type="spellStart"/>
      <w:r w:rsidRPr="0054750C">
        <w:rPr>
          <w:rFonts w:cs="Times New Roman"/>
          <w:szCs w:val="28"/>
          <w:lang w:val="uk-UA"/>
        </w:rPr>
        <w:t>славянской</w:t>
      </w:r>
      <w:proofErr w:type="spellEnd"/>
      <w:r w:rsidRPr="0054750C">
        <w:rPr>
          <w:rFonts w:cs="Times New Roman"/>
          <w:szCs w:val="28"/>
          <w:lang w:val="uk-UA"/>
        </w:rPr>
        <w:t xml:space="preserve"> </w:t>
      </w:r>
      <w:proofErr w:type="spellStart"/>
      <w:r w:rsidRPr="0054750C">
        <w:rPr>
          <w:rFonts w:cs="Times New Roman"/>
          <w:szCs w:val="28"/>
          <w:lang w:val="uk-UA"/>
        </w:rPr>
        <w:t>народной</w:t>
      </w:r>
      <w:proofErr w:type="spellEnd"/>
      <w:r w:rsidRPr="0054750C">
        <w:rPr>
          <w:rFonts w:cs="Times New Roman"/>
          <w:szCs w:val="28"/>
          <w:lang w:val="uk-UA"/>
        </w:rPr>
        <w:t xml:space="preserve"> </w:t>
      </w:r>
      <w:proofErr w:type="spellStart"/>
      <w:r w:rsidRPr="0054750C">
        <w:rPr>
          <w:rFonts w:cs="Times New Roman"/>
          <w:szCs w:val="28"/>
          <w:lang w:val="uk-UA"/>
        </w:rPr>
        <w:t>традиции</w:t>
      </w:r>
      <w:proofErr w:type="spellEnd"/>
      <w:r w:rsidRPr="0054750C">
        <w:rPr>
          <w:rFonts w:cs="Times New Roman"/>
          <w:szCs w:val="28"/>
          <w:lang w:val="uk-UA"/>
        </w:rPr>
        <w:t>. М., 2005</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5.</w:t>
      </w:r>
      <w:r w:rsidRPr="0054750C">
        <w:rPr>
          <w:rFonts w:cs="Times New Roman"/>
          <w:szCs w:val="28"/>
          <w:lang w:val="uk-UA"/>
        </w:rPr>
        <w:tab/>
      </w:r>
      <w:proofErr w:type="spellStart"/>
      <w:r w:rsidRPr="0054750C">
        <w:rPr>
          <w:rFonts w:cs="Times New Roman"/>
          <w:szCs w:val="28"/>
          <w:lang w:val="uk-UA"/>
        </w:rPr>
        <w:t>Боганева</w:t>
      </w:r>
      <w:proofErr w:type="spellEnd"/>
      <w:r w:rsidRPr="0054750C">
        <w:rPr>
          <w:rFonts w:cs="Times New Roman"/>
          <w:szCs w:val="28"/>
          <w:lang w:val="uk-UA"/>
        </w:rPr>
        <w:t xml:space="preserve"> А. </w:t>
      </w:r>
      <w:proofErr w:type="spellStart"/>
      <w:r w:rsidRPr="0054750C">
        <w:rPr>
          <w:rFonts w:cs="Times New Roman"/>
          <w:szCs w:val="28"/>
          <w:lang w:val="uk-UA"/>
        </w:rPr>
        <w:t>Беларуская</w:t>
      </w:r>
      <w:proofErr w:type="spellEnd"/>
      <w:r w:rsidRPr="0054750C">
        <w:rPr>
          <w:rFonts w:cs="Times New Roman"/>
          <w:szCs w:val="28"/>
          <w:lang w:val="uk-UA"/>
        </w:rPr>
        <w:t xml:space="preserve"> «</w:t>
      </w:r>
      <w:proofErr w:type="spellStart"/>
      <w:r w:rsidRPr="0054750C">
        <w:rPr>
          <w:rFonts w:cs="Times New Roman"/>
          <w:szCs w:val="28"/>
          <w:lang w:val="uk-UA"/>
        </w:rPr>
        <w:t>Народная</w:t>
      </w:r>
      <w:proofErr w:type="spellEnd"/>
      <w:r w:rsidRPr="0054750C">
        <w:rPr>
          <w:rFonts w:cs="Times New Roman"/>
          <w:szCs w:val="28"/>
          <w:lang w:val="uk-UA"/>
        </w:rPr>
        <w:t xml:space="preserve"> Біблія» ў </w:t>
      </w:r>
      <w:proofErr w:type="spellStart"/>
      <w:r w:rsidRPr="0054750C">
        <w:rPr>
          <w:rFonts w:cs="Times New Roman"/>
          <w:szCs w:val="28"/>
          <w:lang w:val="uk-UA"/>
        </w:rPr>
        <w:t>сучасных</w:t>
      </w:r>
      <w:proofErr w:type="spellEnd"/>
      <w:r w:rsidRPr="0054750C">
        <w:rPr>
          <w:rFonts w:cs="Times New Roman"/>
          <w:szCs w:val="28"/>
          <w:lang w:val="uk-UA"/>
        </w:rPr>
        <w:t xml:space="preserve"> </w:t>
      </w:r>
      <w:proofErr w:type="spellStart"/>
      <w:r w:rsidRPr="0054750C">
        <w:rPr>
          <w:rFonts w:cs="Times New Roman"/>
          <w:szCs w:val="28"/>
          <w:lang w:val="uk-UA"/>
        </w:rPr>
        <w:t>запісах</w:t>
      </w:r>
      <w:proofErr w:type="spellEnd"/>
      <w:r w:rsidRPr="0054750C">
        <w:rPr>
          <w:rFonts w:cs="Times New Roman"/>
          <w:szCs w:val="28"/>
          <w:lang w:val="uk-UA"/>
        </w:rPr>
        <w:t xml:space="preserve">. </w:t>
      </w:r>
      <w:proofErr w:type="spellStart"/>
      <w:r w:rsidRPr="0054750C">
        <w:rPr>
          <w:rFonts w:cs="Times New Roman"/>
          <w:szCs w:val="28"/>
          <w:lang w:val="uk-UA"/>
        </w:rPr>
        <w:t>Мінск</w:t>
      </w:r>
      <w:proofErr w:type="spellEnd"/>
      <w:r w:rsidRPr="0054750C">
        <w:rPr>
          <w:rFonts w:cs="Times New Roman"/>
          <w:szCs w:val="28"/>
          <w:lang w:val="uk-UA"/>
        </w:rPr>
        <w:t xml:space="preserve">, 2010 </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6.</w:t>
      </w:r>
      <w:r w:rsidRPr="0054750C">
        <w:rPr>
          <w:rFonts w:cs="Times New Roman"/>
          <w:szCs w:val="28"/>
          <w:lang w:val="uk-UA"/>
        </w:rPr>
        <w:tab/>
      </w:r>
      <w:proofErr w:type="spellStart"/>
      <w:r w:rsidRPr="0054750C">
        <w:rPr>
          <w:rFonts w:cs="Times New Roman"/>
          <w:szCs w:val="28"/>
          <w:lang w:val="uk-UA"/>
        </w:rPr>
        <w:t>Боряк</w:t>
      </w:r>
      <w:proofErr w:type="spellEnd"/>
      <w:r w:rsidRPr="0054750C">
        <w:rPr>
          <w:rFonts w:cs="Times New Roman"/>
          <w:szCs w:val="28"/>
          <w:lang w:val="uk-UA"/>
        </w:rPr>
        <w:t xml:space="preserve"> О. Ткацтво в обрядах та віруваннях українців (середина XIX — початок XX ст.). К., 1997</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7.</w:t>
      </w:r>
      <w:r w:rsidRPr="0054750C">
        <w:rPr>
          <w:rFonts w:cs="Times New Roman"/>
          <w:szCs w:val="28"/>
          <w:lang w:val="uk-UA"/>
        </w:rPr>
        <w:tab/>
      </w:r>
      <w:proofErr w:type="spellStart"/>
      <w:r w:rsidRPr="0054750C">
        <w:rPr>
          <w:rFonts w:cs="Times New Roman"/>
          <w:szCs w:val="28"/>
          <w:lang w:val="uk-UA"/>
        </w:rPr>
        <w:t>Боряк</w:t>
      </w:r>
      <w:proofErr w:type="spellEnd"/>
      <w:r w:rsidRPr="0054750C">
        <w:rPr>
          <w:rFonts w:cs="Times New Roman"/>
          <w:szCs w:val="28"/>
          <w:lang w:val="uk-UA"/>
        </w:rPr>
        <w:t xml:space="preserve"> О. Баба-повитуха в культурно-історичній традиції українців: між </w:t>
      </w:r>
      <w:proofErr w:type="spellStart"/>
      <w:r w:rsidRPr="0054750C">
        <w:rPr>
          <w:rFonts w:cs="Times New Roman"/>
          <w:szCs w:val="28"/>
          <w:lang w:val="uk-UA"/>
        </w:rPr>
        <w:t>профанним</w:t>
      </w:r>
      <w:proofErr w:type="spellEnd"/>
      <w:r w:rsidRPr="0054750C">
        <w:rPr>
          <w:rFonts w:cs="Times New Roman"/>
          <w:szCs w:val="28"/>
          <w:lang w:val="uk-UA"/>
        </w:rPr>
        <w:t xml:space="preserve"> і сакральним. К., 2009</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8.</w:t>
      </w:r>
      <w:r w:rsidRPr="0054750C">
        <w:rPr>
          <w:rFonts w:cs="Times New Roman"/>
          <w:szCs w:val="28"/>
          <w:lang w:val="uk-UA"/>
        </w:rPr>
        <w:tab/>
      </w:r>
      <w:proofErr w:type="spellStart"/>
      <w:r w:rsidRPr="0054750C">
        <w:rPr>
          <w:rFonts w:cs="Times New Roman"/>
          <w:szCs w:val="28"/>
          <w:lang w:val="uk-UA"/>
        </w:rPr>
        <w:t>Brückner</w:t>
      </w:r>
      <w:proofErr w:type="spellEnd"/>
      <w:r w:rsidRPr="0054750C">
        <w:rPr>
          <w:rFonts w:cs="Times New Roman"/>
          <w:szCs w:val="28"/>
          <w:lang w:val="uk-UA"/>
        </w:rPr>
        <w:t xml:space="preserve"> A. </w:t>
      </w:r>
      <w:proofErr w:type="spellStart"/>
      <w:r w:rsidRPr="0054750C">
        <w:rPr>
          <w:rFonts w:cs="Times New Roman"/>
          <w:szCs w:val="28"/>
          <w:lang w:val="uk-UA"/>
        </w:rPr>
        <w:t>Mitologia</w:t>
      </w:r>
      <w:proofErr w:type="spellEnd"/>
      <w:r w:rsidRPr="0054750C">
        <w:rPr>
          <w:rFonts w:cs="Times New Roman"/>
          <w:szCs w:val="28"/>
          <w:lang w:val="uk-UA"/>
        </w:rPr>
        <w:t xml:space="preserve"> </w:t>
      </w:r>
      <w:proofErr w:type="spellStart"/>
      <w:r w:rsidRPr="0054750C">
        <w:rPr>
          <w:rFonts w:cs="Times New Roman"/>
          <w:szCs w:val="28"/>
          <w:lang w:val="uk-UA"/>
        </w:rPr>
        <w:t>słowiańska</w:t>
      </w:r>
      <w:proofErr w:type="spellEnd"/>
      <w:r w:rsidRPr="0054750C">
        <w:rPr>
          <w:rFonts w:cs="Times New Roman"/>
          <w:szCs w:val="28"/>
          <w:lang w:val="uk-UA"/>
        </w:rPr>
        <w:t xml:space="preserve"> i </w:t>
      </w:r>
      <w:proofErr w:type="spellStart"/>
      <w:r w:rsidRPr="0054750C">
        <w:rPr>
          <w:rFonts w:cs="Times New Roman"/>
          <w:szCs w:val="28"/>
          <w:lang w:val="uk-UA"/>
        </w:rPr>
        <w:t>polska</w:t>
      </w:r>
      <w:proofErr w:type="spellEnd"/>
      <w:r w:rsidRPr="0054750C">
        <w:rPr>
          <w:rFonts w:cs="Times New Roman"/>
          <w:szCs w:val="28"/>
          <w:lang w:val="uk-UA"/>
        </w:rPr>
        <w:t xml:space="preserve">. </w:t>
      </w:r>
      <w:proofErr w:type="spellStart"/>
      <w:r w:rsidRPr="0054750C">
        <w:rPr>
          <w:rFonts w:cs="Times New Roman"/>
          <w:szCs w:val="28"/>
          <w:lang w:val="uk-UA"/>
        </w:rPr>
        <w:t>Warszawa</w:t>
      </w:r>
      <w:proofErr w:type="spellEnd"/>
      <w:r w:rsidRPr="0054750C">
        <w:rPr>
          <w:rFonts w:cs="Times New Roman"/>
          <w:szCs w:val="28"/>
          <w:lang w:val="uk-UA"/>
        </w:rPr>
        <w:t xml:space="preserve">, 1980 </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9.</w:t>
      </w:r>
      <w:r w:rsidRPr="0054750C">
        <w:rPr>
          <w:rFonts w:cs="Times New Roman"/>
          <w:szCs w:val="28"/>
          <w:lang w:val="uk-UA"/>
        </w:rPr>
        <w:tab/>
      </w:r>
      <w:proofErr w:type="spellStart"/>
      <w:r w:rsidRPr="0054750C">
        <w:rPr>
          <w:rFonts w:cs="Times New Roman"/>
          <w:szCs w:val="28"/>
          <w:lang w:val="uk-UA"/>
        </w:rPr>
        <w:t>Буйських</w:t>
      </w:r>
      <w:proofErr w:type="spellEnd"/>
      <w:r w:rsidRPr="0054750C">
        <w:rPr>
          <w:rFonts w:cs="Times New Roman"/>
          <w:szCs w:val="28"/>
          <w:lang w:val="uk-UA"/>
        </w:rPr>
        <w:t xml:space="preserve"> Ю. - «Колись русалки по землі ходили Жіночі образи української міфології» Клуб Сімейного Дозвілля, 2018 </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10.</w:t>
      </w:r>
      <w:r w:rsidRPr="0054750C">
        <w:rPr>
          <w:rFonts w:cs="Times New Roman"/>
          <w:szCs w:val="28"/>
          <w:lang w:val="uk-UA"/>
        </w:rPr>
        <w:tab/>
        <w:t xml:space="preserve">Виноградова Л.Н. </w:t>
      </w:r>
      <w:proofErr w:type="spellStart"/>
      <w:r w:rsidRPr="0054750C">
        <w:rPr>
          <w:rFonts w:cs="Times New Roman"/>
          <w:szCs w:val="28"/>
          <w:lang w:val="uk-UA"/>
        </w:rPr>
        <w:t>Народная</w:t>
      </w:r>
      <w:proofErr w:type="spellEnd"/>
      <w:r w:rsidRPr="0054750C">
        <w:rPr>
          <w:rFonts w:cs="Times New Roman"/>
          <w:szCs w:val="28"/>
          <w:lang w:val="uk-UA"/>
        </w:rPr>
        <w:t xml:space="preserve"> </w:t>
      </w:r>
      <w:proofErr w:type="spellStart"/>
      <w:r w:rsidRPr="0054750C">
        <w:rPr>
          <w:rFonts w:cs="Times New Roman"/>
          <w:szCs w:val="28"/>
          <w:lang w:val="uk-UA"/>
        </w:rPr>
        <w:t>демонология</w:t>
      </w:r>
      <w:proofErr w:type="spellEnd"/>
      <w:r w:rsidRPr="0054750C">
        <w:rPr>
          <w:rFonts w:cs="Times New Roman"/>
          <w:szCs w:val="28"/>
          <w:lang w:val="uk-UA"/>
        </w:rPr>
        <w:t xml:space="preserve"> и </w:t>
      </w:r>
      <w:proofErr w:type="spellStart"/>
      <w:r w:rsidRPr="0054750C">
        <w:rPr>
          <w:rFonts w:cs="Times New Roman"/>
          <w:szCs w:val="28"/>
          <w:lang w:val="uk-UA"/>
        </w:rPr>
        <w:t>мифоритуальная</w:t>
      </w:r>
      <w:proofErr w:type="spellEnd"/>
      <w:r w:rsidRPr="0054750C">
        <w:rPr>
          <w:rFonts w:cs="Times New Roman"/>
          <w:szCs w:val="28"/>
          <w:lang w:val="uk-UA"/>
        </w:rPr>
        <w:t xml:space="preserve"> </w:t>
      </w:r>
      <w:proofErr w:type="spellStart"/>
      <w:r w:rsidRPr="0054750C">
        <w:rPr>
          <w:rFonts w:cs="Times New Roman"/>
          <w:szCs w:val="28"/>
          <w:lang w:val="uk-UA"/>
        </w:rPr>
        <w:t>традиция</w:t>
      </w:r>
      <w:proofErr w:type="spellEnd"/>
      <w:r w:rsidRPr="0054750C">
        <w:rPr>
          <w:rFonts w:cs="Times New Roman"/>
          <w:szCs w:val="28"/>
          <w:lang w:val="uk-UA"/>
        </w:rPr>
        <w:t xml:space="preserve"> </w:t>
      </w:r>
      <w:proofErr w:type="spellStart"/>
      <w:r w:rsidRPr="0054750C">
        <w:rPr>
          <w:rFonts w:cs="Times New Roman"/>
          <w:szCs w:val="28"/>
          <w:lang w:val="uk-UA"/>
        </w:rPr>
        <w:t>славян</w:t>
      </w:r>
      <w:proofErr w:type="spellEnd"/>
      <w:r w:rsidRPr="0054750C">
        <w:rPr>
          <w:rFonts w:cs="Times New Roman"/>
          <w:szCs w:val="28"/>
          <w:lang w:val="uk-UA"/>
        </w:rPr>
        <w:t>. М., 2000</w:t>
      </w:r>
    </w:p>
    <w:p w:rsidR="0054750C" w:rsidRDefault="0054750C" w:rsidP="001E2F45">
      <w:pPr>
        <w:spacing w:after="0" w:line="360" w:lineRule="auto"/>
        <w:rPr>
          <w:rFonts w:cs="Times New Roman"/>
          <w:szCs w:val="28"/>
          <w:lang w:val="uk-UA"/>
        </w:rPr>
      </w:pPr>
      <w:r w:rsidRPr="0054750C">
        <w:rPr>
          <w:rFonts w:cs="Times New Roman"/>
          <w:szCs w:val="28"/>
          <w:lang w:val="uk-UA"/>
        </w:rPr>
        <w:t>11.</w:t>
      </w:r>
      <w:r w:rsidRPr="0054750C">
        <w:rPr>
          <w:rFonts w:cs="Times New Roman"/>
          <w:szCs w:val="28"/>
          <w:lang w:val="uk-UA"/>
        </w:rPr>
        <w:tab/>
        <w:t>Вовк Ф. Студії з української етнографії та антропології. Х., 2015</w:t>
      </w:r>
    </w:p>
    <w:p w:rsidR="006C3C3C" w:rsidRPr="0054750C" w:rsidRDefault="006C3C3C" w:rsidP="001E2F45">
      <w:pPr>
        <w:spacing w:after="0" w:line="360" w:lineRule="auto"/>
        <w:rPr>
          <w:rFonts w:cs="Times New Roman"/>
          <w:szCs w:val="28"/>
          <w:lang w:val="uk-UA"/>
        </w:rPr>
      </w:pPr>
      <w:r>
        <w:rPr>
          <w:rFonts w:cs="Times New Roman"/>
          <w:szCs w:val="28"/>
          <w:lang w:val="uk-UA"/>
        </w:rPr>
        <w:t xml:space="preserve">12.     Войтович В. </w:t>
      </w:r>
      <w:r w:rsidRPr="006C3C3C">
        <w:rPr>
          <w:rFonts w:cs="Times New Roman"/>
          <w:szCs w:val="28"/>
          <w:lang w:val="uk-UA"/>
        </w:rPr>
        <w:t>Міфи та легенди давньої України</w:t>
      </w:r>
      <w:r>
        <w:rPr>
          <w:rFonts w:cs="Times New Roman"/>
          <w:szCs w:val="28"/>
          <w:lang w:val="uk-UA"/>
        </w:rPr>
        <w:t>.</w:t>
      </w:r>
      <w:r w:rsidRPr="006C3C3C">
        <w:rPr>
          <w:rFonts w:cs="Times New Roman"/>
          <w:szCs w:val="28"/>
          <w:lang w:val="uk-UA"/>
        </w:rPr>
        <w:t xml:space="preserve">. — Вид. 2-ге, </w:t>
      </w:r>
      <w:proofErr w:type="spellStart"/>
      <w:r w:rsidRPr="006C3C3C">
        <w:rPr>
          <w:rFonts w:cs="Times New Roman"/>
          <w:szCs w:val="28"/>
          <w:lang w:val="uk-UA"/>
        </w:rPr>
        <w:t>доповн</w:t>
      </w:r>
      <w:proofErr w:type="spellEnd"/>
      <w:r w:rsidRPr="006C3C3C">
        <w:rPr>
          <w:rFonts w:cs="Times New Roman"/>
          <w:szCs w:val="28"/>
          <w:lang w:val="uk-UA"/>
        </w:rPr>
        <w:t>. — Тернопіль : Навчальна книга – Богдан, 2013. — 464 с. :</w:t>
      </w:r>
    </w:p>
    <w:p w:rsidR="0054750C" w:rsidRPr="0054750C" w:rsidRDefault="007639C6" w:rsidP="001E2F45">
      <w:pPr>
        <w:spacing w:after="0" w:line="360" w:lineRule="auto"/>
        <w:rPr>
          <w:rFonts w:cs="Times New Roman"/>
          <w:szCs w:val="28"/>
          <w:lang w:val="uk-UA"/>
        </w:rPr>
      </w:pPr>
      <w:r>
        <w:rPr>
          <w:rFonts w:cs="Times New Roman"/>
          <w:szCs w:val="28"/>
          <w:lang w:val="uk-UA"/>
        </w:rPr>
        <w:t>13.</w:t>
      </w:r>
      <w:r w:rsidR="0054750C" w:rsidRPr="0054750C">
        <w:rPr>
          <w:rFonts w:cs="Times New Roman"/>
          <w:szCs w:val="28"/>
          <w:lang w:val="uk-UA"/>
        </w:rPr>
        <w:tab/>
      </w:r>
      <w:proofErr w:type="spellStart"/>
      <w:r w:rsidR="0054750C" w:rsidRPr="0054750C">
        <w:rPr>
          <w:rFonts w:cs="Times New Roman"/>
          <w:szCs w:val="28"/>
          <w:lang w:val="uk-UA"/>
        </w:rPr>
        <w:t>Галайчук</w:t>
      </w:r>
      <w:proofErr w:type="spellEnd"/>
      <w:r w:rsidR="0054750C" w:rsidRPr="0054750C">
        <w:rPr>
          <w:rFonts w:cs="Times New Roman"/>
          <w:szCs w:val="28"/>
          <w:lang w:val="uk-UA"/>
        </w:rPr>
        <w:t xml:space="preserve"> В. Українська міфологія. Х., 2016      </w:t>
      </w:r>
    </w:p>
    <w:p w:rsidR="0054750C" w:rsidRDefault="007639C6" w:rsidP="001E2F45">
      <w:pPr>
        <w:spacing w:after="0" w:line="360" w:lineRule="auto"/>
        <w:rPr>
          <w:rFonts w:cs="Times New Roman"/>
          <w:szCs w:val="28"/>
          <w:lang w:val="uk-UA"/>
        </w:rPr>
      </w:pPr>
      <w:r>
        <w:rPr>
          <w:rFonts w:cs="Times New Roman"/>
          <w:szCs w:val="28"/>
          <w:lang w:val="uk-UA"/>
        </w:rPr>
        <w:t>14</w:t>
      </w:r>
      <w:r w:rsidR="0054750C" w:rsidRPr="0054750C">
        <w:rPr>
          <w:rFonts w:cs="Times New Roman"/>
          <w:szCs w:val="28"/>
          <w:lang w:val="uk-UA"/>
        </w:rPr>
        <w:t>.</w:t>
      </w:r>
      <w:r w:rsidR="0054750C" w:rsidRPr="0054750C">
        <w:rPr>
          <w:rFonts w:cs="Times New Roman"/>
          <w:szCs w:val="28"/>
          <w:lang w:val="uk-UA"/>
        </w:rPr>
        <w:tab/>
        <w:t xml:space="preserve">Гнатюк В. Нарис української міфології. Львів, 2000 </w:t>
      </w:r>
    </w:p>
    <w:p w:rsidR="00007980" w:rsidRPr="0054750C" w:rsidRDefault="00007980" w:rsidP="001E2F45">
      <w:pPr>
        <w:spacing w:after="0" w:line="360" w:lineRule="auto"/>
        <w:rPr>
          <w:rFonts w:cs="Times New Roman"/>
          <w:szCs w:val="28"/>
          <w:lang w:val="uk-UA"/>
        </w:rPr>
      </w:pPr>
      <w:r>
        <w:rPr>
          <w:rFonts w:cs="Times New Roman"/>
          <w:szCs w:val="28"/>
          <w:lang w:val="uk-UA"/>
        </w:rPr>
        <w:t xml:space="preserve">15. </w:t>
      </w:r>
      <w:proofErr w:type="spellStart"/>
      <w:r w:rsidRPr="00007980">
        <w:rPr>
          <w:rFonts w:cs="Times New Roman"/>
          <w:szCs w:val="28"/>
          <w:lang w:val="uk-UA"/>
        </w:rPr>
        <w:t>Golebiowski</w:t>
      </w:r>
      <w:proofErr w:type="spellEnd"/>
      <w:r w:rsidRPr="00007980">
        <w:rPr>
          <w:rFonts w:cs="Times New Roman"/>
          <w:szCs w:val="28"/>
          <w:lang w:val="uk-UA"/>
        </w:rPr>
        <w:t xml:space="preserve"> L. </w:t>
      </w:r>
      <w:proofErr w:type="spellStart"/>
      <w:r w:rsidRPr="00007980">
        <w:rPr>
          <w:rFonts w:cs="Times New Roman"/>
          <w:szCs w:val="28"/>
          <w:lang w:val="uk-UA"/>
        </w:rPr>
        <w:t>Lud</w:t>
      </w:r>
      <w:proofErr w:type="spellEnd"/>
      <w:r w:rsidRPr="00007980">
        <w:rPr>
          <w:rFonts w:cs="Times New Roman"/>
          <w:szCs w:val="28"/>
          <w:lang w:val="uk-UA"/>
        </w:rPr>
        <w:t xml:space="preserve"> </w:t>
      </w:r>
      <w:proofErr w:type="spellStart"/>
      <w:r w:rsidRPr="00007980">
        <w:rPr>
          <w:rFonts w:cs="Times New Roman"/>
          <w:szCs w:val="28"/>
          <w:lang w:val="uk-UA"/>
        </w:rPr>
        <w:t>polski</w:t>
      </w:r>
      <w:proofErr w:type="spellEnd"/>
      <w:r w:rsidRPr="00007980">
        <w:rPr>
          <w:rFonts w:cs="Times New Roman"/>
          <w:szCs w:val="28"/>
          <w:lang w:val="uk-UA"/>
        </w:rPr>
        <w:t xml:space="preserve">, </w:t>
      </w:r>
      <w:proofErr w:type="spellStart"/>
      <w:r w:rsidRPr="00007980">
        <w:rPr>
          <w:rFonts w:cs="Times New Roman"/>
          <w:szCs w:val="28"/>
          <w:lang w:val="uk-UA"/>
        </w:rPr>
        <w:t>jego</w:t>
      </w:r>
      <w:proofErr w:type="spellEnd"/>
      <w:r w:rsidRPr="00007980">
        <w:rPr>
          <w:rFonts w:cs="Times New Roman"/>
          <w:szCs w:val="28"/>
          <w:lang w:val="uk-UA"/>
        </w:rPr>
        <w:t xml:space="preserve"> </w:t>
      </w:r>
      <w:proofErr w:type="spellStart"/>
      <w:r w:rsidRPr="00007980">
        <w:rPr>
          <w:rFonts w:cs="Times New Roman"/>
          <w:szCs w:val="28"/>
          <w:lang w:val="uk-UA"/>
        </w:rPr>
        <w:t>zwyczaje</w:t>
      </w:r>
      <w:proofErr w:type="spellEnd"/>
      <w:r w:rsidRPr="00007980">
        <w:rPr>
          <w:rFonts w:cs="Times New Roman"/>
          <w:szCs w:val="28"/>
          <w:lang w:val="uk-UA"/>
        </w:rPr>
        <w:t xml:space="preserve">, </w:t>
      </w:r>
      <w:proofErr w:type="spellStart"/>
      <w:r w:rsidRPr="00007980">
        <w:rPr>
          <w:rFonts w:cs="Times New Roman"/>
          <w:szCs w:val="28"/>
          <w:lang w:val="uk-UA"/>
        </w:rPr>
        <w:t>zabobony</w:t>
      </w:r>
      <w:proofErr w:type="spellEnd"/>
      <w:r w:rsidRPr="00007980">
        <w:rPr>
          <w:rFonts w:cs="Times New Roman"/>
          <w:szCs w:val="28"/>
          <w:lang w:val="uk-UA"/>
        </w:rPr>
        <w:t xml:space="preserve">. – </w:t>
      </w:r>
      <w:proofErr w:type="spellStart"/>
      <w:r w:rsidRPr="00007980">
        <w:rPr>
          <w:rFonts w:cs="Times New Roman"/>
          <w:szCs w:val="28"/>
          <w:lang w:val="uk-UA"/>
        </w:rPr>
        <w:t>Lwоw</w:t>
      </w:r>
      <w:proofErr w:type="spellEnd"/>
      <w:r w:rsidRPr="00007980">
        <w:rPr>
          <w:rFonts w:cs="Times New Roman"/>
          <w:szCs w:val="28"/>
          <w:lang w:val="uk-UA"/>
        </w:rPr>
        <w:t>, 1884. – 131 s</w:t>
      </w:r>
    </w:p>
    <w:p w:rsidR="0054750C" w:rsidRPr="0054750C" w:rsidRDefault="00007980" w:rsidP="001E2F45">
      <w:pPr>
        <w:spacing w:after="0" w:line="360" w:lineRule="auto"/>
        <w:rPr>
          <w:rFonts w:cs="Times New Roman"/>
          <w:szCs w:val="28"/>
          <w:lang w:val="uk-UA"/>
        </w:rPr>
      </w:pPr>
      <w:r>
        <w:rPr>
          <w:rFonts w:cs="Times New Roman"/>
          <w:szCs w:val="28"/>
          <w:lang w:val="uk-UA"/>
        </w:rPr>
        <w:t>16</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Гузій</w:t>
      </w:r>
      <w:proofErr w:type="spellEnd"/>
      <w:r w:rsidR="0054750C" w:rsidRPr="0054750C">
        <w:rPr>
          <w:rFonts w:cs="Times New Roman"/>
          <w:szCs w:val="28"/>
          <w:lang w:val="uk-UA"/>
        </w:rPr>
        <w:t xml:space="preserve"> Р. З народної танатології: </w:t>
      </w:r>
      <w:proofErr w:type="spellStart"/>
      <w:r w:rsidR="0054750C" w:rsidRPr="0054750C">
        <w:rPr>
          <w:rFonts w:cs="Times New Roman"/>
          <w:szCs w:val="28"/>
          <w:lang w:val="uk-UA"/>
        </w:rPr>
        <w:t>карпатознавчі</w:t>
      </w:r>
      <w:proofErr w:type="spellEnd"/>
      <w:r w:rsidR="0054750C" w:rsidRPr="0054750C">
        <w:rPr>
          <w:rFonts w:cs="Times New Roman"/>
          <w:szCs w:val="28"/>
          <w:lang w:val="uk-UA"/>
        </w:rPr>
        <w:t xml:space="preserve"> розсліди. Львів, 2007</w:t>
      </w:r>
    </w:p>
    <w:p w:rsidR="0054750C" w:rsidRPr="0054750C" w:rsidRDefault="00007980" w:rsidP="001E2F45">
      <w:pPr>
        <w:spacing w:after="0" w:line="360" w:lineRule="auto"/>
        <w:rPr>
          <w:rFonts w:cs="Times New Roman"/>
          <w:szCs w:val="28"/>
          <w:lang w:val="uk-UA"/>
        </w:rPr>
      </w:pPr>
      <w:r>
        <w:rPr>
          <w:rFonts w:cs="Times New Roman"/>
          <w:szCs w:val="28"/>
          <w:lang w:val="uk-UA"/>
        </w:rPr>
        <w:lastRenderedPageBreak/>
        <w:t>17</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Гура</w:t>
      </w:r>
      <w:proofErr w:type="spellEnd"/>
      <w:r w:rsidR="0054750C" w:rsidRPr="0054750C">
        <w:rPr>
          <w:rFonts w:cs="Times New Roman"/>
          <w:szCs w:val="28"/>
          <w:lang w:val="uk-UA"/>
        </w:rPr>
        <w:t xml:space="preserve"> А.В. </w:t>
      </w:r>
      <w:proofErr w:type="spellStart"/>
      <w:r w:rsidR="0054750C" w:rsidRPr="0054750C">
        <w:rPr>
          <w:rFonts w:cs="Times New Roman"/>
          <w:szCs w:val="28"/>
          <w:lang w:val="uk-UA"/>
        </w:rPr>
        <w:t>Символика</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животных</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славянской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народной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традиции</w:t>
      </w:r>
      <w:proofErr w:type="spellEnd"/>
      <w:r w:rsidR="0054750C" w:rsidRPr="0054750C">
        <w:rPr>
          <w:rFonts w:cs="Times New Roman"/>
          <w:szCs w:val="28"/>
          <w:lang w:val="uk-UA"/>
        </w:rPr>
        <w:t>. М., 1997</w:t>
      </w:r>
    </w:p>
    <w:p w:rsidR="0054750C" w:rsidRPr="0054750C" w:rsidRDefault="00007980" w:rsidP="001E2F45">
      <w:pPr>
        <w:spacing w:after="0" w:line="360" w:lineRule="auto"/>
        <w:rPr>
          <w:rFonts w:cs="Times New Roman"/>
          <w:szCs w:val="28"/>
          <w:lang w:val="uk-UA"/>
        </w:rPr>
      </w:pPr>
      <w:r>
        <w:rPr>
          <w:rFonts w:cs="Times New Roman"/>
          <w:szCs w:val="28"/>
          <w:lang w:val="uk-UA"/>
        </w:rPr>
        <w:t>18</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Гримич</w:t>
      </w:r>
      <w:proofErr w:type="spellEnd"/>
      <w:r w:rsidR="0054750C" w:rsidRPr="0054750C">
        <w:rPr>
          <w:rFonts w:cs="Times New Roman"/>
          <w:szCs w:val="28"/>
          <w:lang w:val="uk-UA"/>
        </w:rPr>
        <w:t xml:space="preserve"> М.В. Традиційний світогляд та етнопсихологічні константи українців (когнітивна антропологія). К., 2000 </w:t>
      </w:r>
    </w:p>
    <w:p w:rsidR="0054750C" w:rsidRPr="0054750C" w:rsidRDefault="00007980" w:rsidP="001E2F45">
      <w:pPr>
        <w:spacing w:after="0" w:line="360" w:lineRule="auto"/>
        <w:rPr>
          <w:rFonts w:cs="Times New Roman"/>
          <w:szCs w:val="28"/>
          <w:lang w:val="uk-UA"/>
        </w:rPr>
      </w:pPr>
      <w:r>
        <w:rPr>
          <w:rFonts w:cs="Times New Roman"/>
          <w:szCs w:val="28"/>
          <w:lang w:val="uk-UA"/>
        </w:rPr>
        <w:t>19</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Давидюк</w:t>
      </w:r>
      <w:proofErr w:type="spellEnd"/>
      <w:r w:rsidR="0054750C" w:rsidRPr="0054750C">
        <w:rPr>
          <w:rFonts w:cs="Times New Roman"/>
          <w:szCs w:val="28"/>
          <w:lang w:val="uk-UA"/>
        </w:rPr>
        <w:t xml:space="preserve"> В.Ф. Українська міфологічна легенда. Львів, 1992</w:t>
      </w:r>
    </w:p>
    <w:p w:rsidR="0054750C" w:rsidRPr="0054750C" w:rsidRDefault="00007980" w:rsidP="001E2F45">
      <w:pPr>
        <w:spacing w:after="0" w:line="360" w:lineRule="auto"/>
        <w:rPr>
          <w:rFonts w:cs="Times New Roman"/>
          <w:szCs w:val="28"/>
          <w:lang w:val="uk-UA"/>
        </w:rPr>
      </w:pPr>
      <w:r>
        <w:rPr>
          <w:rFonts w:cs="Times New Roman"/>
          <w:szCs w:val="28"/>
          <w:lang w:val="uk-UA"/>
        </w:rPr>
        <w:t>20</w:t>
      </w:r>
      <w:r w:rsidR="0054750C" w:rsidRPr="0054750C">
        <w:rPr>
          <w:rFonts w:cs="Times New Roman"/>
          <w:szCs w:val="28"/>
          <w:lang w:val="uk-UA"/>
        </w:rPr>
        <w:t>.</w:t>
      </w:r>
      <w:r w:rsidR="0054750C" w:rsidRPr="0054750C">
        <w:rPr>
          <w:rFonts w:cs="Times New Roman"/>
          <w:szCs w:val="28"/>
          <w:lang w:val="uk-UA"/>
        </w:rPr>
        <w:tab/>
        <w:t xml:space="preserve">Дашкевич В.Я. До питання про </w:t>
      </w:r>
      <w:proofErr w:type="spellStart"/>
      <w:r w:rsidR="0054750C" w:rsidRPr="0054750C">
        <w:rPr>
          <w:rFonts w:cs="Times New Roman"/>
          <w:szCs w:val="28"/>
          <w:lang w:val="uk-UA"/>
        </w:rPr>
        <w:t>заложних</w:t>
      </w:r>
      <w:proofErr w:type="spellEnd"/>
      <w:r w:rsidR="0054750C" w:rsidRPr="0054750C">
        <w:rPr>
          <w:rFonts w:cs="Times New Roman"/>
          <w:szCs w:val="28"/>
          <w:lang w:val="uk-UA"/>
        </w:rPr>
        <w:t xml:space="preserve"> тварин в уявленнях українського народу (з поля вивчення народного світогляду). Х., 1927 </w:t>
      </w:r>
    </w:p>
    <w:p w:rsidR="0054750C" w:rsidRPr="0054750C" w:rsidRDefault="00007980" w:rsidP="001E2F45">
      <w:pPr>
        <w:spacing w:after="0" w:line="360" w:lineRule="auto"/>
        <w:rPr>
          <w:rFonts w:cs="Times New Roman"/>
          <w:szCs w:val="28"/>
          <w:lang w:val="uk-UA"/>
        </w:rPr>
      </w:pPr>
      <w:r>
        <w:rPr>
          <w:rFonts w:cs="Times New Roman"/>
          <w:szCs w:val="28"/>
          <w:lang w:val="uk-UA"/>
        </w:rPr>
        <w:t>21</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Диса</w:t>
      </w:r>
      <w:proofErr w:type="spellEnd"/>
      <w:r w:rsidR="0054750C" w:rsidRPr="0054750C">
        <w:rPr>
          <w:rFonts w:cs="Times New Roman"/>
          <w:szCs w:val="28"/>
          <w:lang w:val="uk-UA"/>
        </w:rPr>
        <w:t xml:space="preserve"> К. Історія з відьмами: суди про чари в українських воєводствах Речі Посполитої XVII—XVIII століття. К., 2008</w:t>
      </w:r>
    </w:p>
    <w:p w:rsidR="0054750C" w:rsidRPr="0054750C" w:rsidRDefault="00007980" w:rsidP="001E2F45">
      <w:pPr>
        <w:spacing w:after="0" w:line="360" w:lineRule="auto"/>
        <w:rPr>
          <w:rFonts w:cs="Times New Roman"/>
          <w:szCs w:val="28"/>
          <w:lang w:val="uk-UA"/>
        </w:rPr>
      </w:pPr>
      <w:r>
        <w:rPr>
          <w:rFonts w:cs="Times New Roman"/>
          <w:szCs w:val="28"/>
          <w:lang w:val="uk-UA"/>
        </w:rPr>
        <w:t>22</w:t>
      </w:r>
      <w:r w:rsidR="0054750C" w:rsidRPr="0054750C">
        <w:rPr>
          <w:rFonts w:cs="Times New Roman"/>
          <w:szCs w:val="28"/>
          <w:lang w:val="uk-UA"/>
        </w:rPr>
        <w:t>.</w:t>
      </w:r>
      <w:r w:rsidR="0054750C" w:rsidRPr="0054750C">
        <w:rPr>
          <w:rFonts w:cs="Times New Roman"/>
          <w:szCs w:val="28"/>
          <w:lang w:val="uk-UA"/>
        </w:rPr>
        <w:tab/>
        <w:t xml:space="preserve">Драгоманов М. </w:t>
      </w:r>
      <w:proofErr w:type="spellStart"/>
      <w:r w:rsidR="0054750C" w:rsidRPr="0054750C">
        <w:rPr>
          <w:rFonts w:cs="Times New Roman"/>
          <w:szCs w:val="28"/>
          <w:lang w:val="uk-UA"/>
        </w:rPr>
        <w:t>Малорусские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предания</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рассказы</w:t>
      </w:r>
      <w:proofErr w:type="spellEnd"/>
      <w:r w:rsidR="0054750C" w:rsidRPr="0054750C">
        <w:rPr>
          <w:rFonts w:cs="Times New Roman"/>
          <w:szCs w:val="28"/>
          <w:lang w:val="uk-UA"/>
        </w:rPr>
        <w:t>. К., 1876</w:t>
      </w:r>
    </w:p>
    <w:p w:rsidR="0054750C" w:rsidRPr="0054750C" w:rsidRDefault="00007980" w:rsidP="001E2F45">
      <w:pPr>
        <w:spacing w:after="0" w:line="360" w:lineRule="auto"/>
        <w:rPr>
          <w:rFonts w:cs="Times New Roman"/>
          <w:szCs w:val="28"/>
          <w:lang w:val="uk-UA"/>
        </w:rPr>
      </w:pPr>
      <w:r>
        <w:rPr>
          <w:rFonts w:cs="Times New Roman"/>
          <w:szCs w:val="28"/>
          <w:lang w:val="uk-UA"/>
        </w:rPr>
        <w:t>23</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Zowczak</w:t>
      </w:r>
      <w:proofErr w:type="spellEnd"/>
      <w:r w:rsidR="0054750C" w:rsidRPr="0054750C">
        <w:rPr>
          <w:rFonts w:cs="Times New Roman"/>
          <w:szCs w:val="28"/>
          <w:lang w:val="uk-UA"/>
        </w:rPr>
        <w:t xml:space="preserve"> M. </w:t>
      </w:r>
      <w:proofErr w:type="spellStart"/>
      <w:r w:rsidR="0054750C" w:rsidRPr="0054750C">
        <w:rPr>
          <w:rFonts w:cs="Times New Roman"/>
          <w:szCs w:val="28"/>
          <w:lang w:val="uk-UA"/>
        </w:rPr>
        <w:t>Biblia</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ludowa</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Toruń</w:t>
      </w:r>
      <w:proofErr w:type="spellEnd"/>
      <w:r w:rsidR="0054750C" w:rsidRPr="0054750C">
        <w:rPr>
          <w:rFonts w:cs="Times New Roman"/>
          <w:szCs w:val="28"/>
          <w:lang w:val="uk-UA"/>
        </w:rPr>
        <w:t xml:space="preserve"> 2013 (</w:t>
      </w:r>
      <w:proofErr w:type="spellStart"/>
      <w:r w:rsidR="0054750C" w:rsidRPr="0054750C">
        <w:rPr>
          <w:rFonts w:cs="Times New Roman"/>
          <w:szCs w:val="28"/>
          <w:lang w:val="uk-UA"/>
        </w:rPr>
        <w:t>wyd</w:t>
      </w:r>
      <w:proofErr w:type="spellEnd"/>
      <w:r w:rsidR="0054750C" w:rsidRPr="0054750C">
        <w:rPr>
          <w:rFonts w:cs="Times New Roman"/>
          <w:szCs w:val="28"/>
          <w:lang w:val="uk-UA"/>
        </w:rPr>
        <w:t>. 2-e)</w:t>
      </w:r>
    </w:p>
    <w:p w:rsidR="0054750C" w:rsidRPr="0054750C" w:rsidRDefault="00007980" w:rsidP="001E2F45">
      <w:pPr>
        <w:spacing w:after="0" w:line="360" w:lineRule="auto"/>
        <w:rPr>
          <w:rFonts w:cs="Times New Roman"/>
          <w:szCs w:val="28"/>
          <w:lang w:val="uk-UA"/>
        </w:rPr>
      </w:pPr>
      <w:r>
        <w:rPr>
          <w:rFonts w:cs="Times New Roman"/>
          <w:szCs w:val="28"/>
          <w:lang w:val="uk-UA"/>
        </w:rPr>
        <w:t>24</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Иванов</w:t>
      </w:r>
      <w:proofErr w:type="spellEnd"/>
      <w:r w:rsidR="0054750C" w:rsidRPr="0054750C">
        <w:rPr>
          <w:rFonts w:cs="Times New Roman"/>
          <w:szCs w:val="28"/>
          <w:lang w:val="uk-UA"/>
        </w:rPr>
        <w:t xml:space="preserve"> П. </w:t>
      </w:r>
      <w:proofErr w:type="spellStart"/>
      <w:r w:rsidR="0054750C" w:rsidRPr="0054750C">
        <w:rPr>
          <w:rFonts w:cs="Times New Roman"/>
          <w:szCs w:val="28"/>
          <w:lang w:val="uk-UA"/>
        </w:rPr>
        <w:t>Народные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рассказы</w:t>
      </w:r>
      <w:proofErr w:type="spellEnd"/>
      <w:r w:rsidR="0054750C" w:rsidRPr="0054750C">
        <w:rPr>
          <w:rFonts w:cs="Times New Roman"/>
          <w:szCs w:val="28"/>
          <w:lang w:val="uk-UA"/>
        </w:rPr>
        <w:t xml:space="preserve"> о </w:t>
      </w:r>
      <w:proofErr w:type="spellStart"/>
      <w:r w:rsidR="0054750C" w:rsidRPr="0054750C">
        <w:rPr>
          <w:rFonts w:cs="Times New Roman"/>
          <w:szCs w:val="28"/>
          <w:lang w:val="uk-UA"/>
        </w:rPr>
        <w:t>ведьмах</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упырях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материалы</w:t>
      </w:r>
      <w:proofErr w:type="spellEnd"/>
      <w:r w:rsidR="0054750C" w:rsidRPr="0054750C">
        <w:rPr>
          <w:rFonts w:cs="Times New Roman"/>
          <w:szCs w:val="28"/>
          <w:lang w:val="uk-UA"/>
        </w:rPr>
        <w:t xml:space="preserve"> для характеристики </w:t>
      </w:r>
      <w:proofErr w:type="spellStart"/>
      <w:r w:rsidR="0054750C" w:rsidRPr="0054750C">
        <w:rPr>
          <w:rFonts w:cs="Times New Roman"/>
          <w:szCs w:val="28"/>
          <w:lang w:val="uk-UA"/>
        </w:rPr>
        <w:t>миросозерцания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крестьянского</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населения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Купянского</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уезда</w:t>
      </w:r>
      <w:proofErr w:type="spellEnd"/>
      <w:r w:rsidR="0054750C" w:rsidRPr="0054750C">
        <w:rPr>
          <w:rFonts w:cs="Times New Roman"/>
          <w:szCs w:val="28"/>
          <w:lang w:val="uk-UA"/>
        </w:rPr>
        <w:t>). Х., 1891</w:t>
      </w:r>
    </w:p>
    <w:p w:rsidR="008D5723" w:rsidRDefault="00007980" w:rsidP="001E2F45">
      <w:pPr>
        <w:spacing w:after="0" w:line="360" w:lineRule="auto"/>
        <w:rPr>
          <w:rFonts w:cs="Times New Roman"/>
          <w:szCs w:val="28"/>
          <w:lang w:val="uk-UA"/>
        </w:rPr>
      </w:pPr>
      <w:r>
        <w:rPr>
          <w:rFonts w:cs="Times New Roman"/>
          <w:szCs w:val="28"/>
          <w:lang w:val="uk-UA"/>
        </w:rPr>
        <w:t>25</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Кайндль</w:t>
      </w:r>
      <w:proofErr w:type="spellEnd"/>
      <w:r w:rsidR="0054750C" w:rsidRPr="0054750C">
        <w:rPr>
          <w:rFonts w:cs="Times New Roman"/>
          <w:szCs w:val="28"/>
          <w:lang w:val="uk-UA"/>
        </w:rPr>
        <w:t xml:space="preserve"> Р.Ф. Гуцули: їх життя, звичаї та народні перекази. Чернівці, 2000 </w:t>
      </w:r>
    </w:p>
    <w:p w:rsidR="008D5723" w:rsidRDefault="00007980" w:rsidP="001E2F45">
      <w:pPr>
        <w:spacing w:after="0" w:line="360" w:lineRule="auto"/>
        <w:rPr>
          <w:rFonts w:cs="Times New Roman"/>
          <w:szCs w:val="28"/>
          <w:lang w:val="uk-UA"/>
        </w:rPr>
      </w:pPr>
      <w:r>
        <w:rPr>
          <w:rFonts w:cs="Times New Roman"/>
          <w:szCs w:val="28"/>
          <w:lang w:val="uk-UA"/>
        </w:rPr>
        <w:t>26</w:t>
      </w:r>
      <w:r w:rsidR="0054750C" w:rsidRPr="0054750C">
        <w:rPr>
          <w:rFonts w:cs="Times New Roman"/>
          <w:szCs w:val="28"/>
          <w:lang w:val="uk-UA"/>
        </w:rPr>
        <w:t>.</w:t>
      </w:r>
      <w:r w:rsidR="0054750C" w:rsidRPr="0054750C">
        <w:rPr>
          <w:rFonts w:cs="Times New Roman"/>
          <w:szCs w:val="28"/>
          <w:lang w:val="uk-UA"/>
        </w:rPr>
        <w:tab/>
        <w:t xml:space="preserve">Кравченко В. Звичаї в селі </w:t>
      </w:r>
      <w:proofErr w:type="spellStart"/>
      <w:r w:rsidR="0054750C" w:rsidRPr="0054750C">
        <w:rPr>
          <w:rFonts w:cs="Times New Roman"/>
          <w:szCs w:val="28"/>
          <w:lang w:val="uk-UA"/>
        </w:rPr>
        <w:t>Забрідді</w:t>
      </w:r>
      <w:proofErr w:type="spellEnd"/>
      <w:r w:rsidR="0054750C" w:rsidRPr="0054750C">
        <w:rPr>
          <w:rFonts w:cs="Times New Roman"/>
          <w:szCs w:val="28"/>
          <w:lang w:val="uk-UA"/>
        </w:rPr>
        <w:t xml:space="preserve"> та по </w:t>
      </w:r>
      <w:proofErr w:type="spellStart"/>
      <w:r w:rsidR="0054750C" w:rsidRPr="0054750C">
        <w:rPr>
          <w:rFonts w:cs="Times New Roman"/>
          <w:szCs w:val="28"/>
          <w:lang w:val="uk-UA"/>
        </w:rPr>
        <w:t>деякіх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іньшіх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недалекіх</w:t>
      </w:r>
      <w:proofErr w:type="spellEnd"/>
      <w:r w:rsidR="0054750C" w:rsidRPr="0054750C">
        <w:rPr>
          <w:rFonts w:cs="Times New Roman"/>
          <w:szCs w:val="28"/>
          <w:lang w:val="uk-UA"/>
        </w:rPr>
        <w:t xml:space="preserve"> від цього села місцевостях Житомирського повіту на Волині. Житомир, 1920</w:t>
      </w:r>
      <w:r w:rsidR="008D5723" w:rsidRPr="008D5723">
        <w:rPr>
          <w:rFonts w:cs="Times New Roman"/>
          <w:szCs w:val="28"/>
          <w:lang w:val="uk-UA"/>
        </w:rPr>
        <w:t xml:space="preserve"> </w:t>
      </w:r>
    </w:p>
    <w:p w:rsidR="0054750C" w:rsidRPr="0054750C" w:rsidRDefault="008D5723" w:rsidP="001E2F45">
      <w:pPr>
        <w:spacing w:after="0" w:line="360" w:lineRule="auto"/>
        <w:rPr>
          <w:rFonts w:cs="Times New Roman"/>
          <w:szCs w:val="28"/>
          <w:lang w:val="uk-UA"/>
        </w:rPr>
      </w:pPr>
      <w:r>
        <w:rPr>
          <w:rFonts w:cs="Times New Roman"/>
          <w:szCs w:val="28"/>
          <w:lang w:val="uk-UA"/>
        </w:rPr>
        <w:t xml:space="preserve">27.      </w:t>
      </w:r>
      <w:r w:rsidRPr="0054750C">
        <w:rPr>
          <w:rFonts w:cs="Times New Roman"/>
          <w:szCs w:val="28"/>
          <w:lang w:val="uk-UA"/>
        </w:rPr>
        <w:t>Курочкін О.  Монографія про суча</w:t>
      </w:r>
      <w:r>
        <w:rPr>
          <w:rFonts w:cs="Times New Roman"/>
          <w:szCs w:val="28"/>
          <w:lang w:val="uk-UA"/>
        </w:rPr>
        <w:t>сні форми символічної поведінки</w:t>
      </w:r>
    </w:p>
    <w:p w:rsidR="0054750C" w:rsidRPr="0054750C" w:rsidRDefault="00A336E2" w:rsidP="001E2F45">
      <w:pPr>
        <w:spacing w:after="0" w:line="360" w:lineRule="auto"/>
        <w:rPr>
          <w:rFonts w:cs="Times New Roman"/>
          <w:szCs w:val="28"/>
          <w:lang w:val="uk-UA"/>
        </w:rPr>
      </w:pPr>
      <w:r>
        <w:rPr>
          <w:rFonts w:cs="Times New Roman"/>
          <w:szCs w:val="28"/>
          <w:lang w:val="uk-UA"/>
        </w:rPr>
        <w:t>28</w:t>
      </w:r>
      <w:r w:rsidR="0054750C" w:rsidRPr="0054750C">
        <w:rPr>
          <w:rFonts w:cs="Times New Roman"/>
          <w:szCs w:val="28"/>
          <w:lang w:val="uk-UA"/>
        </w:rPr>
        <w:t>.</w:t>
      </w:r>
      <w:r w:rsidR="0054750C" w:rsidRPr="0054750C">
        <w:rPr>
          <w:rFonts w:cs="Times New Roman"/>
          <w:szCs w:val="28"/>
          <w:lang w:val="uk-UA"/>
        </w:rPr>
        <w:tab/>
        <w:t>Курочкін О. // Народна творчість та етнологія. - 2015</w:t>
      </w:r>
    </w:p>
    <w:p w:rsidR="0054750C" w:rsidRPr="0054750C" w:rsidRDefault="00A336E2" w:rsidP="001E2F45">
      <w:pPr>
        <w:spacing w:after="0" w:line="360" w:lineRule="auto"/>
        <w:rPr>
          <w:rFonts w:cs="Times New Roman"/>
          <w:szCs w:val="28"/>
          <w:lang w:val="uk-UA"/>
        </w:rPr>
      </w:pPr>
      <w:r>
        <w:rPr>
          <w:rFonts w:cs="Times New Roman"/>
          <w:szCs w:val="28"/>
          <w:lang w:val="uk-UA"/>
        </w:rPr>
        <w:t>29</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Левин</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Двоеверие</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народная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религия</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кн</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Двоеверие</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народная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религия</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истории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России</w:t>
      </w:r>
      <w:proofErr w:type="spellEnd"/>
      <w:r w:rsidR="0054750C" w:rsidRPr="0054750C">
        <w:rPr>
          <w:rFonts w:cs="Times New Roman"/>
          <w:szCs w:val="28"/>
          <w:lang w:val="uk-UA"/>
        </w:rPr>
        <w:t>. М., 2004</w:t>
      </w:r>
    </w:p>
    <w:p w:rsidR="0054750C" w:rsidRPr="0054750C" w:rsidRDefault="00A336E2" w:rsidP="001E2F45">
      <w:pPr>
        <w:spacing w:after="0" w:line="360" w:lineRule="auto"/>
        <w:rPr>
          <w:rFonts w:cs="Times New Roman"/>
          <w:szCs w:val="28"/>
          <w:lang w:val="uk-UA"/>
        </w:rPr>
      </w:pPr>
      <w:r>
        <w:rPr>
          <w:rFonts w:cs="Times New Roman"/>
          <w:szCs w:val="28"/>
          <w:lang w:val="uk-UA"/>
        </w:rPr>
        <w:t>30</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Левкиевская</w:t>
      </w:r>
      <w:proofErr w:type="spellEnd"/>
      <w:r w:rsidR="0054750C" w:rsidRPr="0054750C">
        <w:rPr>
          <w:rFonts w:cs="Times New Roman"/>
          <w:szCs w:val="28"/>
          <w:lang w:val="uk-UA"/>
        </w:rPr>
        <w:t xml:space="preserve"> Е.Е. </w:t>
      </w:r>
      <w:proofErr w:type="spellStart"/>
      <w:r w:rsidR="0054750C" w:rsidRPr="0054750C">
        <w:rPr>
          <w:rFonts w:cs="Times New Roman"/>
          <w:szCs w:val="28"/>
          <w:lang w:val="uk-UA"/>
        </w:rPr>
        <w:t>Мифологические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персонажи</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славянской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традиции</w:t>
      </w:r>
      <w:proofErr w:type="spellEnd"/>
      <w:r w:rsidR="0054750C" w:rsidRPr="0054750C">
        <w:rPr>
          <w:rFonts w:cs="Times New Roman"/>
          <w:szCs w:val="28"/>
          <w:lang w:val="uk-UA"/>
        </w:rPr>
        <w:t xml:space="preserve">: 1. </w:t>
      </w:r>
      <w:proofErr w:type="spellStart"/>
      <w:r w:rsidR="0054750C" w:rsidRPr="0054750C">
        <w:rPr>
          <w:rFonts w:cs="Times New Roman"/>
          <w:szCs w:val="28"/>
          <w:lang w:val="uk-UA"/>
        </w:rPr>
        <w:t>Восточнославянский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домовой</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кн</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Славянский</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балканский</w:t>
      </w:r>
      <w:proofErr w:type="spellEnd"/>
      <w:r w:rsidR="0054750C" w:rsidRPr="0054750C">
        <w:rPr>
          <w:rFonts w:cs="Times New Roman"/>
          <w:szCs w:val="28"/>
          <w:lang w:val="uk-UA"/>
        </w:rPr>
        <w:t xml:space="preserve"> фольклор: </w:t>
      </w:r>
      <w:proofErr w:type="spellStart"/>
      <w:r w:rsidR="0054750C" w:rsidRPr="0054750C">
        <w:rPr>
          <w:rFonts w:cs="Times New Roman"/>
          <w:szCs w:val="28"/>
          <w:lang w:val="uk-UA"/>
        </w:rPr>
        <w:t>народная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демонология</w:t>
      </w:r>
      <w:proofErr w:type="spellEnd"/>
      <w:r w:rsidR="0054750C" w:rsidRPr="0054750C">
        <w:rPr>
          <w:rFonts w:cs="Times New Roman"/>
          <w:szCs w:val="28"/>
          <w:lang w:val="uk-UA"/>
        </w:rPr>
        <w:t>. М., 2000</w:t>
      </w:r>
    </w:p>
    <w:p w:rsidR="0054750C" w:rsidRPr="0054750C" w:rsidRDefault="00A336E2" w:rsidP="001E2F45">
      <w:pPr>
        <w:spacing w:after="0" w:line="360" w:lineRule="auto"/>
        <w:rPr>
          <w:rFonts w:cs="Times New Roman"/>
          <w:szCs w:val="28"/>
          <w:lang w:val="uk-UA"/>
        </w:rPr>
      </w:pPr>
      <w:r>
        <w:rPr>
          <w:rFonts w:cs="Times New Roman"/>
          <w:szCs w:val="28"/>
          <w:lang w:val="uk-UA"/>
        </w:rPr>
        <w:t>31</w:t>
      </w:r>
      <w:r w:rsidR="0054750C" w:rsidRPr="0054750C">
        <w:rPr>
          <w:rFonts w:cs="Times New Roman"/>
          <w:szCs w:val="28"/>
          <w:lang w:val="uk-UA"/>
        </w:rPr>
        <w:t>.</w:t>
      </w:r>
      <w:r w:rsidR="0054750C" w:rsidRPr="0054750C">
        <w:rPr>
          <w:rFonts w:cs="Times New Roman"/>
          <w:szCs w:val="28"/>
          <w:lang w:val="uk-UA"/>
        </w:rPr>
        <w:tab/>
        <w:t>Левкович Н. Народна демонологія Бойківщини. Львів, 2015</w:t>
      </w:r>
    </w:p>
    <w:p w:rsidR="0054750C" w:rsidRPr="0054750C" w:rsidRDefault="00A336E2" w:rsidP="001E2F45">
      <w:pPr>
        <w:spacing w:after="0" w:line="360" w:lineRule="auto"/>
        <w:rPr>
          <w:rFonts w:cs="Times New Roman"/>
          <w:szCs w:val="28"/>
          <w:lang w:val="uk-UA"/>
        </w:rPr>
      </w:pPr>
      <w:r>
        <w:rPr>
          <w:rFonts w:cs="Times New Roman"/>
          <w:szCs w:val="28"/>
          <w:lang w:val="uk-UA"/>
        </w:rPr>
        <w:t>32</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Мовна</w:t>
      </w:r>
      <w:proofErr w:type="spellEnd"/>
      <w:r w:rsidR="0054750C" w:rsidRPr="0054750C">
        <w:rPr>
          <w:rFonts w:cs="Times New Roman"/>
          <w:szCs w:val="28"/>
          <w:lang w:val="uk-UA"/>
        </w:rPr>
        <w:t xml:space="preserve"> У. Звичаї та обряди українських пасічників Карпат і Прикарпаття (друга половина XIX — початок XX століття). Львів, 2006 </w:t>
      </w:r>
    </w:p>
    <w:p w:rsidR="0054750C" w:rsidRPr="0054750C" w:rsidRDefault="00A336E2" w:rsidP="001E2F45">
      <w:pPr>
        <w:spacing w:after="0" w:line="360" w:lineRule="auto"/>
        <w:rPr>
          <w:rFonts w:cs="Times New Roman"/>
          <w:szCs w:val="28"/>
          <w:lang w:val="uk-UA"/>
        </w:rPr>
      </w:pPr>
      <w:r>
        <w:rPr>
          <w:rFonts w:cs="Times New Roman"/>
          <w:szCs w:val="28"/>
          <w:lang w:val="uk-UA"/>
        </w:rPr>
        <w:lastRenderedPageBreak/>
        <w:t>33</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Moszyński</w:t>
      </w:r>
      <w:proofErr w:type="spellEnd"/>
      <w:r w:rsidR="0054750C" w:rsidRPr="0054750C">
        <w:rPr>
          <w:rFonts w:cs="Times New Roman"/>
          <w:szCs w:val="28"/>
          <w:lang w:val="uk-UA"/>
        </w:rPr>
        <w:t xml:space="preserve"> K. </w:t>
      </w:r>
      <w:proofErr w:type="spellStart"/>
      <w:r w:rsidR="0054750C" w:rsidRPr="0054750C">
        <w:rPr>
          <w:rFonts w:cs="Times New Roman"/>
          <w:szCs w:val="28"/>
          <w:lang w:val="uk-UA"/>
        </w:rPr>
        <w:t>Kultura</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ludowa</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słіowian</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część</w:t>
      </w:r>
      <w:proofErr w:type="spellEnd"/>
      <w:r w:rsidR="0054750C" w:rsidRPr="0054750C">
        <w:rPr>
          <w:rFonts w:cs="Times New Roman"/>
          <w:szCs w:val="28"/>
          <w:lang w:val="uk-UA"/>
        </w:rPr>
        <w:t xml:space="preserve"> 2: </w:t>
      </w:r>
      <w:proofErr w:type="spellStart"/>
      <w:r w:rsidR="0054750C" w:rsidRPr="0054750C">
        <w:rPr>
          <w:rFonts w:cs="Times New Roman"/>
          <w:szCs w:val="28"/>
          <w:lang w:val="uk-UA"/>
        </w:rPr>
        <w:t>Kultura</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duchowa</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zesz</w:t>
      </w:r>
      <w:proofErr w:type="spellEnd"/>
      <w:r w:rsidR="0054750C" w:rsidRPr="0054750C">
        <w:rPr>
          <w:rFonts w:cs="Times New Roman"/>
          <w:szCs w:val="28"/>
          <w:lang w:val="uk-UA"/>
        </w:rPr>
        <w:t xml:space="preserve">. 1. </w:t>
      </w:r>
      <w:proofErr w:type="spellStart"/>
      <w:r w:rsidR="0054750C" w:rsidRPr="0054750C">
        <w:rPr>
          <w:rFonts w:cs="Times New Roman"/>
          <w:szCs w:val="28"/>
          <w:lang w:val="uk-UA"/>
        </w:rPr>
        <w:t>Kraków</w:t>
      </w:r>
      <w:proofErr w:type="spellEnd"/>
      <w:r w:rsidR="0054750C" w:rsidRPr="0054750C">
        <w:rPr>
          <w:rFonts w:cs="Times New Roman"/>
          <w:szCs w:val="28"/>
          <w:lang w:val="uk-UA"/>
        </w:rPr>
        <w:t>, 1934</w:t>
      </w:r>
    </w:p>
    <w:p w:rsidR="0054750C" w:rsidRPr="0054750C" w:rsidRDefault="00A336E2" w:rsidP="001E2F45">
      <w:pPr>
        <w:spacing w:after="0" w:line="360" w:lineRule="auto"/>
        <w:rPr>
          <w:rFonts w:cs="Times New Roman"/>
          <w:szCs w:val="28"/>
          <w:lang w:val="uk-UA"/>
        </w:rPr>
      </w:pPr>
      <w:r>
        <w:rPr>
          <w:rFonts w:cs="Times New Roman"/>
          <w:szCs w:val="28"/>
          <w:lang w:val="uk-UA"/>
        </w:rPr>
        <w:t>34</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Нагорнюк</w:t>
      </w:r>
      <w:proofErr w:type="spellEnd"/>
      <w:r w:rsidR="0054750C" w:rsidRPr="0054750C">
        <w:rPr>
          <w:rFonts w:cs="Times New Roman"/>
          <w:szCs w:val="28"/>
          <w:lang w:val="uk-UA"/>
        </w:rPr>
        <w:t xml:space="preserve"> О. Народна топографія. В </w:t>
      </w:r>
      <w:proofErr w:type="spellStart"/>
      <w:r w:rsidR="0054750C" w:rsidRPr="0054750C">
        <w:rPr>
          <w:rFonts w:cs="Times New Roman"/>
          <w:szCs w:val="28"/>
          <w:lang w:val="uk-UA"/>
        </w:rPr>
        <w:t>кн</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Етнокультура</w:t>
      </w:r>
      <w:proofErr w:type="spellEnd"/>
      <w:r w:rsidR="0054750C" w:rsidRPr="0054750C">
        <w:rPr>
          <w:rFonts w:cs="Times New Roman"/>
          <w:szCs w:val="28"/>
          <w:lang w:val="uk-UA"/>
        </w:rPr>
        <w:t xml:space="preserve"> Рівненського Полісся. Рівне, 2009</w:t>
      </w:r>
    </w:p>
    <w:p w:rsidR="0054750C" w:rsidRPr="0054750C" w:rsidRDefault="00A336E2" w:rsidP="001E2F45">
      <w:pPr>
        <w:spacing w:after="0" w:line="360" w:lineRule="auto"/>
        <w:rPr>
          <w:rFonts w:cs="Times New Roman"/>
          <w:szCs w:val="28"/>
          <w:lang w:val="uk-UA"/>
        </w:rPr>
      </w:pPr>
      <w:r>
        <w:rPr>
          <w:rFonts w:cs="Times New Roman"/>
          <w:szCs w:val="28"/>
          <w:lang w:val="uk-UA"/>
        </w:rPr>
        <w:t>35</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Новицкий</w:t>
      </w:r>
      <w:proofErr w:type="spellEnd"/>
      <w:r w:rsidR="0054750C" w:rsidRPr="0054750C">
        <w:rPr>
          <w:rFonts w:cs="Times New Roman"/>
          <w:szCs w:val="28"/>
          <w:lang w:val="uk-UA"/>
        </w:rPr>
        <w:t xml:space="preserve"> Я.П. </w:t>
      </w:r>
      <w:proofErr w:type="spellStart"/>
      <w:r w:rsidR="0054750C" w:rsidRPr="0054750C">
        <w:rPr>
          <w:rFonts w:cs="Times New Roman"/>
          <w:szCs w:val="28"/>
          <w:lang w:val="uk-UA"/>
        </w:rPr>
        <w:t>Малорусские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предания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поверья</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рассказы</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Александровск</w:t>
      </w:r>
      <w:proofErr w:type="spellEnd"/>
      <w:r w:rsidR="0054750C" w:rsidRPr="0054750C">
        <w:rPr>
          <w:rFonts w:cs="Times New Roman"/>
          <w:szCs w:val="28"/>
          <w:lang w:val="uk-UA"/>
        </w:rPr>
        <w:t>, 1907</w:t>
      </w:r>
    </w:p>
    <w:p w:rsidR="0054750C" w:rsidRPr="0054750C" w:rsidRDefault="00A336E2" w:rsidP="001E2F45">
      <w:pPr>
        <w:spacing w:after="0" w:line="360" w:lineRule="auto"/>
        <w:rPr>
          <w:rFonts w:cs="Times New Roman"/>
          <w:szCs w:val="28"/>
          <w:lang w:val="uk-UA"/>
        </w:rPr>
      </w:pPr>
      <w:r>
        <w:rPr>
          <w:rFonts w:cs="Times New Roman"/>
          <w:szCs w:val="28"/>
          <w:lang w:val="uk-UA"/>
        </w:rPr>
        <w:t>36</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Новицкий</w:t>
      </w:r>
      <w:proofErr w:type="spellEnd"/>
      <w:r w:rsidR="0054750C" w:rsidRPr="0054750C">
        <w:rPr>
          <w:rFonts w:cs="Times New Roman"/>
          <w:szCs w:val="28"/>
          <w:lang w:val="uk-UA"/>
        </w:rPr>
        <w:t xml:space="preserve"> Я.П. </w:t>
      </w:r>
      <w:proofErr w:type="spellStart"/>
      <w:r w:rsidR="0054750C" w:rsidRPr="0054750C">
        <w:rPr>
          <w:rFonts w:cs="Times New Roman"/>
          <w:szCs w:val="28"/>
          <w:lang w:val="uk-UA"/>
        </w:rPr>
        <w:t>Духовный</w:t>
      </w:r>
      <w:proofErr w:type="spellEnd"/>
      <w:r w:rsidR="0054750C" w:rsidRPr="0054750C">
        <w:rPr>
          <w:rFonts w:cs="Times New Roman"/>
          <w:szCs w:val="28"/>
          <w:lang w:val="uk-UA"/>
        </w:rPr>
        <w:t xml:space="preserve"> мир в </w:t>
      </w:r>
      <w:proofErr w:type="spellStart"/>
      <w:r w:rsidR="0054750C" w:rsidRPr="0054750C">
        <w:rPr>
          <w:rFonts w:cs="Times New Roman"/>
          <w:szCs w:val="28"/>
          <w:lang w:val="uk-UA"/>
        </w:rPr>
        <w:t>представлении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малорусскаго</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народа</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сказания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суеверия</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верования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собранные</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Екатеринославщине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Екатеринослав</w:t>
      </w:r>
      <w:proofErr w:type="spellEnd"/>
      <w:r w:rsidR="0054750C" w:rsidRPr="0054750C">
        <w:rPr>
          <w:rFonts w:cs="Times New Roman"/>
          <w:szCs w:val="28"/>
          <w:lang w:val="uk-UA"/>
        </w:rPr>
        <w:t>, 1912</w:t>
      </w:r>
    </w:p>
    <w:p w:rsidR="0054750C" w:rsidRPr="0054750C" w:rsidRDefault="00A336E2" w:rsidP="001E2F45">
      <w:pPr>
        <w:spacing w:after="0" w:line="360" w:lineRule="auto"/>
        <w:rPr>
          <w:rFonts w:cs="Times New Roman"/>
          <w:szCs w:val="28"/>
          <w:lang w:val="uk-UA"/>
        </w:rPr>
      </w:pPr>
      <w:r>
        <w:rPr>
          <w:rFonts w:cs="Times New Roman"/>
          <w:szCs w:val="28"/>
          <w:lang w:val="uk-UA"/>
        </w:rPr>
        <w:t>37</w:t>
      </w:r>
      <w:r w:rsidR="0054750C" w:rsidRPr="0054750C">
        <w:rPr>
          <w:rFonts w:cs="Times New Roman"/>
          <w:szCs w:val="28"/>
          <w:lang w:val="uk-UA"/>
        </w:rPr>
        <w:t>.</w:t>
      </w:r>
      <w:r w:rsidR="0054750C" w:rsidRPr="0054750C">
        <w:rPr>
          <w:rFonts w:cs="Times New Roman"/>
          <w:szCs w:val="28"/>
          <w:lang w:val="uk-UA"/>
        </w:rPr>
        <w:tab/>
        <w:t xml:space="preserve">Панченко А.А. </w:t>
      </w:r>
      <w:proofErr w:type="spellStart"/>
      <w:r w:rsidR="0054750C" w:rsidRPr="0054750C">
        <w:rPr>
          <w:rFonts w:cs="Times New Roman"/>
          <w:szCs w:val="28"/>
          <w:lang w:val="uk-UA"/>
        </w:rPr>
        <w:t>Исследования</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области</w:t>
      </w:r>
      <w:proofErr w:type="spellEnd"/>
      <w:r w:rsidR="0054750C" w:rsidRPr="0054750C">
        <w:rPr>
          <w:rFonts w:cs="Times New Roman"/>
          <w:szCs w:val="28"/>
          <w:lang w:val="uk-UA"/>
        </w:rPr>
        <w:t xml:space="preserve"> народного </w:t>
      </w:r>
      <w:proofErr w:type="spellStart"/>
      <w:r w:rsidR="0054750C" w:rsidRPr="0054750C">
        <w:rPr>
          <w:rFonts w:cs="Times New Roman"/>
          <w:szCs w:val="28"/>
          <w:lang w:val="uk-UA"/>
        </w:rPr>
        <w:t>православия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деревенские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святыни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Северо-Запада</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России</w:t>
      </w:r>
      <w:proofErr w:type="spellEnd"/>
      <w:r w:rsidR="0054750C" w:rsidRPr="0054750C">
        <w:rPr>
          <w:rFonts w:cs="Times New Roman"/>
          <w:szCs w:val="28"/>
          <w:lang w:val="uk-UA"/>
        </w:rPr>
        <w:t>. СПб., 1998</w:t>
      </w:r>
    </w:p>
    <w:p w:rsidR="0054750C" w:rsidRPr="0054750C" w:rsidRDefault="00A336E2" w:rsidP="001E2F45">
      <w:pPr>
        <w:spacing w:after="0" w:line="360" w:lineRule="auto"/>
        <w:rPr>
          <w:rFonts w:cs="Times New Roman"/>
          <w:szCs w:val="28"/>
          <w:lang w:val="uk-UA"/>
        </w:rPr>
      </w:pPr>
      <w:r>
        <w:rPr>
          <w:rFonts w:cs="Times New Roman"/>
          <w:szCs w:val="28"/>
          <w:lang w:val="uk-UA"/>
        </w:rPr>
        <w:t>38</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Podbereski</w:t>
      </w:r>
      <w:proofErr w:type="spellEnd"/>
      <w:r w:rsidR="0054750C" w:rsidRPr="0054750C">
        <w:rPr>
          <w:rFonts w:cs="Times New Roman"/>
          <w:szCs w:val="28"/>
          <w:lang w:val="uk-UA"/>
        </w:rPr>
        <w:t xml:space="preserve"> A. </w:t>
      </w:r>
      <w:proofErr w:type="spellStart"/>
      <w:r w:rsidR="0054750C" w:rsidRPr="0054750C">
        <w:rPr>
          <w:rFonts w:cs="Times New Roman"/>
          <w:szCs w:val="28"/>
          <w:lang w:val="uk-UA"/>
        </w:rPr>
        <w:t>Materiały</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do</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demonologii</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ludu</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ukraińskiego</w:t>
      </w:r>
      <w:proofErr w:type="spellEnd"/>
      <w:r w:rsidR="0054750C" w:rsidRPr="0054750C">
        <w:rPr>
          <w:rFonts w:cs="Times New Roman"/>
          <w:szCs w:val="28"/>
          <w:lang w:val="uk-UA"/>
        </w:rPr>
        <w:t xml:space="preserve">: z </w:t>
      </w:r>
      <w:proofErr w:type="spellStart"/>
      <w:r w:rsidR="0054750C" w:rsidRPr="0054750C">
        <w:rPr>
          <w:rFonts w:cs="Times New Roman"/>
          <w:szCs w:val="28"/>
          <w:lang w:val="uk-UA"/>
        </w:rPr>
        <w:t>opowi-adań</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ludowyh</w:t>
      </w:r>
      <w:proofErr w:type="spellEnd"/>
      <w:r w:rsidR="0054750C" w:rsidRPr="0054750C">
        <w:rPr>
          <w:rFonts w:cs="Times New Roman"/>
          <w:szCs w:val="28"/>
          <w:lang w:val="uk-UA"/>
        </w:rPr>
        <w:t xml:space="preserve"> w </w:t>
      </w:r>
      <w:proofErr w:type="spellStart"/>
      <w:r w:rsidR="0054750C" w:rsidRPr="0054750C">
        <w:rPr>
          <w:rFonts w:cs="Times New Roman"/>
          <w:szCs w:val="28"/>
          <w:lang w:val="uk-UA"/>
        </w:rPr>
        <w:t>powiecie</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Czehryńskim</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Kraków</w:t>
      </w:r>
      <w:proofErr w:type="spellEnd"/>
      <w:r w:rsidR="0054750C" w:rsidRPr="0054750C">
        <w:rPr>
          <w:rFonts w:cs="Times New Roman"/>
          <w:szCs w:val="28"/>
          <w:lang w:val="uk-UA"/>
        </w:rPr>
        <w:t>, 1880</w:t>
      </w:r>
    </w:p>
    <w:p w:rsidR="0054750C" w:rsidRPr="0054750C" w:rsidRDefault="00A336E2" w:rsidP="001E2F45">
      <w:pPr>
        <w:spacing w:after="0" w:line="360" w:lineRule="auto"/>
        <w:rPr>
          <w:rFonts w:cs="Times New Roman"/>
          <w:szCs w:val="28"/>
          <w:lang w:val="uk-UA"/>
        </w:rPr>
      </w:pPr>
      <w:r>
        <w:rPr>
          <w:rFonts w:cs="Times New Roman"/>
          <w:szCs w:val="28"/>
          <w:lang w:val="uk-UA"/>
        </w:rPr>
        <w:t>39</w:t>
      </w:r>
      <w:r w:rsidR="0054750C" w:rsidRPr="0054750C">
        <w:rPr>
          <w:rFonts w:cs="Times New Roman"/>
          <w:szCs w:val="28"/>
          <w:lang w:val="uk-UA"/>
        </w:rPr>
        <w:t>.</w:t>
      </w:r>
      <w:r w:rsidR="0054750C" w:rsidRPr="0054750C">
        <w:rPr>
          <w:rFonts w:cs="Times New Roman"/>
          <w:szCs w:val="28"/>
          <w:lang w:val="uk-UA"/>
        </w:rPr>
        <w:tab/>
        <w:t xml:space="preserve">Померанцева Э.В. </w:t>
      </w:r>
      <w:proofErr w:type="spellStart"/>
      <w:r w:rsidR="0054750C" w:rsidRPr="0054750C">
        <w:rPr>
          <w:rFonts w:cs="Times New Roman"/>
          <w:szCs w:val="28"/>
          <w:lang w:val="uk-UA"/>
        </w:rPr>
        <w:t>Мифологические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персонажи</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русском</w:t>
      </w:r>
      <w:proofErr w:type="spellEnd"/>
      <w:r w:rsidR="0054750C" w:rsidRPr="0054750C">
        <w:rPr>
          <w:rFonts w:cs="Times New Roman"/>
          <w:szCs w:val="28"/>
          <w:lang w:val="uk-UA"/>
        </w:rPr>
        <w:t xml:space="preserve"> фольклоре. М., 1975</w:t>
      </w:r>
    </w:p>
    <w:p w:rsidR="0054750C" w:rsidRDefault="00A336E2" w:rsidP="001E2F45">
      <w:pPr>
        <w:spacing w:after="0" w:line="360" w:lineRule="auto"/>
        <w:rPr>
          <w:rFonts w:cs="Times New Roman"/>
          <w:szCs w:val="28"/>
          <w:lang w:val="uk-UA"/>
        </w:rPr>
      </w:pPr>
      <w:r>
        <w:rPr>
          <w:rFonts w:cs="Times New Roman"/>
          <w:szCs w:val="28"/>
          <w:lang w:val="uk-UA"/>
        </w:rPr>
        <w:t>40</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Поріцька</w:t>
      </w:r>
      <w:proofErr w:type="spellEnd"/>
      <w:r w:rsidR="0054750C" w:rsidRPr="0054750C">
        <w:rPr>
          <w:rFonts w:cs="Times New Roman"/>
          <w:szCs w:val="28"/>
          <w:lang w:val="uk-UA"/>
        </w:rPr>
        <w:t xml:space="preserve"> О.А. Українська народна демонологія у загальнослов’янському контексті (XIX — початок XX ст.). К., 2004</w:t>
      </w:r>
    </w:p>
    <w:p w:rsidR="002019FA" w:rsidRPr="0054750C" w:rsidRDefault="00A336E2" w:rsidP="001E2F45">
      <w:pPr>
        <w:spacing w:after="0" w:line="360" w:lineRule="auto"/>
        <w:rPr>
          <w:rFonts w:cs="Times New Roman"/>
          <w:szCs w:val="28"/>
          <w:lang w:val="uk-UA"/>
        </w:rPr>
      </w:pPr>
      <w:r>
        <w:rPr>
          <w:rFonts w:cs="Times New Roman"/>
          <w:szCs w:val="28"/>
          <w:lang w:val="uk-UA"/>
        </w:rPr>
        <w:t>41</w:t>
      </w:r>
      <w:r w:rsidR="002019FA">
        <w:rPr>
          <w:rFonts w:cs="Times New Roman"/>
          <w:szCs w:val="28"/>
          <w:lang w:val="uk-UA"/>
        </w:rPr>
        <w:t xml:space="preserve">. </w:t>
      </w:r>
      <w:r w:rsidR="002019FA" w:rsidRPr="002019FA">
        <w:rPr>
          <w:rFonts w:cs="Times New Roman"/>
          <w:szCs w:val="28"/>
          <w:lang w:val="uk-UA"/>
        </w:rPr>
        <w:t xml:space="preserve">Потебня А. А. Символ и </w:t>
      </w:r>
      <w:proofErr w:type="spellStart"/>
      <w:r w:rsidR="002019FA" w:rsidRPr="002019FA">
        <w:rPr>
          <w:rFonts w:cs="Times New Roman"/>
          <w:szCs w:val="28"/>
          <w:lang w:val="uk-UA"/>
        </w:rPr>
        <w:t>миф</w:t>
      </w:r>
      <w:proofErr w:type="spellEnd"/>
      <w:r w:rsidR="002019FA" w:rsidRPr="002019FA">
        <w:rPr>
          <w:rFonts w:cs="Times New Roman"/>
          <w:szCs w:val="28"/>
          <w:lang w:val="uk-UA"/>
        </w:rPr>
        <w:t xml:space="preserve"> в </w:t>
      </w:r>
      <w:proofErr w:type="spellStart"/>
      <w:r w:rsidR="002019FA" w:rsidRPr="002019FA">
        <w:rPr>
          <w:rFonts w:cs="Times New Roman"/>
          <w:szCs w:val="28"/>
          <w:lang w:val="uk-UA"/>
        </w:rPr>
        <w:t>народной</w:t>
      </w:r>
      <w:proofErr w:type="spellEnd"/>
      <w:r w:rsidR="002019FA" w:rsidRPr="002019FA">
        <w:rPr>
          <w:rFonts w:cs="Times New Roman"/>
          <w:szCs w:val="28"/>
          <w:lang w:val="uk-UA"/>
        </w:rPr>
        <w:t xml:space="preserve"> </w:t>
      </w:r>
      <w:proofErr w:type="spellStart"/>
      <w:r w:rsidR="002019FA" w:rsidRPr="002019FA">
        <w:rPr>
          <w:rFonts w:cs="Times New Roman"/>
          <w:szCs w:val="28"/>
          <w:lang w:val="uk-UA"/>
        </w:rPr>
        <w:t>культуре</w:t>
      </w:r>
      <w:proofErr w:type="spellEnd"/>
      <w:r w:rsidR="002019FA" w:rsidRPr="002019FA">
        <w:rPr>
          <w:rFonts w:cs="Times New Roman"/>
          <w:szCs w:val="28"/>
          <w:lang w:val="uk-UA"/>
        </w:rPr>
        <w:t>. – М., 2007. – С. 255—262.</w:t>
      </w:r>
    </w:p>
    <w:p w:rsidR="0054750C" w:rsidRPr="0054750C" w:rsidRDefault="00A336E2" w:rsidP="001E2F45">
      <w:pPr>
        <w:spacing w:after="0" w:line="360" w:lineRule="auto"/>
        <w:rPr>
          <w:rFonts w:cs="Times New Roman"/>
          <w:szCs w:val="28"/>
          <w:lang w:val="uk-UA"/>
        </w:rPr>
      </w:pPr>
      <w:r>
        <w:rPr>
          <w:rFonts w:cs="Times New Roman"/>
          <w:szCs w:val="28"/>
          <w:lang w:val="uk-UA"/>
        </w:rPr>
        <w:t>42</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Пошивайло</w:t>
      </w:r>
      <w:proofErr w:type="spellEnd"/>
      <w:r w:rsidR="0054750C" w:rsidRPr="0054750C">
        <w:rPr>
          <w:rFonts w:cs="Times New Roman"/>
          <w:szCs w:val="28"/>
          <w:lang w:val="uk-UA"/>
        </w:rPr>
        <w:t xml:space="preserve"> О.М. Етнографія українського гончарства: Лівобережна Україна. К., 1993</w:t>
      </w:r>
    </w:p>
    <w:p w:rsidR="0054750C" w:rsidRDefault="00A336E2" w:rsidP="001E2F45">
      <w:pPr>
        <w:spacing w:after="0" w:line="360" w:lineRule="auto"/>
        <w:rPr>
          <w:rFonts w:cs="Times New Roman"/>
          <w:szCs w:val="28"/>
          <w:lang w:val="uk-UA"/>
        </w:rPr>
      </w:pPr>
      <w:r>
        <w:rPr>
          <w:rFonts w:cs="Times New Roman"/>
          <w:szCs w:val="28"/>
          <w:lang w:val="uk-UA"/>
        </w:rPr>
        <w:t>43</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Rock</w:t>
      </w:r>
      <w:proofErr w:type="spellEnd"/>
      <w:r w:rsidR="0054750C" w:rsidRPr="0054750C">
        <w:rPr>
          <w:rFonts w:cs="Times New Roman"/>
          <w:szCs w:val="28"/>
          <w:lang w:val="uk-UA"/>
        </w:rPr>
        <w:t xml:space="preserve"> S. </w:t>
      </w:r>
      <w:proofErr w:type="spellStart"/>
      <w:r w:rsidR="0054750C" w:rsidRPr="0054750C">
        <w:rPr>
          <w:rFonts w:cs="Times New Roman"/>
          <w:szCs w:val="28"/>
          <w:lang w:val="uk-UA"/>
        </w:rPr>
        <w:t>Popular</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Religion</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in</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Russia</w:t>
      </w:r>
      <w:proofErr w:type="spellEnd"/>
      <w:r w:rsidR="0054750C" w:rsidRPr="0054750C">
        <w:rPr>
          <w:rFonts w:cs="Times New Roman"/>
          <w:szCs w:val="28"/>
          <w:lang w:val="uk-UA"/>
        </w:rPr>
        <w:t>: «</w:t>
      </w:r>
      <w:proofErr w:type="spellStart"/>
      <w:r w:rsidR="0054750C" w:rsidRPr="0054750C">
        <w:rPr>
          <w:rFonts w:cs="Times New Roman"/>
          <w:szCs w:val="28"/>
          <w:lang w:val="uk-UA"/>
        </w:rPr>
        <w:t>double</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belief</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and</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the</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making</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of</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an</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academic</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myth</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London</w:t>
      </w:r>
      <w:proofErr w:type="spellEnd"/>
      <w:r w:rsidR="0054750C" w:rsidRPr="0054750C">
        <w:rPr>
          <w:rFonts w:cs="Times New Roman"/>
          <w:szCs w:val="28"/>
          <w:lang w:val="uk-UA"/>
        </w:rPr>
        <w:t xml:space="preserve"> — </w:t>
      </w:r>
      <w:proofErr w:type="spellStart"/>
      <w:r w:rsidR="0054750C" w:rsidRPr="0054750C">
        <w:rPr>
          <w:rFonts w:cs="Times New Roman"/>
          <w:szCs w:val="28"/>
          <w:lang w:val="uk-UA"/>
        </w:rPr>
        <w:t>New</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York</w:t>
      </w:r>
      <w:proofErr w:type="spellEnd"/>
      <w:r w:rsidR="0054750C" w:rsidRPr="0054750C">
        <w:rPr>
          <w:rFonts w:cs="Times New Roman"/>
          <w:szCs w:val="28"/>
          <w:lang w:val="uk-UA"/>
        </w:rPr>
        <w:t>, 2007</w:t>
      </w:r>
    </w:p>
    <w:p w:rsidR="006B6D89" w:rsidRPr="0054750C" w:rsidRDefault="00A336E2" w:rsidP="001E2F45">
      <w:pPr>
        <w:spacing w:after="0" w:line="360" w:lineRule="auto"/>
        <w:rPr>
          <w:rFonts w:cs="Times New Roman"/>
          <w:szCs w:val="28"/>
          <w:lang w:val="uk-UA"/>
        </w:rPr>
      </w:pPr>
      <w:r>
        <w:rPr>
          <w:rFonts w:cs="Times New Roman"/>
          <w:szCs w:val="28"/>
          <w:lang w:val="uk-UA"/>
        </w:rPr>
        <w:t>44</w:t>
      </w:r>
      <w:r w:rsidR="006B6D89">
        <w:rPr>
          <w:rFonts w:cs="Times New Roman"/>
          <w:szCs w:val="28"/>
          <w:lang w:val="uk-UA"/>
        </w:rPr>
        <w:t xml:space="preserve">. </w:t>
      </w:r>
      <w:proofErr w:type="spellStart"/>
      <w:r w:rsidR="006B6D89" w:rsidRPr="006B6D89">
        <w:rPr>
          <w:rFonts w:cs="Times New Roman"/>
          <w:szCs w:val="28"/>
          <w:lang w:val="uk-UA"/>
        </w:rPr>
        <w:t>Rulikowski</w:t>
      </w:r>
      <w:proofErr w:type="spellEnd"/>
      <w:r w:rsidR="006B6D89" w:rsidRPr="006B6D89">
        <w:rPr>
          <w:rFonts w:cs="Times New Roman"/>
          <w:szCs w:val="28"/>
          <w:lang w:val="uk-UA"/>
        </w:rPr>
        <w:t xml:space="preserve"> E. </w:t>
      </w:r>
      <w:proofErr w:type="spellStart"/>
      <w:r w:rsidR="006B6D89" w:rsidRPr="006B6D89">
        <w:rPr>
          <w:rFonts w:cs="Times New Roman"/>
          <w:szCs w:val="28"/>
          <w:lang w:val="uk-UA"/>
        </w:rPr>
        <w:t>Zapiski</w:t>
      </w:r>
      <w:proofErr w:type="spellEnd"/>
      <w:r w:rsidR="006B6D89" w:rsidRPr="006B6D89">
        <w:rPr>
          <w:rFonts w:cs="Times New Roman"/>
          <w:szCs w:val="28"/>
          <w:lang w:val="uk-UA"/>
        </w:rPr>
        <w:t xml:space="preserve"> </w:t>
      </w:r>
      <w:proofErr w:type="spellStart"/>
      <w:r w:rsidR="006B6D89" w:rsidRPr="006B6D89">
        <w:rPr>
          <w:rFonts w:cs="Times New Roman"/>
          <w:szCs w:val="28"/>
          <w:lang w:val="uk-UA"/>
        </w:rPr>
        <w:t>etnograficzne</w:t>
      </w:r>
      <w:proofErr w:type="spellEnd"/>
      <w:r w:rsidR="006B6D89" w:rsidRPr="006B6D89">
        <w:rPr>
          <w:rFonts w:cs="Times New Roman"/>
          <w:szCs w:val="28"/>
          <w:lang w:val="uk-UA"/>
        </w:rPr>
        <w:t xml:space="preserve"> z </w:t>
      </w:r>
      <w:proofErr w:type="spellStart"/>
      <w:r w:rsidR="006B6D89" w:rsidRPr="006B6D89">
        <w:rPr>
          <w:rFonts w:cs="Times New Roman"/>
          <w:szCs w:val="28"/>
          <w:lang w:val="uk-UA"/>
        </w:rPr>
        <w:t>Ukrainy</w:t>
      </w:r>
      <w:proofErr w:type="spellEnd"/>
      <w:r w:rsidR="006B6D89" w:rsidRPr="006B6D89">
        <w:rPr>
          <w:rFonts w:cs="Times New Roman"/>
          <w:szCs w:val="28"/>
          <w:lang w:val="uk-UA"/>
        </w:rPr>
        <w:t xml:space="preserve"> // </w:t>
      </w:r>
      <w:proofErr w:type="spellStart"/>
      <w:r w:rsidR="006B6D89" w:rsidRPr="006B6D89">
        <w:rPr>
          <w:rFonts w:cs="Times New Roman"/>
          <w:szCs w:val="28"/>
          <w:lang w:val="uk-UA"/>
        </w:rPr>
        <w:t>Zbiоr</w:t>
      </w:r>
      <w:proofErr w:type="spellEnd"/>
      <w:r w:rsidR="006B6D89" w:rsidRPr="006B6D89">
        <w:rPr>
          <w:rFonts w:cs="Times New Roman"/>
          <w:szCs w:val="28"/>
          <w:lang w:val="uk-UA"/>
        </w:rPr>
        <w:t xml:space="preserve"> </w:t>
      </w:r>
      <w:proofErr w:type="spellStart"/>
      <w:r w:rsidR="006B6D89" w:rsidRPr="006B6D89">
        <w:rPr>
          <w:rFonts w:cs="Times New Roman"/>
          <w:szCs w:val="28"/>
          <w:lang w:val="uk-UA"/>
        </w:rPr>
        <w:t>wiadomosci</w:t>
      </w:r>
      <w:proofErr w:type="spellEnd"/>
      <w:r w:rsidR="006B6D89" w:rsidRPr="006B6D89">
        <w:rPr>
          <w:rFonts w:cs="Times New Roman"/>
          <w:szCs w:val="28"/>
          <w:lang w:val="uk-UA"/>
        </w:rPr>
        <w:t xml:space="preserve"> </w:t>
      </w:r>
      <w:proofErr w:type="spellStart"/>
      <w:r w:rsidR="006B6D89" w:rsidRPr="006B6D89">
        <w:rPr>
          <w:rFonts w:cs="Times New Roman"/>
          <w:szCs w:val="28"/>
          <w:lang w:val="uk-UA"/>
        </w:rPr>
        <w:t>do</w:t>
      </w:r>
      <w:proofErr w:type="spellEnd"/>
      <w:r w:rsidR="006B6D89" w:rsidRPr="006B6D89">
        <w:rPr>
          <w:rFonts w:cs="Times New Roman"/>
          <w:szCs w:val="28"/>
          <w:lang w:val="uk-UA"/>
        </w:rPr>
        <w:t xml:space="preserve"> </w:t>
      </w:r>
      <w:proofErr w:type="spellStart"/>
      <w:r w:rsidR="006B6D89" w:rsidRPr="006B6D89">
        <w:rPr>
          <w:rFonts w:cs="Times New Roman"/>
          <w:szCs w:val="28"/>
          <w:lang w:val="uk-UA"/>
        </w:rPr>
        <w:t>antropologii</w:t>
      </w:r>
      <w:proofErr w:type="spellEnd"/>
      <w:r w:rsidR="006B6D89" w:rsidRPr="006B6D89">
        <w:rPr>
          <w:rFonts w:cs="Times New Roman"/>
          <w:szCs w:val="28"/>
          <w:lang w:val="uk-UA"/>
        </w:rPr>
        <w:t xml:space="preserve"> </w:t>
      </w:r>
      <w:proofErr w:type="spellStart"/>
      <w:r w:rsidR="006B6D89" w:rsidRPr="006B6D89">
        <w:rPr>
          <w:rFonts w:cs="Times New Roman"/>
          <w:szCs w:val="28"/>
          <w:lang w:val="uk-UA"/>
        </w:rPr>
        <w:t>krajowej</w:t>
      </w:r>
      <w:proofErr w:type="spellEnd"/>
      <w:r w:rsidR="006B6D89" w:rsidRPr="006B6D89">
        <w:rPr>
          <w:rFonts w:cs="Times New Roman"/>
          <w:szCs w:val="28"/>
          <w:lang w:val="uk-UA"/>
        </w:rPr>
        <w:t xml:space="preserve">. – </w:t>
      </w:r>
      <w:proofErr w:type="spellStart"/>
      <w:r w:rsidR="006B6D89" w:rsidRPr="006B6D89">
        <w:rPr>
          <w:rFonts w:cs="Times New Roman"/>
          <w:szCs w:val="28"/>
          <w:lang w:val="uk-UA"/>
        </w:rPr>
        <w:t>Kra</w:t>
      </w:r>
      <w:r w:rsidR="006B6D89">
        <w:rPr>
          <w:rFonts w:cs="Times New Roman"/>
          <w:szCs w:val="28"/>
          <w:lang w:val="uk-UA"/>
        </w:rPr>
        <w:t>kоw</w:t>
      </w:r>
      <w:proofErr w:type="spellEnd"/>
      <w:r w:rsidR="006B6D89">
        <w:rPr>
          <w:rFonts w:cs="Times New Roman"/>
          <w:szCs w:val="28"/>
          <w:lang w:val="uk-UA"/>
        </w:rPr>
        <w:t>, 1879. – T. 3. – S. 62—167</w:t>
      </w:r>
      <w:r w:rsidR="006B6D89" w:rsidRPr="006B6D89">
        <w:rPr>
          <w:rFonts w:cs="Times New Roman"/>
          <w:szCs w:val="28"/>
          <w:lang w:val="uk-UA"/>
        </w:rPr>
        <w:t>.</w:t>
      </w:r>
    </w:p>
    <w:p w:rsidR="0054750C" w:rsidRPr="0054750C" w:rsidRDefault="00A336E2" w:rsidP="001E2F45">
      <w:pPr>
        <w:spacing w:after="0" w:line="360" w:lineRule="auto"/>
        <w:rPr>
          <w:rFonts w:cs="Times New Roman"/>
          <w:szCs w:val="28"/>
          <w:lang w:val="uk-UA"/>
        </w:rPr>
      </w:pPr>
      <w:r>
        <w:rPr>
          <w:rFonts w:cs="Times New Roman"/>
          <w:szCs w:val="28"/>
          <w:lang w:val="uk-UA"/>
        </w:rPr>
        <w:t>45</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Сілецький</w:t>
      </w:r>
      <w:proofErr w:type="spellEnd"/>
      <w:r w:rsidR="0054750C" w:rsidRPr="0054750C">
        <w:rPr>
          <w:rFonts w:cs="Times New Roman"/>
          <w:szCs w:val="28"/>
          <w:lang w:val="uk-UA"/>
        </w:rPr>
        <w:t xml:space="preserve"> Р. Традиційна будівельна обрядовість українців. Львів, 2011</w:t>
      </w:r>
    </w:p>
    <w:p w:rsidR="0054750C" w:rsidRPr="0054750C" w:rsidRDefault="00A336E2" w:rsidP="001E2F45">
      <w:pPr>
        <w:spacing w:after="0" w:line="360" w:lineRule="auto"/>
        <w:rPr>
          <w:rFonts w:cs="Times New Roman"/>
          <w:szCs w:val="28"/>
          <w:lang w:val="uk-UA"/>
        </w:rPr>
      </w:pPr>
      <w:r>
        <w:rPr>
          <w:rFonts w:cs="Times New Roman"/>
          <w:szCs w:val="28"/>
          <w:lang w:val="uk-UA"/>
        </w:rPr>
        <w:t>46</w:t>
      </w:r>
      <w:r w:rsidR="0054750C" w:rsidRPr="0054750C">
        <w:rPr>
          <w:rFonts w:cs="Times New Roman"/>
          <w:szCs w:val="28"/>
          <w:lang w:val="uk-UA"/>
        </w:rPr>
        <w:t>.</w:t>
      </w:r>
      <w:r w:rsidR="0054750C" w:rsidRPr="0054750C">
        <w:rPr>
          <w:rFonts w:cs="Times New Roman"/>
          <w:szCs w:val="28"/>
          <w:lang w:val="uk-UA"/>
        </w:rPr>
        <w:tab/>
        <w:t>Сокіл В. Народні легенди та перекази українців Карпат. К., 1995</w:t>
      </w:r>
    </w:p>
    <w:p w:rsidR="0054750C" w:rsidRPr="0054750C" w:rsidRDefault="00A336E2" w:rsidP="001E2F45">
      <w:pPr>
        <w:spacing w:after="0" w:line="360" w:lineRule="auto"/>
        <w:rPr>
          <w:rFonts w:cs="Times New Roman"/>
          <w:szCs w:val="28"/>
          <w:lang w:val="uk-UA"/>
        </w:rPr>
      </w:pPr>
      <w:r>
        <w:rPr>
          <w:rFonts w:cs="Times New Roman"/>
          <w:szCs w:val="28"/>
          <w:lang w:val="uk-UA"/>
        </w:rPr>
        <w:lastRenderedPageBreak/>
        <w:t>47</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Страхов</w:t>
      </w:r>
      <w:proofErr w:type="spellEnd"/>
      <w:r w:rsidR="0054750C" w:rsidRPr="0054750C">
        <w:rPr>
          <w:rFonts w:cs="Times New Roman"/>
          <w:szCs w:val="28"/>
          <w:lang w:val="uk-UA"/>
        </w:rPr>
        <w:t xml:space="preserve"> А.Б. </w:t>
      </w:r>
      <w:proofErr w:type="spellStart"/>
      <w:r w:rsidR="0054750C" w:rsidRPr="0054750C">
        <w:rPr>
          <w:rFonts w:cs="Times New Roman"/>
          <w:szCs w:val="28"/>
          <w:lang w:val="uk-UA"/>
        </w:rPr>
        <w:t>Ночь</w:t>
      </w:r>
      <w:proofErr w:type="spellEnd"/>
      <w:r w:rsidR="0054750C" w:rsidRPr="0054750C">
        <w:rPr>
          <w:rFonts w:cs="Times New Roman"/>
          <w:szCs w:val="28"/>
          <w:lang w:val="uk-UA"/>
        </w:rPr>
        <w:t xml:space="preserve"> перед </w:t>
      </w:r>
      <w:proofErr w:type="spellStart"/>
      <w:r w:rsidR="0054750C" w:rsidRPr="0054750C">
        <w:rPr>
          <w:rFonts w:cs="Times New Roman"/>
          <w:szCs w:val="28"/>
          <w:lang w:val="uk-UA"/>
        </w:rPr>
        <w:t>Рождеством</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народное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христианство</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рождественская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обрядность</w:t>
      </w:r>
      <w:proofErr w:type="spellEnd"/>
      <w:r w:rsidR="0054750C" w:rsidRPr="0054750C">
        <w:rPr>
          <w:rFonts w:cs="Times New Roman"/>
          <w:szCs w:val="28"/>
          <w:lang w:val="uk-UA"/>
        </w:rPr>
        <w:t xml:space="preserve"> на Западе и у </w:t>
      </w:r>
      <w:proofErr w:type="spellStart"/>
      <w:r w:rsidR="0054750C" w:rsidRPr="0054750C">
        <w:rPr>
          <w:rFonts w:cs="Times New Roman"/>
          <w:szCs w:val="28"/>
          <w:lang w:val="uk-UA"/>
        </w:rPr>
        <w:t>славян</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Cambridge</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Mass</w:t>
      </w:r>
      <w:proofErr w:type="spellEnd"/>
      <w:r w:rsidR="0054750C" w:rsidRPr="0054750C">
        <w:rPr>
          <w:rFonts w:cs="Times New Roman"/>
          <w:szCs w:val="28"/>
          <w:lang w:val="uk-UA"/>
        </w:rPr>
        <w:t>., 2003 (</w:t>
      </w:r>
      <w:proofErr w:type="spellStart"/>
      <w:r w:rsidR="0054750C" w:rsidRPr="0054750C">
        <w:rPr>
          <w:rFonts w:cs="Times New Roman"/>
          <w:szCs w:val="28"/>
          <w:lang w:val="uk-UA"/>
        </w:rPr>
        <w:t>Palaeoslavica</w:t>
      </w:r>
      <w:proofErr w:type="spellEnd"/>
      <w:r w:rsidR="0054750C" w:rsidRPr="0054750C">
        <w:rPr>
          <w:rFonts w:cs="Times New Roman"/>
          <w:szCs w:val="28"/>
          <w:lang w:val="uk-UA"/>
        </w:rPr>
        <w:t xml:space="preserve"> XI, </w:t>
      </w:r>
      <w:proofErr w:type="spellStart"/>
      <w:r w:rsidR="0054750C" w:rsidRPr="0054750C">
        <w:rPr>
          <w:rFonts w:cs="Times New Roman"/>
          <w:szCs w:val="28"/>
          <w:lang w:val="uk-UA"/>
        </w:rPr>
        <w:t>Supplemetum</w:t>
      </w:r>
      <w:proofErr w:type="spellEnd"/>
      <w:r w:rsidR="0054750C" w:rsidRPr="0054750C">
        <w:rPr>
          <w:rFonts w:cs="Times New Roman"/>
          <w:szCs w:val="28"/>
          <w:lang w:val="uk-UA"/>
        </w:rPr>
        <w:t xml:space="preserve"> 1)</w:t>
      </w:r>
    </w:p>
    <w:p w:rsidR="0054750C" w:rsidRPr="0054750C" w:rsidRDefault="00A336E2" w:rsidP="001E2F45">
      <w:pPr>
        <w:spacing w:after="0" w:line="360" w:lineRule="auto"/>
        <w:rPr>
          <w:rFonts w:cs="Times New Roman"/>
          <w:szCs w:val="28"/>
          <w:lang w:val="uk-UA"/>
        </w:rPr>
      </w:pPr>
      <w:r>
        <w:rPr>
          <w:rFonts w:cs="Times New Roman"/>
          <w:szCs w:val="28"/>
          <w:lang w:val="uk-UA"/>
        </w:rPr>
        <w:t>48</w:t>
      </w:r>
      <w:r w:rsidR="0054750C" w:rsidRPr="0054750C">
        <w:rPr>
          <w:rFonts w:cs="Times New Roman"/>
          <w:szCs w:val="28"/>
          <w:lang w:val="uk-UA"/>
        </w:rPr>
        <w:t>.</w:t>
      </w:r>
      <w:r w:rsidR="0054750C" w:rsidRPr="0054750C">
        <w:rPr>
          <w:rFonts w:cs="Times New Roman"/>
          <w:szCs w:val="28"/>
          <w:lang w:val="uk-UA"/>
        </w:rPr>
        <w:tab/>
        <w:t xml:space="preserve">Сушко В.А. Життя </w:t>
      </w:r>
      <w:proofErr w:type="spellStart"/>
      <w:r w:rsidR="0054750C" w:rsidRPr="0054750C">
        <w:rPr>
          <w:rFonts w:cs="Times New Roman"/>
          <w:szCs w:val="28"/>
          <w:lang w:val="uk-UA"/>
        </w:rPr>
        <w:t>незкінченне</w:t>
      </w:r>
      <w:proofErr w:type="spellEnd"/>
      <w:r w:rsidR="0054750C" w:rsidRPr="0054750C">
        <w:rPr>
          <w:rFonts w:cs="Times New Roman"/>
          <w:szCs w:val="28"/>
          <w:lang w:val="uk-UA"/>
        </w:rPr>
        <w:t>: поховальна обрядовість українців Слобожанщини XIX—XXI ст. Х., 2012</w:t>
      </w:r>
    </w:p>
    <w:p w:rsidR="0054750C" w:rsidRPr="0054750C" w:rsidRDefault="00A336E2" w:rsidP="001E2F45">
      <w:pPr>
        <w:spacing w:after="0" w:line="360" w:lineRule="auto"/>
        <w:rPr>
          <w:rFonts w:cs="Times New Roman"/>
          <w:szCs w:val="28"/>
          <w:lang w:val="uk-UA"/>
        </w:rPr>
      </w:pPr>
      <w:r>
        <w:rPr>
          <w:rFonts w:cs="Times New Roman"/>
          <w:szCs w:val="28"/>
          <w:lang w:val="uk-UA"/>
        </w:rPr>
        <w:t>49</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Токарев</w:t>
      </w:r>
      <w:proofErr w:type="spellEnd"/>
      <w:r w:rsidR="0054750C" w:rsidRPr="0054750C">
        <w:rPr>
          <w:rFonts w:cs="Times New Roman"/>
          <w:szCs w:val="28"/>
          <w:lang w:val="uk-UA"/>
        </w:rPr>
        <w:t xml:space="preserve"> С.А. </w:t>
      </w:r>
      <w:proofErr w:type="spellStart"/>
      <w:r w:rsidR="0054750C" w:rsidRPr="0054750C">
        <w:rPr>
          <w:rFonts w:cs="Times New Roman"/>
          <w:szCs w:val="28"/>
          <w:lang w:val="uk-UA"/>
        </w:rPr>
        <w:t>Религиозные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верования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восточнославянских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народов</w:t>
      </w:r>
      <w:proofErr w:type="spellEnd"/>
      <w:r w:rsidR="0054750C" w:rsidRPr="0054750C">
        <w:rPr>
          <w:rFonts w:cs="Times New Roman"/>
          <w:szCs w:val="28"/>
          <w:lang w:val="uk-UA"/>
        </w:rPr>
        <w:t xml:space="preserve"> XIX — начала XX </w:t>
      </w:r>
      <w:proofErr w:type="spellStart"/>
      <w:r w:rsidR="0054750C" w:rsidRPr="0054750C">
        <w:rPr>
          <w:rFonts w:cs="Times New Roman"/>
          <w:szCs w:val="28"/>
          <w:lang w:val="uk-UA"/>
        </w:rPr>
        <w:t>вв</w:t>
      </w:r>
      <w:proofErr w:type="spellEnd"/>
      <w:r w:rsidR="0054750C" w:rsidRPr="0054750C">
        <w:rPr>
          <w:rFonts w:cs="Times New Roman"/>
          <w:szCs w:val="28"/>
          <w:lang w:val="uk-UA"/>
        </w:rPr>
        <w:t>. М.—Л., 1957</w:t>
      </w:r>
    </w:p>
    <w:p w:rsidR="0054750C" w:rsidRPr="0054750C" w:rsidRDefault="00A336E2" w:rsidP="001E2F45">
      <w:pPr>
        <w:spacing w:after="0" w:line="360" w:lineRule="auto"/>
        <w:rPr>
          <w:rFonts w:cs="Times New Roman"/>
          <w:szCs w:val="28"/>
          <w:lang w:val="uk-UA"/>
        </w:rPr>
      </w:pPr>
      <w:r>
        <w:rPr>
          <w:rFonts w:cs="Times New Roman"/>
          <w:szCs w:val="28"/>
          <w:lang w:val="uk-UA"/>
        </w:rPr>
        <w:t>50</w:t>
      </w:r>
      <w:r w:rsidR="0054750C" w:rsidRPr="0054750C">
        <w:rPr>
          <w:rFonts w:cs="Times New Roman"/>
          <w:szCs w:val="28"/>
          <w:lang w:val="uk-UA"/>
        </w:rPr>
        <w:t>.</w:t>
      </w:r>
      <w:r w:rsidR="0054750C" w:rsidRPr="0054750C">
        <w:rPr>
          <w:rFonts w:cs="Times New Roman"/>
          <w:szCs w:val="28"/>
          <w:lang w:val="uk-UA"/>
        </w:rPr>
        <w:tab/>
        <w:t xml:space="preserve">Толстой Н.И. </w:t>
      </w:r>
      <w:proofErr w:type="spellStart"/>
      <w:r w:rsidR="0054750C" w:rsidRPr="0054750C">
        <w:rPr>
          <w:rFonts w:cs="Times New Roman"/>
          <w:szCs w:val="28"/>
          <w:lang w:val="uk-UA"/>
        </w:rPr>
        <w:t>Каков</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облик</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дьявольский</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кн</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Язык</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народная</w:t>
      </w:r>
      <w:proofErr w:type="spellEnd"/>
      <w:r w:rsidR="0054750C" w:rsidRPr="0054750C">
        <w:rPr>
          <w:rFonts w:cs="Times New Roman"/>
          <w:szCs w:val="28"/>
          <w:lang w:val="uk-UA"/>
        </w:rPr>
        <w:t xml:space="preserve"> культура: </w:t>
      </w:r>
      <w:proofErr w:type="spellStart"/>
      <w:r w:rsidR="0054750C" w:rsidRPr="0054750C">
        <w:rPr>
          <w:rFonts w:cs="Times New Roman"/>
          <w:szCs w:val="28"/>
          <w:lang w:val="uk-UA"/>
        </w:rPr>
        <w:t>очерки</w:t>
      </w:r>
      <w:proofErr w:type="spellEnd"/>
      <w:r w:rsidR="0054750C" w:rsidRPr="0054750C">
        <w:rPr>
          <w:rFonts w:cs="Times New Roman"/>
          <w:szCs w:val="28"/>
          <w:lang w:val="uk-UA"/>
        </w:rPr>
        <w:t xml:space="preserve"> по </w:t>
      </w:r>
      <w:proofErr w:type="spellStart"/>
      <w:r w:rsidR="0054750C" w:rsidRPr="0054750C">
        <w:rPr>
          <w:rFonts w:cs="Times New Roman"/>
          <w:szCs w:val="28"/>
          <w:lang w:val="uk-UA"/>
        </w:rPr>
        <w:t>славянской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мифологии</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этнолингвистике</w:t>
      </w:r>
      <w:proofErr w:type="spellEnd"/>
      <w:r w:rsidR="0054750C" w:rsidRPr="0054750C">
        <w:rPr>
          <w:rFonts w:cs="Times New Roman"/>
          <w:szCs w:val="28"/>
          <w:lang w:val="uk-UA"/>
        </w:rPr>
        <w:t>. М., 1995</w:t>
      </w:r>
    </w:p>
    <w:p w:rsidR="0054750C" w:rsidRPr="0054750C" w:rsidRDefault="00A336E2" w:rsidP="001E2F45">
      <w:pPr>
        <w:spacing w:after="0" w:line="360" w:lineRule="auto"/>
        <w:rPr>
          <w:rFonts w:cs="Times New Roman"/>
          <w:szCs w:val="28"/>
          <w:lang w:val="uk-UA"/>
        </w:rPr>
      </w:pPr>
      <w:r>
        <w:rPr>
          <w:rFonts w:cs="Times New Roman"/>
          <w:szCs w:val="28"/>
          <w:lang w:val="uk-UA"/>
        </w:rPr>
        <w:t>51</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Хобзей</w:t>
      </w:r>
      <w:proofErr w:type="spellEnd"/>
      <w:r w:rsidR="0054750C" w:rsidRPr="0054750C">
        <w:rPr>
          <w:rFonts w:cs="Times New Roman"/>
          <w:szCs w:val="28"/>
          <w:lang w:val="uk-UA"/>
        </w:rPr>
        <w:t xml:space="preserve"> Н. Гуцульська міфологія: </w:t>
      </w:r>
      <w:proofErr w:type="spellStart"/>
      <w:r w:rsidR="0054750C" w:rsidRPr="0054750C">
        <w:rPr>
          <w:rFonts w:cs="Times New Roman"/>
          <w:szCs w:val="28"/>
          <w:lang w:val="uk-UA"/>
        </w:rPr>
        <w:t>етнолінгвістичний</w:t>
      </w:r>
      <w:proofErr w:type="spellEnd"/>
      <w:r w:rsidR="0054750C" w:rsidRPr="0054750C">
        <w:rPr>
          <w:rFonts w:cs="Times New Roman"/>
          <w:szCs w:val="28"/>
          <w:lang w:val="uk-UA"/>
        </w:rPr>
        <w:t xml:space="preserve"> словник. Львів, 2002</w:t>
      </w:r>
    </w:p>
    <w:p w:rsidR="0054750C" w:rsidRPr="0054750C" w:rsidRDefault="00A336E2" w:rsidP="001E2F45">
      <w:pPr>
        <w:spacing w:after="0" w:line="360" w:lineRule="auto"/>
        <w:rPr>
          <w:rFonts w:cs="Times New Roman"/>
          <w:szCs w:val="28"/>
          <w:lang w:val="uk-UA"/>
        </w:rPr>
      </w:pPr>
      <w:r>
        <w:rPr>
          <w:rFonts w:cs="Times New Roman"/>
          <w:szCs w:val="28"/>
          <w:lang w:val="uk-UA"/>
        </w:rPr>
        <w:t>52</w:t>
      </w:r>
      <w:r w:rsidR="0054750C" w:rsidRPr="0054750C">
        <w:rPr>
          <w:rFonts w:cs="Times New Roman"/>
          <w:szCs w:val="28"/>
          <w:lang w:val="uk-UA"/>
        </w:rPr>
        <w:t>.</w:t>
      </w:r>
      <w:r w:rsidR="0054750C" w:rsidRPr="0054750C">
        <w:rPr>
          <w:rFonts w:cs="Times New Roman"/>
          <w:szCs w:val="28"/>
          <w:lang w:val="uk-UA"/>
        </w:rPr>
        <w:tab/>
        <w:t>Чеховський І.Г. Демонологічні вірування і народний календар українців Карпатського регіону. Чернівці, 2001</w:t>
      </w:r>
    </w:p>
    <w:p w:rsidR="0054750C" w:rsidRPr="0054750C" w:rsidRDefault="00A336E2" w:rsidP="001E2F45">
      <w:pPr>
        <w:spacing w:after="0" w:line="360" w:lineRule="auto"/>
        <w:rPr>
          <w:rFonts w:cs="Times New Roman"/>
          <w:szCs w:val="28"/>
          <w:lang w:val="uk-UA"/>
        </w:rPr>
      </w:pPr>
      <w:r>
        <w:rPr>
          <w:rFonts w:cs="Times New Roman"/>
          <w:szCs w:val="28"/>
          <w:lang w:val="uk-UA"/>
        </w:rPr>
        <w:t>53</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Щепанская</w:t>
      </w:r>
      <w:proofErr w:type="spellEnd"/>
      <w:r w:rsidR="0054750C" w:rsidRPr="0054750C">
        <w:rPr>
          <w:rFonts w:cs="Times New Roman"/>
          <w:szCs w:val="28"/>
          <w:lang w:val="uk-UA"/>
        </w:rPr>
        <w:t xml:space="preserve"> Т.Б. Культура дороги в </w:t>
      </w:r>
      <w:proofErr w:type="spellStart"/>
      <w:r w:rsidR="0054750C" w:rsidRPr="0054750C">
        <w:rPr>
          <w:rFonts w:cs="Times New Roman"/>
          <w:szCs w:val="28"/>
          <w:lang w:val="uk-UA"/>
        </w:rPr>
        <w:t>русской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мифоритуальной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традиции</w:t>
      </w:r>
      <w:proofErr w:type="spellEnd"/>
      <w:r w:rsidR="0054750C" w:rsidRPr="0054750C">
        <w:rPr>
          <w:rFonts w:cs="Times New Roman"/>
          <w:szCs w:val="28"/>
          <w:lang w:val="uk-UA"/>
        </w:rPr>
        <w:t xml:space="preserve"> XIX—XX </w:t>
      </w:r>
      <w:proofErr w:type="spellStart"/>
      <w:r w:rsidR="0054750C" w:rsidRPr="0054750C">
        <w:rPr>
          <w:rFonts w:cs="Times New Roman"/>
          <w:szCs w:val="28"/>
          <w:lang w:val="uk-UA"/>
        </w:rPr>
        <w:t>вв</w:t>
      </w:r>
      <w:proofErr w:type="spellEnd"/>
      <w:r w:rsidR="0054750C" w:rsidRPr="0054750C">
        <w:rPr>
          <w:rFonts w:cs="Times New Roman"/>
          <w:szCs w:val="28"/>
          <w:lang w:val="uk-UA"/>
        </w:rPr>
        <w:t>. М., 2003</w:t>
      </w:r>
    </w:p>
    <w:p w:rsidR="0054750C" w:rsidRPr="0054750C" w:rsidRDefault="00A336E2" w:rsidP="001E2F45">
      <w:pPr>
        <w:spacing w:after="0" w:line="360" w:lineRule="auto"/>
        <w:rPr>
          <w:rFonts w:cs="Times New Roman"/>
          <w:szCs w:val="28"/>
          <w:lang w:val="uk-UA"/>
        </w:rPr>
      </w:pPr>
      <w:r>
        <w:rPr>
          <w:rFonts w:cs="Times New Roman"/>
          <w:szCs w:val="28"/>
          <w:lang w:val="uk-UA"/>
        </w:rPr>
        <w:t>54</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Ястребов</w:t>
      </w:r>
      <w:proofErr w:type="spellEnd"/>
      <w:r w:rsidR="0054750C" w:rsidRPr="0054750C">
        <w:rPr>
          <w:rFonts w:cs="Times New Roman"/>
          <w:szCs w:val="28"/>
          <w:lang w:val="uk-UA"/>
        </w:rPr>
        <w:t xml:space="preserve"> В.Н. </w:t>
      </w:r>
      <w:proofErr w:type="spellStart"/>
      <w:r w:rsidR="0054750C" w:rsidRPr="0054750C">
        <w:rPr>
          <w:rFonts w:cs="Times New Roman"/>
          <w:szCs w:val="28"/>
          <w:lang w:val="uk-UA"/>
        </w:rPr>
        <w:t>Материалы</w:t>
      </w:r>
      <w:proofErr w:type="spellEnd"/>
      <w:r w:rsidR="0054750C" w:rsidRPr="0054750C">
        <w:rPr>
          <w:rFonts w:cs="Times New Roman"/>
          <w:szCs w:val="28"/>
          <w:lang w:val="uk-UA"/>
        </w:rPr>
        <w:t xml:space="preserve"> по </w:t>
      </w:r>
      <w:proofErr w:type="spellStart"/>
      <w:r w:rsidR="0054750C" w:rsidRPr="0054750C">
        <w:rPr>
          <w:rFonts w:cs="Times New Roman"/>
          <w:szCs w:val="28"/>
          <w:lang w:val="uk-UA"/>
        </w:rPr>
        <w:t>этнографии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Новороссийского</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края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собранные</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Елисаветградском</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Александрийском</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уездах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Херсонской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губернии</w:t>
      </w:r>
      <w:proofErr w:type="spellEnd"/>
      <w:r w:rsidR="0054750C" w:rsidRPr="0054750C">
        <w:rPr>
          <w:rFonts w:cs="Times New Roman"/>
          <w:szCs w:val="28"/>
          <w:lang w:val="uk-UA"/>
        </w:rPr>
        <w:t>. Одесса, 1894</w:t>
      </w:r>
    </w:p>
    <w:p w:rsidR="0054750C" w:rsidRPr="0054750C" w:rsidRDefault="0054750C" w:rsidP="001E2F45">
      <w:pPr>
        <w:spacing w:after="0" w:line="360" w:lineRule="auto"/>
        <w:rPr>
          <w:rFonts w:cs="Times New Roman"/>
          <w:i/>
          <w:szCs w:val="28"/>
          <w:lang w:val="uk-UA"/>
        </w:rPr>
      </w:pPr>
      <w:r w:rsidRPr="0054750C">
        <w:rPr>
          <w:rFonts w:cs="Times New Roman"/>
          <w:i/>
          <w:szCs w:val="28"/>
          <w:lang w:val="uk-UA"/>
        </w:rPr>
        <w:t>Два автори</w:t>
      </w:r>
      <w:r w:rsidRPr="0054750C">
        <w:rPr>
          <w:rFonts w:cs="Times New Roman"/>
          <w:i/>
          <w:szCs w:val="28"/>
          <w:lang w:val="uk-UA"/>
        </w:rPr>
        <w:tab/>
      </w:r>
    </w:p>
    <w:p w:rsidR="0054750C" w:rsidRPr="0054750C" w:rsidRDefault="00A336E2" w:rsidP="001E2F45">
      <w:pPr>
        <w:spacing w:after="0" w:line="360" w:lineRule="auto"/>
        <w:rPr>
          <w:rFonts w:cs="Times New Roman"/>
          <w:szCs w:val="28"/>
          <w:lang w:val="uk-UA"/>
        </w:rPr>
      </w:pPr>
      <w:r>
        <w:rPr>
          <w:rFonts w:cs="Times New Roman"/>
          <w:szCs w:val="28"/>
          <w:lang w:val="uk-UA"/>
        </w:rPr>
        <w:t>55</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Парсамов</w:t>
      </w:r>
      <w:proofErr w:type="spellEnd"/>
      <w:r w:rsidR="0054750C" w:rsidRPr="0054750C">
        <w:rPr>
          <w:rFonts w:cs="Times New Roman"/>
          <w:szCs w:val="28"/>
          <w:lang w:val="uk-UA"/>
        </w:rPr>
        <w:t xml:space="preserve"> С.С., </w:t>
      </w:r>
      <w:proofErr w:type="spellStart"/>
      <w:r w:rsidR="0054750C" w:rsidRPr="0054750C">
        <w:rPr>
          <w:rFonts w:cs="Times New Roman"/>
          <w:szCs w:val="28"/>
          <w:lang w:val="uk-UA"/>
        </w:rPr>
        <w:t>Ковальков</w:t>
      </w:r>
      <w:proofErr w:type="spellEnd"/>
      <w:r w:rsidR="0054750C" w:rsidRPr="0054750C">
        <w:rPr>
          <w:rFonts w:cs="Times New Roman"/>
          <w:szCs w:val="28"/>
          <w:lang w:val="uk-UA"/>
        </w:rPr>
        <w:t xml:space="preserve"> А.Л. </w:t>
      </w:r>
      <w:proofErr w:type="spellStart"/>
      <w:r w:rsidR="0054750C" w:rsidRPr="0054750C">
        <w:rPr>
          <w:rFonts w:cs="Times New Roman"/>
          <w:szCs w:val="28"/>
          <w:lang w:val="uk-UA"/>
        </w:rPr>
        <w:t>Персонификация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водной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стихии</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народной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мифологии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Кировоград</w:t>
      </w:r>
      <w:proofErr w:type="spellEnd"/>
      <w:r w:rsidR="0054750C" w:rsidRPr="0054750C">
        <w:rPr>
          <w:rFonts w:cs="Times New Roman"/>
          <w:szCs w:val="28"/>
          <w:lang w:val="uk-UA"/>
        </w:rPr>
        <w:t>, 2004</w:t>
      </w:r>
    </w:p>
    <w:p w:rsidR="0054750C" w:rsidRPr="0054750C" w:rsidRDefault="00A336E2" w:rsidP="001E2F45">
      <w:pPr>
        <w:spacing w:after="0" w:line="360" w:lineRule="auto"/>
        <w:rPr>
          <w:rFonts w:cs="Times New Roman"/>
          <w:szCs w:val="28"/>
          <w:lang w:val="uk-UA"/>
        </w:rPr>
      </w:pPr>
      <w:r>
        <w:rPr>
          <w:rFonts w:cs="Times New Roman"/>
          <w:szCs w:val="28"/>
          <w:lang w:val="uk-UA"/>
        </w:rPr>
        <w:t>56.</w:t>
      </w:r>
      <w:r w:rsidR="0054750C" w:rsidRPr="0054750C">
        <w:rPr>
          <w:rFonts w:cs="Times New Roman"/>
          <w:szCs w:val="28"/>
          <w:lang w:val="uk-UA"/>
        </w:rPr>
        <w:tab/>
      </w:r>
      <w:proofErr w:type="spellStart"/>
      <w:r w:rsidR="0054750C" w:rsidRPr="0054750C">
        <w:rPr>
          <w:rFonts w:cs="Times New Roman"/>
          <w:szCs w:val="28"/>
          <w:lang w:val="uk-UA"/>
        </w:rPr>
        <w:t>Парсамов</w:t>
      </w:r>
      <w:proofErr w:type="spellEnd"/>
      <w:r w:rsidR="0054750C" w:rsidRPr="0054750C">
        <w:rPr>
          <w:rFonts w:cs="Times New Roman"/>
          <w:szCs w:val="28"/>
          <w:lang w:val="uk-UA"/>
        </w:rPr>
        <w:t xml:space="preserve"> С.С., </w:t>
      </w:r>
      <w:proofErr w:type="spellStart"/>
      <w:r w:rsidR="0054750C" w:rsidRPr="0054750C">
        <w:rPr>
          <w:rFonts w:cs="Times New Roman"/>
          <w:szCs w:val="28"/>
          <w:lang w:val="uk-UA"/>
        </w:rPr>
        <w:t>Ковальков</w:t>
      </w:r>
      <w:proofErr w:type="spellEnd"/>
      <w:r w:rsidR="0054750C" w:rsidRPr="0054750C">
        <w:rPr>
          <w:rFonts w:cs="Times New Roman"/>
          <w:szCs w:val="28"/>
          <w:lang w:val="uk-UA"/>
        </w:rPr>
        <w:t xml:space="preserve"> А.Л. </w:t>
      </w:r>
      <w:proofErr w:type="spellStart"/>
      <w:r w:rsidR="0054750C" w:rsidRPr="0054750C">
        <w:rPr>
          <w:rFonts w:cs="Times New Roman"/>
          <w:szCs w:val="28"/>
          <w:lang w:val="uk-UA"/>
        </w:rPr>
        <w:t>Персонажи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водной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мифологии</w:t>
      </w:r>
      <w:proofErr w:type="spellEnd"/>
      <w:r w:rsidR="0054750C" w:rsidRPr="0054750C">
        <w:rPr>
          <w:rFonts w:cs="Times New Roman"/>
          <w:szCs w:val="28"/>
          <w:lang w:val="uk-UA"/>
        </w:rPr>
        <w:t xml:space="preserve"> в восточ</w:t>
      </w:r>
      <w:r>
        <w:rPr>
          <w:rFonts w:cs="Times New Roman"/>
          <w:szCs w:val="28"/>
          <w:lang w:val="uk-UA"/>
        </w:rPr>
        <w:t>6</w:t>
      </w:r>
      <w:r w:rsidR="0054750C" w:rsidRPr="0054750C">
        <w:rPr>
          <w:rFonts w:cs="Times New Roman"/>
          <w:szCs w:val="28"/>
          <w:lang w:val="uk-UA"/>
        </w:rPr>
        <w:t xml:space="preserve">нославянском фольклоре. </w:t>
      </w:r>
      <w:proofErr w:type="spellStart"/>
      <w:r w:rsidR="0054750C" w:rsidRPr="0054750C">
        <w:rPr>
          <w:rFonts w:cs="Times New Roman"/>
          <w:szCs w:val="28"/>
          <w:lang w:val="uk-UA"/>
        </w:rPr>
        <w:t>Кировоград</w:t>
      </w:r>
      <w:proofErr w:type="spellEnd"/>
      <w:r w:rsidR="0054750C" w:rsidRPr="0054750C">
        <w:rPr>
          <w:rFonts w:cs="Times New Roman"/>
          <w:szCs w:val="28"/>
          <w:lang w:val="uk-UA"/>
        </w:rPr>
        <w:t>, 2006</w:t>
      </w:r>
    </w:p>
    <w:p w:rsidR="0054750C" w:rsidRPr="0054750C" w:rsidRDefault="0054750C" w:rsidP="001E2F45">
      <w:pPr>
        <w:spacing w:after="0" w:line="360" w:lineRule="auto"/>
        <w:rPr>
          <w:rFonts w:cs="Times New Roman"/>
          <w:szCs w:val="28"/>
          <w:lang w:val="uk-UA"/>
        </w:rPr>
      </w:pPr>
    </w:p>
    <w:p w:rsidR="0054750C" w:rsidRPr="0054750C" w:rsidRDefault="0054750C" w:rsidP="001E2F45">
      <w:pPr>
        <w:spacing w:after="0" w:line="360" w:lineRule="auto"/>
        <w:rPr>
          <w:rFonts w:cs="Times New Roman"/>
          <w:i/>
          <w:szCs w:val="28"/>
          <w:lang w:val="uk-UA"/>
        </w:rPr>
      </w:pPr>
      <w:r w:rsidRPr="0054750C">
        <w:rPr>
          <w:rFonts w:cs="Times New Roman"/>
          <w:i/>
          <w:szCs w:val="28"/>
          <w:lang w:val="uk-UA"/>
        </w:rPr>
        <w:t>П’ять авторів і більше</w:t>
      </w:r>
      <w:r w:rsidRPr="0054750C">
        <w:rPr>
          <w:rFonts w:cs="Times New Roman"/>
          <w:i/>
          <w:szCs w:val="28"/>
          <w:lang w:val="uk-UA"/>
        </w:rPr>
        <w:tab/>
      </w:r>
    </w:p>
    <w:p w:rsidR="0054750C" w:rsidRPr="0054750C" w:rsidRDefault="00A336E2" w:rsidP="001E2F45">
      <w:pPr>
        <w:spacing w:after="0" w:line="360" w:lineRule="auto"/>
        <w:rPr>
          <w:rFonts w:cs="Times New Roman"/>
          <w:szCs w:val="28"/>
          <w:lang w:val="uk-UA"/>
        </w:rPr>
      </w:pPr>
      <w:r>
        <w:rPr>
          <w:rFonts w:cs="Times New Roman"/>
          <w:szCs w:val="28"/>
          <w:lang w:val="uk-UA"/>
        </w:rPr>
        <w:t>57</w:t>
      </w:r>
      <w:r w:rsidR="0054750C" w:rsidRPr="0054750C">
        <w:rPr>
          <w:rFonts w:cs="Times New Roman"/>
          <w:szCs w:val="28"/>
          <w:lang w:val="uk-UA"/>
        </w:rPr>
        <w:t>.</w:t>
      </w:r>
      <w:r w:rsidR="0054750C" w:rsidRPr="0054750C">
        <w:rPr>
          <w:rFonts w:cs="Times New Roman"/>
          <w:szCs w:val="28"/>
          <w:lang w:val="uk-UA"/>
        </w:rPr>
        <w:tab/>
        <w:t xml:space="preserve">Виноградова Л.Н. и </w:t>
      </w:r>
      <w:proofErr w:type="spellStart"/>
      <w:r w:rsidR="0054750C" w:rsidRPr="0054750C">
        <w:rPr>
          <w:rFonts w:cs="Times New Roman"/>
          <w:szCs w:val="28"/>
          <w:lang w:val="uk-UA"/>
        </w:rPr>
        <w:t>др</w:t>
      </w:r>
      <w:proofErr w:type="spellEnd"/>
      <w:r w:rsidR="0054750C" w:rsidRPr="0054750C">
        <w:rPr>
          <w:rFonts w:cs="Times New Roman"/>
          <w:szCs w:val="28"/>
          <w:lang w:val="uk-UA"/>
        </w:rPr>
        <w:t xml:space="preserve">. Схема </w:t>
      </w:r>
      <w:proofErr w:type="spellStart"/>
      <w:r w:rsidR="0054750C" w:rsidRPr="0054750C">
        <w:rPr>
          <w:rFonts w:cs="Times New Roman"/>
          <w:szCs w:val="28"/>
          <w:lang w:val="uk-UA"/>
        </w:rPr>
        <w:t>описания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мифологических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персонажей</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кн</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Материалы</w:t>
      </w:r>
      <w:proofErr w:type="spellEnd"/>
      <w:r w:rsidR="0054750C" w:rsidRPr="0054750C">
        <w:rPr>
          <w:rFonts w:cs="Times New Roman"/>
          <w:szCs w:val="28"/>
          <w:lang w:val="uk-UA"/>
        </w:rPr>
        <w:t xml:space="preserve"> к VI </w:t>
      </w:r>
      <w:proofErr w:type="spellStart"/>
      <w:r w:rsidR="0054750C" w:rsidRPr="0054750C">
        <w:rPr>
          <w:rFonts w:cs="Times New Roman"/>
          <w:szCs w:val="28"/>
          <w:lang w:val="uk-UA"/>
        </w:rPr>
        <w:t>Международному</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конгрессу</w:t>
      </w:r>
      <w:proofErr w:type="spellEnd"/>
      <w:r w:rsidR="0054750C" w:rsidRPr="0054750C">
        <w:rPr>
          <w:rFonts w:cs="Times New Roman"/>
          <w:szCs w:val="28"/>
          <w:lang w:val="uk-UA"/>
        </w:rPr>
        <w:t xml:space="preserve"> по </w:t>
      </w:r>
      <w:proofErr w:type="spellStart"/>
      <w:r w:rsidR="0054750C" w:rsidRPr="0054750C">
        <w:rPr>
          <w:rFonts w:cs="Times New Roman"/>
          <w:szCs w:val="28"/>
          <w:lang w:val="uk-UA"/>
        </w:rPr>
        <w:t>изучению</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стран</w:t>
      </w:r>
      <w:proofErr w:type="spellEnd"/>
      <w:r w:rsidR="0054750C" w:rsidRPr="0054750C">
        <w:rPr>
          <w:rFonts w:cs="Times New Roman"/>
          <w:szCs w:val="28"/>
          <w:lang w:val="uk-UA"/>
        </w:rPr>
        <w:t xml:space="preserve"> Юго-</w:t>
      </w:r>
      <w:proofErr w:type="spellStart"/>
      <w:r w:rsidR="0054750C" w:rsidRPr="0054750C">
        <w:rPr>
          <w:rFonts w:cs="Times New Roman"/>
          <w:szCs w:val="28"/>
          <w:lang w:val="uk-UA"/>
        </w:rPr>
        <w:t>Восточной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Европы</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София</w:t>
      </w:r>
      <w:proofErr w:type="spellEnd"/>
      <w:r w:rsidR="0054750C" w:rsidRPr="0054750C">
        <w:rPr>
          <w:rFonts w:cs="Times New Roman"/>
          <w:szCs w:val="28"/>
          <w:lang w:val="uk-UA"/>
        </w:rPr>
        <w:t xml:space="preserve">, 30.VIII.89— 6.IX.89: </w:t>
      </w:r>
      <w:proofErr w:type="spellStart"/>
      <w:r w:rsidR="0054750C" w:rsidRPr="0054750C">
        <w:rPr>
          <w:rFonts w:cs="Times New Roman"/>
          <w:szCs w:val="28"/>
          <w:lang w:val="uk-UA"/>
        </w:rPr>
        <w:t>проблемы</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культуры</w:t>
      </w:r>
      <w:proofErr w:type="spellEnd"/>
      <w:r w:rsidR="0054750C" w:rsidRPr="0054750C">
        <w:rPr>
          <w:rFonts w:cs="Times New Roman"/>
          <w:szCs w:val="28"/>
          <w:lang w:val="uk-UA"/>
        </w:rPr>
        <w:t>. М., 1989</w:t>
      </w:r>
    </w:p>
    <w:p w:rsidR="0054750C" w:rsidRPr="0054750C" w:rsidRDefault="0054750C" w:rsidP="001E2F45">
      <w:pPr>
        <w:spacing w:after="0" w:line="360" w:lineRule="auto"/>
        <w:rPr>
          <w:rFonts w:cs="Times New Roman"/>
          <w:i/>
          <w:szCs w:val="28"/>
          <w:lang w:val="uk-UA"/>
        </w:rPr>
      </w:pPr>
      <w:r w:rsidRPr="0054750C">
        <w:rPr>
          <w:rFonts w:cs="Times New Roman"/>
          <w:i/>
          <w:szCs w:val="28"/>
          <w:lang w:val="uk-UA"/>
        </w:rPr>
        <w:lastRenderedPageBreak/>
        <w:t>Без зазначення автора</w:t>
      </w:r>
      <w:r w:rsidRPr="0054750C">
        <w:rPr>
          <w:rFonts w:cs="Times New Roman"/>
          <w:i/>
          <w:szCs w:val="28"/>
          <w:lang w:val="uk-UA"/>
        </w:rPr>
        <w:tab/>
      </w:r>
    </w:p>
    <w:p w:rsidR="0054750C" w:rsidRPr="0054750C" w:rsidRDefault="00A336E2" w:rsidP="001E2F45">
      <w:pPr>
        <w:spacing w:after="0" w:line="360" w:lineRule="auto"/>
        <w:rPr>
          <w:rFonts w:cs="Times New Roman"/>
          <w:szCs w:val="28"/>
          <w:lang w:val="uk-UA"/>
        </w:rPr>
      </w:pPr>
      <w:r>
        <w:rPr>
          <w:rFonts w:cs="Times New Roman"/>
          <w:szCs w:val="28"/>
          <w:lang w:val="uk-UA"/>
        </w:rPr>
        <w:t>58</w:t>
      </w:r>
      <w:r w:rsidR="0054750C" w:rsidRPr="0054750C">
        <w:rPr>
          <w:rFonts w:cs="Times New Roman"/>
          <w:szCs w:val="28"/>
          <w:lang w:val="uk-UA"/>
        </w:rPr>
        <w:t>.</w:t>
      </w:r>
      <w:r w:rsidR="0054750C" w:rsidRPr="0054750C">
        <w:rPr>
          <w:rFonts w:cs="Times New Roman"/>
          <w:szCs w:val="28"/>
          <w:lang w:val="uk-UA"/>
        </w:rPr>
        <w:tab/>
        <w:t>1.</w:t>
      </w:r>
      <w:r w:rsidR="0054750C" w:rsidRPr="0054750C">
        <w:rPr>
          <w:rFonts w:cs="Times New Roman"/>
          <w:szCs w:val="28"/>
          <w:lang w:val="uk-UA"/>
        </w:rPr>
        <w:tab/>
        <w:t>Українці: народні вірування, повір’я, демонологія. К., 1992</w:t>
      </w:r>
    </w:p>
    <w:p w:rsidR="0054750C" w:rsidRPr="0054750C" w:rsidRDefault="0054750C" w:rsidP="001E2F45">
      <w:pPr>
        <w:spacing w:after="0" w:line="360" w:lineRule="auto"/>
        <w:rPr>
          <w:rFonts w:cs="Times New Roman"/>
          <w:i/>
          <w:szCs w:val="28"/>
          <w:lang w:val="uk-UA"/>
        </w:rPr>
      </w:pPr>
      <w:r w:rsidRPr="0054750C">
        <w:rPr>
          <w:rFonts w:cs="Times New Roman"/>
          <w:i/>
          <w:szCs w:val="28"/>
          <w:lang w:val="uk-UA"/>
        </w:rPr>
        <w:t>Багатотомні та продовжувані видання</w:t>
      </w:r>
      <w:r w:rsidRPr="0054750C">
        <w:rPr>
          <w:rFonts w:cs="Times New Roman"/>
          <w:i/>
          <w:szCs w:val="28"/>
          <w:lang w:val="uk-UA"/>
        </w:rPr>
        <w:tab/>
      </w:r>
    </w:p>
    <w:p w:rsidR="0054750C" w:rsidRPr="0054750C" w:rsidRDefault="00A336E2" w:rsidP="001E2F45">
      <w:pPr>
        <w:spacing w:after="0" w:line="360" w:lineRule="auto"/>
        <w:rPr>
          <w:rFonts w:cs="Times New Roman"/>
          <w:szCs w:val="28"/>
          <w:lang w:val="uk-UA"/>
        </w:rPr>
      </w:pPr>
      <w:r>
        <w:rPr>
          <w:rFonts w:cs="Times New Roman"/>
          <w:szCs w:val="28"/>
          <w:lang w:val="uk-UA"/>
        </w:rPr>
        <w:t>59</w:t>
      </w:r>
      <w:r w:rsidR="0054750C" w:rsidRPr="0054750C">
        <w:rPr>
          <w:rFonts w:cs="Times New Roman"/>
          <w:szCs w:val="28"/>
          <w:lang w:val="uk-UA"/>
        </w:rPr>
        <w:t>.</w:t>
      </w:r>
      <w:r w:rsidR="0054750C" w:rsidRPr="0054750C">
        <w:rPr>
          <w:rFonts w:cs="Times New Roman"/>
          <w:szCs w:val="28"/>
          <w:lang w:val="uk-UA"/>
        </w:rPr>
        <w:tab/>
        <w:t>Білий В. До звичаю кидати гілки на могили «</w:t>
      </w:r>
      <w:proofErr w:type="spellStart"/>
      <w:r w:rsidR="0054750C" w:rsidRPr="0054750C">
        <w:rPr>
          <w:rFonts w:cs="Times New Roman"/>
          <w:szCs w:val="28"/>
          <w:lang w:val="uk-UA"/>
        </w:rPr>
        <w:t>заложних</w:t>
      </w:r>
      <w:proofErr w:type="spellEnd"/>
      <w:r w:rsidR="0054750C" w:rsidRPr="0054750C">
        <w:rPr>
          <w:rFonts w:cs="Times New Roman"/>
          <w:szCs w:val="28"/>
          <w:lang w:val="uk-UA"/>
        </w:rPr>
        <w:t xml:space="preserve"> мерців». «Етнографічний вісник», 1926, </w:t>
      </w:r>
      <w:proofErr w:type="spellStart"/>
      <w:r w:rsidR="0054750C" w:rsidRPr="0054750C">
        <w:rPr>
          <w:rFonts w:cs="Times New Roman"/>
          <w:szCs w:val="28"/>
          <w:lang w:val="uk-UA"/>
        </w:rPr>
        <w:t>кн</w:t>
      </w:r>
      <w:proofErr w:type="spellEnd"/>
      <w:r w:rsidR="0054750C" w:rsidRPr="0054750C">
        <w:rPr>
          <w:rFonts w:cs="Times New Roman"/>
          <w:szCs w:val="28"/>
          <w:lang w:val="uk-UA"/>
        </w:rPr>
        <w:t>. 3</w:t>
      </w:r>
    </w:p>
    <w:p w:rsidR="0054750C" w:rsidRPr="0054750C" w:rsidRDefault="00A336E2" w:rsidP="001E2F45">
      <w:pPr>
        <w:spacing w:after="0" w:line="360" w:lineRule="auto"/>
        <w:rPr>
          <w:rFonts w:cs="Times New Roman"/>
          <w:szCs w:val="28"/>
          <w:lang w:val="uk-UA"/>
        </w:rPr>
      </w:pPr>
      <w:r>
        <w:rPr>
          <w:rFonts w:cs="Times New Roman"/>
          <w:szCs w:val="28"/>
          <w:lang w:val="uk-UA"/>
        </w:rPr>
        <w:t>60</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Васянович</w:t>
      </w:r>
      <w:proofErr w:type="spellEnd"/>
      <w:r w:rsidR="0054750C" w:rsidRPr="0054750C">
        <w:rPr>
          <w:rFonts w:cs="Times New Roman"/>
          <w:szCs w:val="28"/>
          <w:lang w:val="uk-UA"/>
        </w:rPr>
        <w:t xml:space="preserve"> О. «Нечисті» покійники в метеорологічних уявленнях жителів </w:t>
      </w:r>
      <w:proofErr w:type="spellStart"/>
      <w:r w:rsidR="0054750C" w:rsidRPr="0054750C">
        <w:rPr>
          <w:rFonts w:cs="Times New Roman"/>
          <w:szCs w:val="28"/>
          <w:lang w:val="uk-UA"/>
        </w:rPr>
        <w:t>Центральноукраїнського</w:t>
      </w:r>
      <w:proofErr w:type="spellEnd"/>
      <w:r w:rsidR="0054750C" w:rsidRPr="0054750C">
        <w:rPr>
          <w:rFonts w:cs="Times New Roman"/>
          <w:szCs w:val="28"/>
          <w:lang w:val="uk-UA"/>
        </w:rPr>
        <w:t xml:space="preserve"> Полісся. «Народознавчі зошити», 2006, № 3—4</w:t>
      </w:r>
    </w:p>
    <w:p w:rsidR="0054750C" w:rsidRPr="0054750C" w:rsidRDefault="00A336E2" w:rsidP="001E2F45">
      <w:pPr>
        <w:spacing w:after="0" w:line="360" w:lineRule="auto"/>
        <w:rPr>
          <w:rFonts w:cs="Times New Roman"/>
          <w:szCs w:val="28"/>
          <w:lang w:val="uk-UA"/>
        </w:rPr>
      </w:pPr>
      <w:r>
        <w:rPr>
          <w:rFonts w:cs="Times New Roman"/>
          <w:szCs w:val="28"/>
          <w:lang w:val="uk-UA"/>
        </w:rPr>
        <w:t>61</w:t>
      </w:r>
      <w:r w:rsidR="0054750C" w:rsidRPr="0054750C">
        <w:rPr>
          <w:rFonts w:cs="Times New Roman"/>
          <w:szCs w:val="28"/>
          <w:lang w:val="uk-UA"/>
        </w:rPr>
        <w:t>.</w:t>
      </w:r>
      <w:r w:rsidR="0054750C" w:rsidRPr="0054750C">
        <w:rPr>
          <w:rFonts w:cs="Times New Roman"/>
          <w:szCs w:val="28"/>
          <w:lang w:val="uk-UA"/>
        </w:rPr>
        <w:tab/>
        <w:t>Гнатюк В. Знадоби до галицько-руської демонології. «Етнографічний збірник», 1904, т. 15</w:t>
      </w:r>
    </w:p>
    <w:p w:rsidR="0054750C" w:rsidRPr="0054750C" w:rsidRDefault="00A336E2" w:rsidP="001E2F45">
      <w:pPr>
        <w:spacing w:after="0" w:line="360" w:lineRule="auto"/>
        <w:rPr>
          <w:rFonts w:cs="Times New Roman"/>
          <w:szCs w:val="28"/>
          <w:lang w:val="uk-UA"/>
        </w:rPr>
      </w:pPr>
      <w:r>
        <w:rPr>
          <w:rFonts w:cs="Times New Roman"/>
          <w:szCs w:val="28"/>
          <w:lang w:val="uk-UA"/>
        </w:rPr>
        <w:t>62</w:t>
      </w:r>
      <w:r w:rsidR="0054750C" w:rsidRPr="0054750C">
        <w:rPr>
          <w:rFonts w:cs="Times New Roman"/>
          <w:szCs w:val="28"/>
          <w:lang w:val="uk-UA"/>
        </w:rPr>
        <w:t>.</w:t>
      </w:r>
      <w:r w:rsidR="0054750C" w:rsidRPr="0054750C">
        <w:rPr>
          <w:rFonts w:cs="Times New Roman"/>
          <w:szCs w:val="28"/>
          <w:lang w:val="uk-UA"/>
        </w:rPr>
        <w:tab/>
        <w:t xml:space="preserve">Гнатюк В. Знадоби до української демонології. Т. II, </w:t>
      </w:r>
      <w:proofErr w:type="spellStart"/>
      <w:r w:rsidR="0054750C" w:rsidRPr="0054750C">
        <w:rPr>
          <w:rFonts w:cs="Times New Roman"/>
          <w:szCs w:val="28"/>
          <w:lang w:val="uk-UA"/>
        </w:rPr>
        <w:t>Вип</w:t>
      </w:r>
      <w:proofErr w:type="spellEnd"/>
      <w:r w:rsidR="0054750C" w:rsidRPr="0054750C">
        <w:rPr>
          <w:rFonts w:cs="Times New Roman"/>
          <w:szCs w:val="28"/>
          <w:lang w:val="uk-UA"/>
        </w:rPr>
        <w:t xml:space="preserve">. 1. 1912, т. 33 </w:t>
      </w:r>
    </w:p>
    <w:p w:rsidR="0054750C" w:rsidRPr="0054750C" w:rsidRDefault="00A336E2" w:rsidP="001E2F45">
      <w:pPr>
        <w:spacing w:after="0" w:line="360" w:lineRule="auto"/>
        <w:rPr>
          <w:rFonts w:cs="Times New Roman"/>
          <w:szCs w:val="28"/>
          <w:lang w:val="uk-UA"/>
        </w:rPr>
      </w:pPr>
      <w:r>
        <w:rPr>
          <w:rFonts w:cs="Times New Roman"/>
          <w:szCs w:val="28"/>
          <w:lang w:val="uk-UA"/>
        </w:rPr>
        <w:t>63</w:t>
      </w:r>
      <w:r w:rsidR="0054750C" w:rsidRPr="0054750C">
        <w:rPr>
          <w:rFonts w:cs="Times New Roman"/>
          <w:szCs w:val="28"/>
          <w:lang w:val="uk-UA"/>
        </w:rPr>
        <w:t>.</w:t>
      </w:r>
      <w:r w:rsidR="0054750C" w:rsidRPr="0054750C">
        <w:rPr>
          <w:rFonts w:cs="Times New Roman"/>
          <w:szCs w:val="28"/>
          <w:lang w:val="uk-UA"/>
        </w:rPr>
        <w:tab/>
        <w:t xml:space="preserve">Гнатюк В. Знадоби до української демонології. Т. II, </w:t>
      </w:r>
      <w:proofErr w:type="spellStart"/>
      <w:r w:rsidR="0054750C" w:rsidRPr="0054750C">
        <w:rPr>
          <w:rFonts w:cs="Times New Roman"/>
          <w:szCs w:val="28"/>
          <w:lang w:val="uk-UA"/>
        </w:rPr>
        <w:t>Вип</w:t>
      </w:r>
      <w:proofErr w:type="spellEnd"/>
      <w:r w:rsidR="0054750C" w:rsidRPr="0054750C">
        <w:rPr>
          <w:rFonts w:cs="Times New Roman"/>
          <w:szCs w:val="28"/>
          <w:lang w:val="uk-UA"/>
        </w:rPr>
        <w:t>. 2. «Етнографічний збірник»,  т. 34</w:t>
      </w:r>
    </w:p>
    <w:p w:rsidR="0054750C" w:rsidRPr="0054750C" w:rsidRDefault="00A336E2" w:rsidP="001E2F45">
      <w:pPr>
        <w:spacing w:after="0" w:line="360" w:lineRule="auto"/>
        <w:rPr>
          <w:rFonts w:cs="Times New Roman"/>
          <w:szCs w:val="28"/>
          <w:lang w:val="uk-UA"/>
        </w:rPr>
      </w:pPr>
      <w:r>
        <w:rPr>
          <w:rFonts w:cs="Times New Roman"/>
          <w:szCs w:val="28"/>
          <w:lang w:val="uk-UA"/>
        </w:rPr>
        <w:t>64</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Гринченко</w:t>
      </w:r>
      <w:proofErr w:type="spellEnd"/>
      <w:r w:rsidR="0054750C" w:rsidRPr="0054750C">
        <w:rPr>
          <w:rFonts w:cs="Times New Roman"/>
          <w:szCs w:val="28"/>
          <w:lang w:val="uk-UA"/>
        </w:rPr>
        <w:t xml:space="preserve"> Б.Д. </w:t>
      </w:r>
      <w:proofErr w:type="spellStart"/>
      <w:r w:rsidR="0054750C" w:rsidRPr="0054750C">
        <w:rPr>
          <w:rFonts w:cs="Times New Roman"/>
          <w:szCs w:val="28"/>
          <w:lang w:val="uk-UA"/>
        </w:rPr>
        <w:t>Этнографические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материалы</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собранные</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Черниговской</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соседних</w:t>
      </w:r>
      <w:proofErr w:type="spellEnd"/>
      <w:r w:rsidR="0054750C" w:rsidRPr="0054750C">
        <w:rPr>
          <w:rFonts w:cs="Times New Roman"/>
          <w:szCs w:val="28"/>
          <w:lang w:val="uk-UA"/>
        </w:rPr>
        <w:t xml:space="preserve"> с ней </w:t>
      </w:r>
      <w:proofErr w:type="spellStart"/>
      <w:r w:rsidR="0054750C" w:rsidRPr="0054750C">
        <w:rPr>
          <w:rFonts w:cs="Times New Roman"/>
          <w:szCs w:val="28"/>
          <w:lang w:val="uk-UA"/>
        </w:rPr>
        <w:t>губерниях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вып</w:t>
      </w:r>
      <w:proofErr w:type="spellEnd"/>
      <w:r w:rsidR="0054750C" w:rsidRPr="0054750C">
        <w:rPr>
          <w:rFonts w:cs="Times New Roman"/>
          <w:szCs w:val="28"/>
          <w:lang w:val="uk-UA"/>
        </w:rPr>
        <w:t xml:space="preserve">. 2: </w:t>
      </w:r>
      <w:proofErr w:type="spellStart"/>
      <w:r w:rsidR="0054750C" w:rsidRPr="0054750C">
        <w:rPr>
          <w:rFonts w:cs="Times New Roman"/>
          <w:szCs w:val="28"/>
          <w:lang w:val="uk-UA"/>
        </w:rPr>
        <w:t>Рассказы</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сказки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предания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пословицы</w:t>
      </w:r>
      <w:proofErr w:type="spellEnd"/>
      <w:r w:rsidR="0054750C" w:rsidRPr="0054750C">
        <w:rPr>
          <w:rFonts w:cs="Times New Roman"/>
          <w:szCs w:val="28"/>
          <w:lang w:val="uk-UA"/>
        </w:rPr>
        <w:t xml:space="preserve">, загадки и </w:t>
      </w:r>
      <w:proofErr w:type="spellStart"/>
      <w:r w:rsidR="0054750C" w:rsidRPr="0054750C">
        <w:rPr>
          <w:rFonts w:cs="Times New Roman"/>
          <w:szCs w:val="28"/>
          <w:lang w:val="uk-UA"/>
        </w:rPr>
        <w:t>прочее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Чернигов</w:t>
      </w:r>
      <w:proofErr w:type="spellEnd"/>
      <w:r w:rsidR="0054750C" w:rsidRPr="0054750C">
        <w:rPr>
          <w:rFonts w:cs="Times New Roman"/>
          <w:szCs w:val="28"/>
          <w:lang w:val="uk-UA"/>
        </w:rPr>
        <w:t>, 1897</w:t>
      </w:r>
    </w:p>
    <w:p w:rsidR="0054750C" w:rsidRPr="0054750C" w:rsidRDefault="00A336E2" w:rsidP="001E2F45">
      <w:pPr>
        <w:spacing w:after="0" w:line="360" w:lineRule="auto"/>
        <w:rPr>
          <w:rFonts w:cs="Times New Roman"/>
          <w:szCs w:val="28"/>
          <w:lang w:val="uk-UA"/>
        </w:rPr>
      </w:pPr>
      <w:r>
        <w:rPr>
          <w:rFonts w:cs="Times New Roman"/>
          <w:szCs w:val="28"/>
          <w:lang w:val="uk-UA"/>
        </w:rPr>
        <w:t>65</w:t>
      </w:r>
      <w:r w:rsidR="0054750C" w:rsidRPr="0054750C">
        <w:rPr>
          <w:rFonts w:cs="Times New Roman"/>
          <w:szCs w:val="28"/>
          <w:lang w:val="uk-UA"/>
        </w:rPr>
        <w:t>.</w:t>
      </w:r>
      <w:r w:rsidR="0054750C" w:rsidRPr="0054750C">
        <w:rPr>
          <w:rFonts w:cs="Times New Roman"/>
          <w:szCs w:val="28"/>
          <w:lang w:val="uk-UA"/>
        </w:rPr>
        <w:tab/>
        <w:t xml:space="preserve">Зеленин Д.К. </w:t>
      </w:r>
      <w:proofErr w:type="spellStart"/>
      <w:r w:rsidR="0054750C" w:rsidRPr="0054750C">
        <w:rPr>
          <w:rFonts w:cs="Times New Roman"/>
          <w:szCs w:val="28"/>
          <w:lang w:val="uk-UA"/>
        </w:rPr>
        <w:t>Древнерусский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языческий</w:t>
      </w:r>
      <w:proofErr w:type="spellEnd"/>
      <w:r w:rsidR="0054750C" w:rsidRPr="0054750C">
        <w:rPr>
          <w:rFonts w:cs="Times New Roman"/>
          <w:szCs w:val="28"/>
          <w:lang w:val="uk-UA"/>
        </w:rPr>
        <w:t xml:space="preserve"> культ «</w:t>
      </w:r>
      <w:proofErr w:type="spellStart"/>
      <w:r w:rsidR="0054750C" w:rsidRPr="0054750C">
        <w:rPr>
          <w:rFonts w:cs="Times New Roman"/>
          <w:szCs w:val="28"/>
          <w:lang w:val="uk-UA"/>
        </w:rPr>
        <w:t>заложных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покойников</w:t>
      </w:r>
      <w:proofErr w:type="spellEnd"/>
      <w:r w:rsidR="0054750C" w:rsidRPr="0054750C">
        <w:rPr>
          <w:rFonts w:cs="Times New Roman"/>
          <w:szCs w:val="28"/>
          <w:lang w:val="uk-UA"/>
        </w:rPr>
        <w:t>. «</w:t>
      </w:r>
      <w:proofErr w:type="spellStart"/>
      <w:r w:rsidR="0054750C" w:rsidRPr="0054750C">
        <w:rPr>
          <w:rFonts w:cs="Times New Roman"/>
          <w:szCs w:val="28"/>
          <w:lang w:val="uk-UA"/>
        </w:rPr>
        <w:t>Известия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Академии</w:t>
      </w:r>
      <w:proofErr w:type="spellEnd"/>
      <w:r w:rsidR="0054750C" w:rsidRPr="0054750C">
        <w:rPr>
          <w:rFonts w:cs="Times New Roman"/>
          <w:szCs w:val="28"/>
          <w:lang w:val="uk-UA"/>
        </w:rPr>
        <w:t xml:space="preserve"> наук», 1917, т. 11, № 7 </w:t>
      </w:r>
    </w:p>
    <w:p w:rsidR="0054750C" w:rsidRPr="0054750C" w:rsidRDefault="00A336E2" w:rsidP="001E2F45">
      <w:pPr>
        <w:spacing w:after="0" w:line="360" w:lineRule="auto"/>
        <w:rPr>
          <w:rFonts w:cs="Times New Roman"/>
          <w:szCs w:val="28"/>
          <w:lang w:val="uk-UA"/>
        </w:rPr>
      </w:pPr>
      <w:r>
        <w:rPr>
          <w:rFonts w:cs="Times New Roman"/>
          <w:szCs w:val="28"/>
          <w:lang w:val="uk-UA"/>
        </w:rPr>
        <w:t>66</w:t>
      </w:r>
      <w:r w:rsidR="0054750C" w:rsidRPr="0054750C">
        <w:rPr>
          <w:rFonts w:cs="Times New Roman"/>
          <w:szCs w:val="28"/>
          <w:lang w:val="uk-UA"/>
        </w:rPr>
        <w:t>.</w:t>
      </w:r>
      <w:r w:rsidR="0054750C" w:rsidRPr="0054750C">
        <w:rPr>
          <w:rFonts w:cs="Times New Roman"/>
          <w:szCs w:val="28"/>
          <w:lang w:val="uk-UA"/>
        </w:rPr>
        <w:tab/>
        <w:t xml:space="preserve">Зеленин Д.К. </w:t>
      </w:r>
      <w:proofErr w:type="spellStart"/>
      <w:r w:rsidR="0054750C" w:rsidRPr="0054750C">
        <w:rPr>
          <w:rFonts w:cs="Times New Roman"/>
          <w:szCs w:val="28"/>
          <w:lang w:val="uk-UA"/>
        </w:rPr>
        <w:t>Избранные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труды</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очерки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русской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мифологии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умершие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неестественной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смертью</w:t>
      </w:r>
      <w:proofErr w:type="spellEnd"/>
      <w:r w:rsidR="0054750C" w:rsidRPr="0054750C">
        <w:rPr>
          <w:rFonts w:cs="Times New Roman"/>
          <w:szCs w:val="28"/>
          <w:lang w:val="uk-UA"/>
        </w:rPr>
        <w:t xml:space="preserve"> и русалки. М., 1995; </w:t>
      </w:r>
      <w:proofErr w:type="spellStart"/>
      <w:r w:rsidR="0054750C" w:rsidRPr="0054750C">
        <w:rPr>
          <w:rFonts w:cs="Times New Roman"/>
          <w:szCs w:val="28"/>
          <w:lang w:val="uk-UA"/>
        </w:rPr>
        <w:t>Славянские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древности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этнолингвистический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словарь</w:t>
      </w:r>
      <w:proofErr w:type="spellEnd"/>
      <w:r w:rsidR="0054750C" w:rsidRPr="0054750C">
        <w:rPr>
          <w:rFonts w:cs="Times New Roman"/>
          <w:szCs w:val="28"/>
          <w:lang w:val="uk-UA"/>
        </w:rPr>
        <w:t>, т. 1—5. М., 1995—2012</w:t>
      </w:r>
    </w:p>
    <w:p w:rsidR="0054750C" w:rsidRPr="0054750C" w:rsidRDefault="00A336E2" w:rsidP="001E2F45">
      <w:pPr>
        <w:spacing w:after="0" w:line="360" w:lineRule="auto"/>
        <w:rPr>
          <w:rFonts w:cs="Times New Roman"/>
          <w:szCs w:val="28"/>
          <w:lang w:val="uk-UA"/>
        </w:rPr>
      </w:pPr>
      <w:r>
        <w:rPr>
          <w:rFonts w:cs="Times New Roman"/>
          <w:szCs w:val="28"/>
          <w:lang w:val="uk-UA"/>
        </w:rPr>
        <w:t>67</w:t>
      </w:r>
      <w:r w:rsidR="0054750C" w:rsidRPr="0054750C">
        <w:rPr>
          <w:rFonts w:cs="Times New Roman"/>
          <w:szCs w:val="28"/>
          <w:lang w:val="uk-UA"/>
        </w:rPr>
        <w:t>.</w:t>
      </w:r>
      <w:r w:rsidR="0054750C" w:rsidRPr="0054750C">
        <w:rPr>
          <w:rFonts w:cs="Times New Roman"/>
          <w:szCs w:val="28"/>
          <w:lang w:val="uk-UA"/>
        </w:rPr>
        <w:tab/>
        <w:t>Зубрицький М. Будинки і майстри. «</w:t>
      </w:r>
      <w:proofErr w:type="spellStart"/>
      <w:r w:rsidR="0054750C" w:rsidRPr="0054750C">
        <w:rPr>
          <w:rFonts w:cs="Times New Roman"/>
          <w:szCs w:val="28"/>
          <w:lang w:val="uk-UA"/>
        </w:rPr>
        <w:t>Житє</w:t>
      </w:r>
      <w:proofErr w:type="spellEnd"/>
      <w:r w:rsidR="0054750C" w:rsidRPr="0054750C">
        <w:rPr>
          <w:rFonts w:cs="Times New Roman"/>
          <w:szCs w:val="28"/>
          <w:lang w:val="uk-UA"/>
        </w:rPr>
        <w:t xml:space="preserve"> і слово: </w:t>
      </w:r>
      <w:proofErr w:type="spellStart"/>
      <w:r w:rsidR="0054750C" w:rsidRPr="0054750C">
        <w:rPr>
          <w:rFonts w:cs="Times New Roman"/>
          <w:szCs w:val="28"/>
          <w:lang w:val="uk-UA"/>
        </w:rPr>
        <w:t>вістник</w:t>
      </w:r>
      <w:proofErr w:type="spellEnd"/>
      <w:r w:rsidR="0054750C" w:rsidRPr="0054750C">
        <w:rPr>
          <w:rFonts w:cs="Times New Roman"/>
          <w:szCs w:val="28"/>
          <w:lang w:val="uk-UA"/>
        </w:rPr>
        <w:t xml:space="preserve"> літератури, історії і фольклору», 1895, т. 3</w:t>
      </w:r>
    </w:p>
    <w:p w:rsidR="0054750C" w:rsidRPr="0054750C" w:rsidRDefault="00A336E2" w:rsidP="001E2F45">
      <w:pPr>
        <w:spacing w:after="0" w:line="360" w:lineRule="auto"/>
        <w:rPr>
          <w:rFonts w:cs="Times New Roman"/>
          <w:szCs w:val="28"/>
          <w:lang w:val="uk-UA"/>
        </w:rPr>
      </w:pPr>
      <w:r>
        <w:rPr>
          <w:rFonts w:cs="Times New Roman"/>
          <w:szCs w:val="28"/>
          <w:lang w:val="uk-UA"/>
        </w:rPr>
        <w:t>68</w:t>
      </w:r>
      <w:r w:rsidR="0054750C" w:rsidRPr="0054750C">
        <w:rPr>
          <w:rFonts w:cs="Times New Roman"/>
          <w:szCs w:val="28"/>
          <w:lang w:val="uk-UA"/>
        </w:rPr>
        <w:t>.</w:t>
      </w:r>
      <w:r w:rsidR="0054750C" w:rsidRPr="0054750C">
        <w:rPr>
          <w:rFonts w:cs="Times New Roman"/>
          <w:szCs w:val="28"/>
          <w:lang w:val="uk-UA"/>
        </w:rPr>
        <w:tab/>
        <w:t>Зубрицький М. Млини і мельники. «</w:t>
      </w:r>
      <w:proofErr w:type="spellStart"/>
      <w:r w:rsidR="0054750C" w:rsidRPr="0054750C">
        <w:rPr>
          <w:rFonts w:cs="Times New Roman"/>
          <w:szCs w:val="28"/>
          <w:lang w:val="uk-UA"/>
        </w:rPr>
        <w:t>Житє</w:t>
      </w:r>
      <w:proofErr w:type="spellEnd"/>
      <w:r w:rsidR="0054750C" w:rsidRPr="0054750C">
        <w:rPr>
          <w:rFonts w:cs="Times New Roman"/>
          <w:szCs w:val="28"/>
          <w:lang w:val="uk-UA"/>
        </w:rPr>
        <w:t xml:space="preserve"> і слово: </w:t>
      </w:r>
      <w:proofErr w:type="spellStart"/>
      <w:r w:rsidR="0054750C" w:rsidRPr="0054750C">
        <w:rPr>
          <w:rFonts w:cs="Times New Roman"/>
          <w:szCs w:val="28"/>
          <w:lang w:val="uk-UA"/>
        </w:rPr>
        <w:t>вістник</w:t>
      </w:r>
      <w:proofErr w:type="spellEnd"/>
      <w:r w:rsidR="0054750C" w:rsidRPr="0054750C">
        <w:rPr>
          <w:rFonts w:cs="Times New Roman"/>
          <w:szCs w:val="28"/>
          <w:lang w:val="uk-UA"/>
        </w:rPr>
        <w:t xml:space="preserve"> літератури, історії і фольклору», 1895, т. 3</w:t>
      </w:r>
    </w:p>
    <w:p w:rsidR="0054750C" w:rsidRPr="0054750C" w:rsidRDefault="00A336E2" w:rsidP="001E2F45">
      <w:pPr>
        <w:spacing w:after="0" w:line="360" w:lineRule="auto"/>
        <w:rPr>
          <w:rFonts w:cs="Times New Roman"/>
          <w:szCs w:val="28"/>
          <w:lang w:val="uk-UA"/>
        </w:rPr>
      </w:pPr>
      <w:r>
        <w:rPr>
          <w:rFonts w:cs="Times New Roman"/>
          <w:szCs w:val="28"/>
          <w:lang w:val="uk-UA"/>
        </w:rPr>
        <w:t>69</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Иванов</w:t>
      </w:r>
      <w:proofErr w:type="spellEnd"/>
      <w:r w:rsidR="0054750C" w:rsidRPr="0054750C">
        <w:rPr>
          <w:rFonts w:cs="Times New Roman"/>
          <w:szCs w:val="28"/>
          <w:lang w:val="uk-UA"/>
        </w:rPr>
        <w:t xml:space="preserve"> П. </w:t>
      </w:r>
      <w:proofErr w:type="spellStart"/>
      <w:r w:rsidR="0054750C" w:rsidRPr="0054750C">
        <w:rPr>
          <w:rFonts w:cs="Times New Roman"/>
          <w:szCs w:val="28"/>
          <w:lang w:val="uk-UA"/>
        </w:rPr>
        <w:t>Народные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рассказы</w:t>
      </w:r>
      <w:proofErr w:type="spellEnd"/>
      <w:r w:rsidR="0054750C" w:rsidRPr="0054750C">
        <w:rPr>
          <w:rFonts w:cs="Times New Roman"/>
          <w:szCs w:val="28"/>
          <w:lang w:val="uk-UA"/>
        </w:rPr>
        <w:t xml:space="preserve"> о </w:t>
      </w:r>
      <w:proofErr w:type="spellStart"/>
      <w:r w:rsidR="0054750C" w:rsidRPr="0054750C">
        <w:rPr>
          <w:rFonts w:cs="Times New Roman"/>
          <w:szCs w:val="28"/>
          <w:lang w:val="uk-UA"/>
        </w:rPr>
        <w:t>домовых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леших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водяных</w:t>
      </w:r>
      <w:proofErr w:type="spellEnd"/>
      <w:r w:rsidR="0054750C" w:rsidRPr="0054750C">
        <w:rPr>
          <w:rFonts w:cs="Times New Roman"/>
          <w:szCs w:val="28"/>
          <w:lang w:val="uk-UA"/>
        </w:rPr>
        <w:t xml:space="preserve"> и русалках. «</w:t>
      </w:r>
      <w:proofErr w:type="spellStart"/>
      <w:r w:rsidR="0054750C" w:rsidRPr="0054750C">
        <w:rPr>
          <w:rFonts w:cs="Times New Roman"/>
          <w:szCs w:val="28"/>
          <w:lang w:val="uk-UA"/>
        </w:rPr>
        <w:t>Сборник</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Харьковского</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историко-филологического</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общества</w:t>
      </w:r>
      <w:proofErr w:type="spellEnd"/>
      <w:r w:rsidR="0054750C" w:rsidRPr="0054750C">
        <w:rPr>
          <w:rFonts w:cs="Times New Roman"/>
          <w:szCs w:val="28"/>
          <w:lang w:val="uk-UA"/>
        </w:rPr>
        <w:t xml:space="preserve">», 1893, т. 5, </w:t>
      </w:r>
      <w:proofErr w:type="spellStart"/>
      <w:r w:rsidR="0054750C" w:rsidRPr="0054750C">
        <w:rPr>
          <w:rFonts w:cs="Times New Roman"/>
          <w:szCs w:val="28"/>
          <w:lang w:val="uk-UA"/>
        </w:rPr>
        <w:t>вып</w:t>
      </w:r>
      <w:proofErr w:type="spellEnd"/>
      <w:r w:rsidR="0054750C" w:rsidRPr="0054750C">
        <w:rPr>
          <w:rFonts w:cs="Times New Roman"/>
          <w:szCs w:val="28"/>
          <w:lang w:val="uk-UA"/>
        </w:rPr>
        <w:t>. 1</w:t>
      </w:r>
    </w:p>
    <w:p w:rsidR="0054750C" w:rsidRPr="0054750C" w:rsidRDefault="00A336E2" w:rsidP="001E2F45">
      <w:pPr>
        <w:spacing w:after="0" w:line="360" w:lineRule="auto"/>
        <w:rPr>
          <w:rFonts w:cs="Times New Roman"/>
          <w:szCs w:val="28"/>
          <w:lang w:val="uk-UA"/>
        </w:rPr>
      </w:pPr>
      <w:r>
        <w:rPr>
          <w:rFonts w:cs="Times New Roman"/>
          <w:szCs w:val="28"/>
          <w:lang w:val="uk-UA"/>
        </w:rPr>
        <w:t>70</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Иванов</w:t>
      </w:r>
      <w:proofErr w:type="spellEnd"/>
      <w:r w:rsidR="0054750C" w:rsidRPr="0054750C">
        <w:rPr>
          <w:rFonts w:cs="Times New Roman"/>
          <w:szCs w:val="28"/>
          <w:lang w:val="uk-UA"/>
        </w:rPr>
        <w:t xml:space="preserve"> В.В. </w:t>
      </w:r>
      <w:proofErr w:type="spellStart"/>
      <w:r w:rsidR="0054750C" w:rsidRPr="0054750C">
        <w:rPr>
          <w:rFonts w:cs="Times New Roman"/>
          <w:szCs w:val="28"/>
          <w:lang w:val="uk-UA"/>
        </w:rPr>
        <w:t>Низшая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мифология</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кн</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Мифы</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народов</w:t>
      </w:r>
      <w:proofErr w:type="spellEnd"/>
      <w:r w:rsidR="0054750C" w:rsidRPr="0054750C">
        <w:rPr>
          <w:rFonts w:cs="Times New Roman"/>
          <w:szCs w:val="28"/>
          <w:lang w:val="uk-UA"/>
        </w:rPr>
        <w:t xml:space="preserve"> мира, т. 2. М., 1982</w:t>
      </w:r>
    </w:p>
    <w:p w:rsidR="0054750C" w:rsidRPr="0054750C" w:rsidRDefault="00A336E2" w:rsidP="001E2F45">
      <w:pPr>
        <w:spacing w:after="0" w:line="360" w:lineRule="auto"/>
        <w:rPr>
          <w:rFonts w:cs="Times New Roman"/>
          <w:szCs w:val="28"/>
          <w:lang w:val="uk-UA"/>
        </w:rPr>
      </w:pPr>
      <w:r>
        <w:rPr>
          <w:rFonts w:cs="Times New Roman"/>
          <w:szCs w:val="28"/>
          <w:lang w:val="uk-UA"/>
        </w:rPr>
        <w:lastRenderedPageBreak/>
        <w:t>71</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Колесса</w:t>
      </w:r>
      <w:proofErr w:type="spellEnd"/>
      <w:r w:rsidR="0054750C" w:rsidRPr="0054750C">
        <w:rPr>
          <w:rFonts w:cs="Times New Roman"/>
          <w:szCs w:val="28"/>
          <w:lang w:val="uk-UA"/>
        </w:rPr>
        <w:t xml:space="preserve"> Ф. Людові вірування на Підгір’ю. «Етнографічний збірник», 1898, т. 5</w:t>
      </w:r>
    </w:p>
    <w:p w:rsidR="0054750C" w:rsidRPr="0054750C" w:rsidRDefault="00A336E2" w:rsidP="001E2F45">
      <w:pPr>
        <w:spacing w:after="0" w:line="360" w:lineRule="auto"/>
        <w:rPr>
          <w:rFonts w:cs="Times New Roman"/>
          <w:szCs w:val="28"/>
          <w:lang w:val="uk-UA"/>
        </w:rPr>
      </w:pPr>
      <w:r>
        <w:rPr>
          <w:rFonts w:cs="Times New Roman"/>
          <w:szCs w:val="28"/>
          <w:lang w:val="uk-UA"/>
        </w:rPr>
        <w:t>72</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Народная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демонология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Полесья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публикации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текстов</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записях</w:t>
      </w:r>
      <w:proofErr w:type="spellEnd"/>
      <w:r w:rsidR="0054750C" w:rsidRPr="0054750C">
        <w:rPr>
          <w:rFonts w:cs="Times New Roman"/>
          <w:szCs w:val="28"/>
          <w:lang w:val="uk-UA"/>
        </w:rPr>
        <w:t xml:space="preserve"> 80—90-х гг. XX </w:t>
      </w:r>
      <w:proofErr w:type="spellStart"/>
      <w:r w:rsidR="0054750C" w:rsidRPr="0054750C">
        <w:rPr>
          <w:rFonts w:cs="Times New Roman"/>
          <w:szCs w:val="28"/>
          <w:lang w:val="uk-UA"/>
        </w:rPr>
        <w:t>века</w:t>
      </w:r>
      <w:proofErr w:type="spellEnd"/>
      <w:r w:rsidR="0054750C" w:rsidRPr="0054750C">
        <w:rPr>
          <w:rFonts w:cs="Times New Roman"/>
          <w:szCs w:val="28"/>
          <w:lang w:val="uk-UA"/>
        </w:rPr>
        <w:t>, т. 1: Лю</w:t>
      </w:r>
      <w:r w:rsidR="003A7EF0">
        <w:rPr>
          <w:rFonts w:cs="Times New Roman"/>
          <w:szCs w:val="28"/>
          <w:lang w:val="uk-UA"/>
        </w:rPr>
        <w:t xml:space="preserve">ди </w:t>
      </w:r>
      <w:proofErr w:type="spellStart"/>
      <w:r w:rsidR="003A7EF0">
        <w:rPr>
          <w:rFonts w:cs="Times New Roman"/>
          <w:szCs w:val="28"/>
          <w:lang w:val="uk-UA"/>
        </w:rPr>
        <w:t>со</w:t>
      </w:r>
      <w:proofErr w:type="spellEnd"/>
      <w:r w:rsidR="003A7EF0">
        <w:rPr>
          <w:rFonts w:cs="Times New Roman"/>
          <w:szCs w:val="28"/>
          <w:lang w:val="uk-UA"/>
        </w:rPr>
        <w:t xml:space="preserve"> </w:t>
      </w:r>
      <w:proofErr w:type="spellStart"/>
      <w:r w:rsidR="003A7EF0">
        <w:rPr>
          <w:rFonts w:cs="Times New Roman"/>
          <w:szCs w:val="28"/>
          <w:lang w:val="uk-UA"/>
        </w:rPr>
        <w:t>сверхъестественными</w:t>
      </w:r>
      <w:proofErr w:type="spellEnd"/>
      <w:r w:rsidR="003A7EF0">
        <w:rPr>
          <w:rFonts w:cs="Times New Roman"/>
          <w:szCs w:val="28"/>
          <w:lang w:val="uk-UA"/>
        </w:rPr>
        <w:t xml:space="preserve"> </w:t>
      </w:r>
      <w:proofErr w:type="spellStart"/>
      <w:r w:rsidR="003A7EF0">
        <w:rPr>
          <w:rFonts w:cs="Times New Roman"/>
          <w:szCs w:val="28"/>
          <w:lang w:val="uk-UA"/>
        </w:rPr>
        <w:t>свойс</w:t>
      </w:r>
      <w:r w:rsidR="0054750C" w:rsidRPr="0054750C">
        <w:rPr>
          <w:rFonts w:cs="Times New Roman"/>
          <w:szCs w:val="28"/>
          <w:lang w:val="uk-UA"/>
        </w:rPr>
        <w:t>твами</w:t>
      </w:r>
      <w:proofErr w:type="spellEnd"/>
      <w:r w:rsidR="0054750C" w:rsidRPr="0054750C">
        <w:rPr>
          <w:rFonts w:cs="Times New Roman"/>
          <w:szCs w:val="28"/>
          <w:lang w:val="uk-UA"/>
        </w:rPr>
        <w:t xml:space="preserve">. М., 2010; Т. 2: </w:t>
      </w:r>
      <w:proofErr w:type="spellStart"/>
      <w:r w:rsidR="0054750C" w:rsidRPr="0054750C">
        <w:rPr>
          <w:rFonts w:cs="Times New Roman"/>
          <w:szCs w:val="28"/>
          <w:lang w:val="uk-UA"/>
        </w:rPr>
        <w:t>Демонологизация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умерших</w:t>
      </w:r>
      <w:proofErr w:type="spellEnd"/>
      <w:r w:rsidR="0054750C" w:rsidRPr="0054750C">
        <w:rPr>
          <w:rFonts w:cs="Times New Roman"/>
          <w:szCs w:val="28"/>
          <w:lang w:val="uk-UA"/>
        </w:rPr>
        <w:t xml:space="preserve"> людей. М., 2012</w:t>
      </w:r>
    </w:p>
    <w:p w:rsidR="0054750C" w:rsidRPr="0054750C" w:rsidRDefault="00A336E2" w:rsidP="001E2F45">
      <w:pPr>
        <w:spacing w:after="0" w:line="360" w:lineRule="auto"/>
        <w:rPr>
          <w:rFonts w:cs="Times New Roman"/>
          <w:szCs w:val="28"/>
          <w:lang w:val="uk-UA"/>
        </w:rPr>
      </w:pPr>
      <w:r>
        <w:rPr>
          <w:rFonts w:cs="Times New Roman"/>
          <w:szCs w:val="28"/>
          <w:lang w:val="uk-UA"/>
        </w:rPr>
        <w:t>73</w:t>
      </w:r>
      <w:r w:rsidR="0054750C" w:rsidRPr="0054750C">
        <w:rPr>
          <w:rFonts w:cs="Times New Roman"/>
          <w:szCs w:val="28"/>
          <w:lang w:val="uk-UA"/>
        </w:rPr>
        <w:t>.</w:t>
      </w:r>
      <w:r w:rsidR="0054750C" w:rsidRPr="0054750C">
        <w:rPr>
          <w:rFonts w:cs="Times New Roman"/>
          <w:szCs w:val="28"/>
          <w:lang w:val="uk-UA"/>
        </w:rPr>
        <w:tab/>
        <w:t xml:space="preserve">Онищук А. </w:t>
      </w:r>
      <w:proofErr w:type="spellStart"/>
      <w:r w:rsidR="0054750C" w:rsidRPr="0054750C">
        <w:rPr>
          <w:rFonts w:cs="Times New Roman"/>
          <w:szCs w:val="28"/>
          <w:lang w:val="uk-UA"/>
        </w:rPr>
        <w:t>Матеріяли</w:t>
      </w:r>
      <w:proofErr w:type="spellEnd"/>
      <w:r w:rsidR="0054750C" w:rsidRPr="0054750C">
        <w:rPr>
          <w:rFonts w:cs="Times New Roman"/>
          <w:szCs w:val="28"/>
          <w:lang w:val="uk-UA"/>
        </w:rPr>
        <w:t xml:space="preserve"> до гуцульської </w:t>
      </w:r>
      <w:proofErr w:type="spellStart"/>
      <w:r w:rsidR="0054750C" w:rsidRPr="0054750C">
        <w:rPr>
          <w:rFonts w:cs="Times New Roman"/>
          <w:szCs w:val="28"/>
          <w:lang w:val="uk-UA"/>
        </w:rPr>
        <w:t>демонольогії</w:t>
      </w:r>
      <w:proofErr w:type="spellEnd"/>
      <w:r w:rsidR="0054750C" w:rsidRPr="0054750C">
        <w:rPr>
          <w:rFonts w:cs="Times New Roman"/>
          <w:szCs w:val="28"/>
          <w:lang w:val="uk-UA"/>
        </w:rPr>
        <w:t>. «</w:t>
      </w:r>
      <w:proofErr w:type="spellStart"/>
      <w:r w:rsidR="0054750C" w:rsidRPr="0054750C">
        <w:rPr>
          <w:rFonts w:cs="Times New Roman"/>
          <w:szCs w:val="28"/>
          <w:lang w:val="uk-UA"/>
        </w:rPr>
        <w:t>Матеріяли</w:t>
      </w:r>
      <w:proofErr w:type="spellEnd"/>
      <w:r w:rsidR="0054750C" w:rsidRPr="0054750C">
        <w:rPr>
          <w:rFonts w:cs="Times New Roman"/>
          <w:szCs w:val="28"/>
          <w:lang w:val="uk-UA"/>
        </w:rPr>
        <w:t xml:space="preserve"> до української </w:t>
      </w:r>
      <w:proofErr w:type="spellStart"/>
      <w:r w:rsidR="0054750C" w:rsidRPr="0054750C">
        <w:rPr>
          <w:rFonts w:cs="Times New Roman"/>
          <w:szCs w:val="28"/>
          <w:lang w:val="uk-UA"/>
        </w:rPr>
        <w:t>етнольогії</w:t>
      </w:r>
      <w:proofErr w:type="spellEnd"/>
      <w:r w:rsidR="0054750C" w:rsidRPr="0054750C">
        <w:rPr>
          <w:rFonts w:cs="Times New Roman"/>
          <w:szCs w:val="28"/>
          <w:lang w:val="uk-UA"/>
        </w:rPr>
        <w:t>», 1909, т. 11</w:t>
      </w:r>
    </w:p>
    <w:p w:rsidR="0054750C" w:rsidRPr="0054750C" w:rsidRDefault="00A336E2" w:rsidP="001E2F45">
      <w:pPr>
        <w:spacing w:after="0" w:line="360" w:lineRule="auto"/>
        <w:rPr>
          <w:rFonts w:cs="Times New Roman"/>
          <w:szCs w:val="28"/>
          <w:lang w:val="uk-UA"/>
        </w:rPr>
      </w:pPr>
      <w:r>
        <w:rPr>
          <w:rFonts w:cs="Times New Roman"/>
          <w:szCs w:val="28"/>
          <w:lang w:val="uk-UA"/>
        </w:rPr>
        <w:t>74</w:t>
      </w:r>
      <w:r w:rsidR="0054750C" w:rsidRPr="0054750C">
        <w:rPr>
          <w:rFonts w:cs="Times New Roman"/>
          <w:szCs w:val="28"/>
          <w:lang w:val="uk-UA"/>
        </w:rPr>
        <w:t>.</w:t>
      </w:r>
      <w:r w:rsidR="0054750C" w:rsidRPr="0054750C">
        <w:rPr>
          <w:rFonts w:cs="Times New Roman"/>
          <w:szCs w:val="28"/>
          <w:lang w:val="uk-UA"/>
        </w:rPr>
        <w:tab/>
        <w:t xml:space="preserve">Петров В. Вірування в вихор і чорна хвороба. «Етнографічний вісник», 1926, </w:t>
      </w:r>
      <w:proofErr w:type="spellStart"/>
      <w:r w:rsidR="0054750C" w:rsidRPr="0054750C">
        <w:rPr>
          <w:rFonts w:cs="Times New Roman"/>
          <w:szCs w:val="28"/>
          <w:lang w:val="uk-UA"/>
        </w:rPr>
        <w:t>кн</w:t>
      </w:r>
      <w:proofErr w:type="spellEnd"/>
      <w:r w:rsidR="0054750C" w:rsidRPr="0054750C">
        <w:rPr>
          <w:rFonts w:cs="Times New Roman"/>
          <w:szCs w:val="28"/>
          <w:lang w:val="uk-UA"/>
        </w:rPr>
        <w:t>. 3</w:t>
      </w:r>
    </w:p>
    <w:p w:rsidR="0054750C" w:rsidRPr="0054750C" w:rsidRDefault="00A336E2" w:rsidP="001E2F45">
      <w:pPr>
        <w:spacing w:after="0" w:line="360" w:lineRule="auto"/>
        <w:rPr>
          <w:rFonts w:cs="Times New Roman"/>
          <w:szCs w:val="28"/>
          <w:lang w:val="uk-UA"/>
        </w:rPr>
      </w:pPr>
      <w:r>
        <w:rPr>
          <w:rFonts w:cs="Times New Roman"/>
          <w:szCs w:val="28"/>
          <w:lang w:val="uk-UA"/>
        </w:rPr>
        <w:t>75</w:t>
      </w:r>
      <w:r w:rsidR="0054750C" w:rsidRPr="0054750C">
        <w:rPr>
          <w:rFonts w:cs="Times New Roman"/>
          <w:szCs w:val="28"/>
          <w:lang w:val="uk-UA"/>
        </w:rPr>
        <w:t>.</w:t>
      </w:r>
      <w:r w:rsidR="0054750C" w:rsidRPr="0054750C">
        <w:rPr>
          <w:rFonts w:cs="Times New Roman"/>
          <w:szCs w:val="28"/>
          <w:lang w:val="uk-UA"/>
        </w:rPr>
        <w:tab/>
        <w:t>Франко І. Людові вірування на Підгір’ю. «Етнографічний збірник», 1898, т. 5</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 xml:space="preserve">Дисертації </w:t>
      </w:r>
    </w:p>
    <w:p w:rsidR="0054750C" w:rsidRPr="0054750C" w:rsidRDefault="00A336E2" w:rsidP="001E2F45">
      <w:pPr>
        <w:spacing w:after="0" w:line="360" w:lineRule="auto"/>
        <w:rPr>
          <w:rFonts w:cs="Times New Roman"/>
          <w:szCs w:val="28"/>
          <w:lang w:val="uk-UA"/>
        </w:rPr>
      </w:pPr>
      <w:r>
        <w:rPr>
          <w:rFonts w:cs="Times New Roman"/>
          <w:szCs w:val="28"/>
          <w:lang w:val="uk-UA"/>
        </w:rPr>
        <w:tab/>
        <w:t>76</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Буйських</w:t>
      </w:r>
      <w:proofErr w:type="spellEnd"/>
      <w:r w:rsidR="0054750C" w:rsidRPr="0054750C">
        <w:rPr>
          <w:rFonts w:cs="Times New Roman"/>
          <w:szCs w:val="28"/>
          <w:lang w:val="uk-UA"/>
        </w:rPr>
        <w:t xml:space="preserve"> Ю. Нижча міфологія в системі традиційного світогляду українців (кінець XIX — початок XXI ст.): </w:t>
      </w:r>
      <w:proofErr w:type="spellStart"/>
      <w:r w:rsidR="0054750C" w:rsidRPr="0054750C">
        <w:rPr>
          <w:rFonts w:cs="Times New Roman"/>
          <w:szCs w:val="28"/>
          <w:lang w:val="uk-UA"/>
        </w:rPr>
        <w:t>дис</w:t>
      </w:r>
      <w:proofErr w:type="spellEnd"/>
      <w:r w:rsidR="0054750C" w:rsidRPr="0054750C">
        <w:rPr>
          <w:rFonts w:cs="Times New Roman"/>
          <w:szCs w:val="28"/>
          <w:lang w:val="uk-UA"/>
        </w:rPr>
        <w:t xml:space="preserve">. … </w:t>
      </w:r>
      <w:proofErr w:type="spellStart"/>
      <w:r w:rsidR="0054750C" w:rsidRPr="0054750C">
        <w:rPr>
          <w:rFonts w:cs="Times New Roman"/>
          <w:szCs w:val="28"/>
          <w:lang w:val="uk-UA"/>
        </w:rPr>
        <w:t>канд</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істор</w:t>
      </w:r>
      <w:proofErr w:type="spellEnd"/>
      <w:r w:rsidR="0054750C" w:rsidRPr="0054750C">
        <w:rPr>
          <w:rFonts w:cs="Times New Roman"/>
          <w:szCs w:val="28"/>
          <w:lang w:val="uk-UA"/>
        </w:rPr>
        <w:t>. н. К., 2010</w:t>
      </w:r>
    </w:p>
    <w:p w:rsidR="0054750C" w:rsidRPr="0054750C" w:rsidRDefault="00A336E2" w:rsidP="001E2F45">
      <w:pPr>
        <w:spacing w:after="0" w:line="360" w:lineRule="auto"/>
        <w:rPr>
          <w:rFonts w:cs="Times New Roman"/>
          <w:szCs w:val="28"/>
          <w:lang w:val="uk-UA"/>
        </w:rPr>
      </w:pPr>
      <w:r>
        <w:rPr>
          <w:rFonts w:cs="Times New Roman"/>
          <w:szCs w:val="28"/>
          <w:lang w:val="uk-UA"/>
        </w:rPr>
        <w:t>77</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Троцан</w:t>
      </w:r>
      <w:proofErr w:type="spellEnd"/>
      <w:r w:rsidR="0054750C" w:rsidRPr="0054750C">
        <w:rPr>
          <w:rFonts w:cs="Times New Roman"/>
          <w:szCs w:val="28"/>
          <w:lang w:val="uk-UA"/>
        </w:rPr>
        <w:t xml:space="preserve"> Д. Образ дороги в системі традиційних уявлень українців (XIX — початок XX ст.): </w:t>
      </w:r>
      <w:proofErr w:type="spellStart"/>
      <w:r w:rsidR="0054750C" w:rsidRPr="0054750C">
        <w:rPr>
          <w:rFonts w:cs="Times New Roman"/>
          <w:szCs w:val="28"/>
          <w:lang w:val="uk-UA"/>
        </w:rPr>
        <w:t>дис</w:t>
      </w:r>
      <w:proofErr w:type="spellEnd"/>
      <w:r w:rsidR="0054750C" w:rsidRPr="0054750C">
        <w:rPr>
          <w:rFonts w:cs="Times New Roman"/>
          <w:szCs w:val="28"/>
          <w:lang w:val="uk-UA"/>
        </w:rPr>
        <w:t xml:space="preserve">. … </w:t>
      </w:r>
      <w:proofErr w:type="spellStart"/>
      <w:r w:rsidR="0054750C" w:rsidRPr="0054750C">
        <w:rPr>
          <w:rFonts w:cs="Times New Roman"/>
          <w:szCs w:val="28"/>
          <w:lang w:val="uk-UA"/>
        </w:rPr>
        <w:t>канд</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істор</w:t>
      </w:r>
      <w:proofErr w:type="spellEnd"/>
      <w:r w:rsidR="0054750C" w:rsidRPr="0054750C">
        <w:rPr>
          <w:rFonts w:cs="Times New Roman"/>
          <w:szCs w:val="28"/>
          <w:lang w:val="uk-UA"/>
        </w:rPr>
        <w:t>. н. К., 2013</w:t>
      </w:r>
    </w:p>
    <w:p w:rsidR="0054750C" w:rsidRPr="0054750C" w:rsidRDefault="0054750C" w:rsidP="001E2F45">
      <w:pPr>
        <w:spacing w:after="0" w:line="360" w:lineRule="auto"/>
        <w:rPr>
          <w:rFonts w:cs="Times New Roman"/>
          <w:szCs w:val="28"/>
          <w:lang w:val="uk-UA"/>
        </w:rPr>
      </w:pPr>
      <w:r w:rsidRPr="0054750C">
        <w:rPr>
          <w:rFonts w:cs="Times New Roman"/>
          <w:szCs w:val="28"/>
          <w:lang w:val="uk-UA"/>
        </w:rPr>
        <w:t>Автореферати дисертацій</w:t>
      </w:r>
    </w:p>
    <w:p w:rsidR="0054750C" w:rsidRPr="0054750C" w:rsidRDefault="00A336E2" w:rsidP="001E2F45">
      <w:pPr>
        <w:spacing w:after="0" w:line="360" w:lineRule="auto"/>
        <w:rPr>
          <w:rFonts w:cs="Times New Roman"/>
          <w:szCs w:val="28"/>
          <w:lang w:val="uk-UA"/>
        </w:rPr>
      </w:pPr>
      <w:r>
        <w:rPr>
          <w:rFonts w:cs="Times New Roman"/>
          <w:szCs w:val="28"/>
          <w:lang w:val="uk-UA"/>
        </w:rPr>
        <w:tab/>
        <w:t>78</w:t>
      </w:r>
      <w:r w:rsidR="0054750C" w:rsidRPr="0054750C">
        <w:rPr>
          <w:rFonts w:cs="Times New Roman"/>
          <w:szCs w:val="28"/>
          <w:lang w:val="uk-UA"/>
        </w:rPr>
        <w:t>.</w:t>
      </w:r>
      <w:r w:rsidR="0054750C" w:rsidRPr="0054750C">
        <w:rPr>
          <w:rFonts w:cs="Times New Roman"/>
          <w:szCs w:val="28"/>
          <w:lang w:val="uk-UA"/>
        </w:rPr>
        <w:tab/>
        <w:t>1.</w:t>
      </w:r>
      <w:r w:rsidR="0054750C" w:rsidRPr="0054750C">
        <w:rPr>
          <w:rFonts w:cs="Times New Roman"/>
          <w:szCs w:val="28"/>
          <w:lang w:val="uk-UA"/>
        </w:rPr>
        <w:tab/>
        <w:t xml:space="preserve">Проскурова С.В. Чумацтво як українське соціокультурне явище: </w:t>
      </w:r>
      <w:proofErr w:type="spellStart"/>
      <w:r w:rsidR="0054750C" w:rsidRPr="0054750C">
        <w:rPr>
          <w:rFonts w:cs="Times New Roman"/>
          <w:szCs w:val="28"/>
          <w:lang w:val="uk-UA"/>
        </w:rPr>
        <w:t>автореф</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дис</w:t>
      </w:r>
      <w:proofErr w:type="spellEnd"/>
      <w:r w:rsidR="0054750C" w:rsidRPr="0054750C">
        <w:rPr>
          <w:rFonts w:cs="Times New Roman"/>
          <w:szCs w:val="28"/>
          <w:lang w:val="uk-UA"/>
        </w:rPr>
        <w:t xml:space="preserve">. … </w:t>
      </w:r>
      <w:proofErr w:type="spellStart"/>
      <w:r w:rsidR="0054750C" w:rsidRPr="0054750C">
        <w:rPr>
          <w:rFonts w:cs="Times New Roman"/>
          <w:szCs w:val="28"/>
          <w:lang w:val="uk-UA"/>
        </w:rPr>
        <w:t>канд</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істор</w:t>
      </w:r>
      <w:proofErr w:type="spellEnd"/>
      <w:r w:rsidR="0054750C" w:rsidRPr="0054750C">
        <w:rPr>
          <w:rFonts w:cs="Times New Roman"/>
          <w:szCs w:val="28"/>
          <w:lang w:val="uk-UA"/>
        </w:rPr>
        <w:t>. н. К., 2001</w:t>
      </w:r>
    </w:p>
    <w:p w:rsidR="0054750C" w:rsidRPr="0054750C" w:rsidRDefault="0054750C" w:rsidP="001E2F45">
      <w:pPr>
        <w:spacing w:after="0" w:line="360" w:lineRule="auto"/>
        <w:rPr>
          <w:rFonts w:cs="Times New Roman"/>
          <w:i/>
          <w:szCs w:val="28"/>
          <w:lang w:val="uk-UA"/>
        </w:rPr>
      </w:pPr>
      <w:r w:rsidRPr="0054750C">
        <w:rPr>
          <w:rFonts w:cs="Times New Roman"/>
          <w:i/>
          <w:szCs w:val="28"/>
          <w:lang w:val="uk-UA"/>
        </w:rPr>
        <w:t>Статті з періодичних видань</w:t>
      </w:r>
      <w:r w:rsidRPr="0054750C">
        <w:rPr>
          <w:rFonts w:cs="Times New Roman"/>
          <w:i/>
          <w:szCs w:val="28"/>
          <w:lang w:val="uk-UA"/>
        </w:rPr>
        <w:tab/>
      </w:r>
      <w:r w:rsidRPr="0054750C">
        <w:rPr>
          <w:rFonts w:cs="Times New Roman"/>
          <w:i/>
          <w:szCs w:val="28"/>
          <w:lang w:val="uk-UA"/>
        </w:rPr>
        <w:tab/>
      </w:r>
    </w:p>
    <w:p w:rsidR="0054750C" w:rsidRPr="0054750C" w:rsidRDefault="00A336E2" w:rsidP="001E2F45">
      <w:pPr>
        <w:spacing w:after="0" w:line="360" w:lineRule="auto"/>
        <w:rPr>
          <w:rFonts w:cs="Times New Roman"/>
          <w:szCs w:val="28"/>
          <w:lang w:val="uk-UA"/>
        </w:rPr>
      </w:pPr>
      <w:r>
        <w:rPr>
          <w:rFonts w:cs="Times New Roman"/>
          <w:szCs w:val="28"/>
          <w:lang w:val="uk-UA"/>
        </w:rPr>
        <w:t>79</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Балушок</w:t>
      </w:r>
      <w:proofErr w:type="spellEnd"/>
      <w:r w:rsidR="0054750C" w:rsidRPr="0054750C">
        <w:rPr>
          <w:rFonts w:cs="Times New Roman"/>
          <w:szCs w:val="28"/>
          <w:lang w:val="uk-UA"/>
        </w:rPr>
        <w:t xml:space="preserve"> В. Майстер-ремісник та його вироби в народних уявленнях і ритуалі. «Родовід», 1993 </w:t>
      </w:r>
    </w:p>
    <w:p w:rsidR="0054750C" w:rsidRPr="0054750C" w:rsidRDefault="00A336E2" w:rsidP="001E2F45">
      <w:pPr>
        <w:spacing w:after="0" w:line="360" w:lineRule="auto"/>
        <w:rPr>
          <w:rFonts w:cs="Times New Roman"/>
          <w:szCs w:val="28"/>
          <w:lang w:val="uk-UA"/>
        </w:rPr>
      </w:pPr>
      <w:r>
        <w:rPr>
          <w:rFonts w:cs="Times New Roman"/>
          <w:szCs w:val="28"/>
          <w:lang w:val="uk-UA"/>
        </w:rPr>
        <w:t>80</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Беньковский</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Рассказ</w:t>
      </w:r>
      <w:proofErr w:type="spellEnd"/>
      <w:r w:rsidR="0054750C" w:rsidRPr="0054750C">
        <w:rPr>
          <w:rFonts w:cs="Times New Roman"/>
          <w:szCs w:val="28"/>
          <w:lang w:val="uk-UA"/>
        </w:rPr>
        <w:t xml:space="preserve"> о вовкулаках.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 1894, № 12</w:t>
      </w:r>
    </w:p>
    <w:p w:rsidR="0054750C" w:rsidRPr="0054750C" w:rsidRDefault="00A336E2" w:rsidP="001E2F45">
      <w:pPr>
        <w:spacing w:after="0" w:line="360" w:lineRule="auto"/>
        <w:rPr>
          <w:rFonts w:cs="Times New Roman"/>
          <w:szCs w:val="28"/>
          <w:lang w:val="uk-UA"/>
        </w:rPr>
      </w:pPr>
      <w:r>
        <w:rPr>
          <w:rFonts w:cs="Times New Roman"/>
          <w:szCs w:val="28"/>
          <w:lang w:val="uk-UA"/>
        </w:rPr>
        <w:t>81</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Беньковский</w:t>
      </w:r>
      <w:proofErr w:type="spellEnd"/>
      <w:r w:rsidR="0054750C" w:rsidRPr="0054750C">
        <w:rPr>
          <w:rFonts w:cs="Times New Roman"/>
          <w:szCs w:val="28"/>
          <w:lang w:val="uk-UA"/>
        </w:rPr>
        <w:t xml:space="preserve"> И. Смерть, </w:t>
      </w:r>
      <w:proofErr w:type="spellStart"/>
      <w:r w:rsidR="0054750C" w:rsidRPr="0054750C">
        <w:rPr>
          <w:rFonts w:cs="Times New Roman"/>
          <w:szCs w:val="28"/>
          <w:lang w:val="uk-UA"/>
        </w:rPr>
        <w:t>погребение</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загробная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жизнь</w:t>
      </w:r>
      <w:proofErr w:type="spellEnd"/>
      <w:r w:rsidR="0054750C" w:rsidRPr="0054750C">
        <w:rPr>
          <w:rFonts w:cs="Times New Roman"/>
          <w:szCs w:val="28"/>
          <w:lang w:val="uk-UA"/>
        </w:rPr>
        <w:t xml:space="preserve"> по </w:t>
      </w:r>
      <w:proofErr w:type="spellStart"/>
      <w:r w:rsidR="0054750C" w:rsidRPr="0054750C">
        <w:rPr>
          <w:rFonts w:cs="Times New Roman"/>
          <w:szCs w:val="28"/>
          <w:lang w:val="uk-UA"/>
        </w:rPr>
        <w:t>понятиям</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верованию</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народа</w:t>
      </w:r>
      <w:proofErr w:type="spellEnd"/>
      <w:r w:rsidR="0054750C" w:rsidRPr="0054750C">
        <w:rPr>
          <w:rFonts w:cs="Times New Roman"/>
          <w:szCs w:val="28"/>
          <w:lang w:val="uk-UA"/>
        </w:rPr>
        <w:t>.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 1896, № 9;</w:t>
      </w:r>
    </w:p>
    <w:p w:rsidR="0054750C" w:rsidRPr="0054750C" w:rsidRDefault="00A336E2" w:rsidP="001E2F45">
      <w:pPr>
        <w:spacing w:after="0" w:line="360" w:lineRule="auto"/>
        <w:rPr>
          <w:rFonts w:cs="Times New Roman"/>
          <w:szCs w:val="28"/>
          <w:lang w:val="uk-UA"/>
        </w:rPr>
      </w:pPr>
      <w:r>
        <w:rPr>
          <w:rFonts w:cs="Times New Roman"/>
          <w:szCs w:val="28"/>
          <w:lang w:val="uk-UA"/>
        </w:rPr>
        <w:t>82</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Беньковский</w:t>
      </w:r>
      <w:proofErr w:type="spellEnd"/>
      <w:r w:rsidR="0054750C" w:rsidRPr="0054750C">
        <w:rPr>
          <w:rFonts w:cs="Times New Roman"/>
          <w:szCs w:val="28"/>
          <w:lang w:val="uk-UA"/>
        </w:rPr>
        <w:t xml:space="preserve"> И. Осина в </w:t>
      </w:r>
      <w:proofErr w:type="spellStart"/>
      <w:r w:rsidR="0054750C" w:rsidRPr="0054750C">
        <w:rPr>
          <w:rFonts w:cs="Times New Roman"/>
          <w:szCs w:val="28"/>
          <w:lang w:val="uk-UA"/>
        </w:rPr>
        <w:t>верованиях</w:t>
      </w:r>
      <w:proofErr w:type="spellEnd"/>
      <w:r w:rsidR="0054750C" w:rsidRPr="0054750C">
        <w:rPr>
          <w:rFonts w:cs="Times New Roman"/>
          <w:szCs w:val="28"/>
          <w:lang w:val="uk-UA"/>
        </w:rPr>
        <w:t xml:space="preserve"> и в </w:t>
      </w:r>
      <w:proofErr w:type="spellStart"/>
      <w:r w:rsidR="0054750C" w:rsidRPr="0054750C">
        <w:rPr>
          <w:rFonts w:cs="Times New Roman"/>
          <w:szCs w:val="28"/>
          <w:lang w:val="uk-UA"/>
        </w:rPr>
        <w:t>понятии</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народа</w:t>
      </w:r>
      <w:proofErr w:type="spellEnd"/>
      <w:r w:rsidR="0054750C" w:rsidRPr="0054750C">
        <w:rPr>
          <w:rFonts w:cs="Times New Roman"/>
          <w:szCs w:val="28"/>
          <w:lang w:val="uk-UA"/>
        </w:rPr>
        <w:t xml:space="preserve"> на </w:t>
      </w:r>
      <w:proofErr w:type="spellStart"/>
      <w:r w:rsidR="0054750C" w:rsidRPr="0054750C">
        <w:rPr>
          <w:rFonts w:cs="Times New Roman"/>
          <w:szCs w:val="28"/>
          <w:lang w:val="uk-UA"/>
        </w:rPr>
        <w:t>Волыни</w:t>
      </w:r>
      <w:proofErr w:type="spellEnd"/>
      <w:r w:rsidR="0054750C" w:rsidRPr="0054750C">
        <w:rPr>
          <w:rFonts w:cs="Times New Roman"/>
          <w:szCs w:val="28"/>
          <w:lang w:val="uk-UA"/>
        </w:rPr>
        <w:t>.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 1898, № 7—8</w:t>
      </w:r>
    </w:p>
    <w:p w:rsidR="0054750C" w:rsidRPr="0054750C" w:rsidRDefault="00A336E2" w:rsidP="001E2F45">
      <w:pPr>
        <w:spacing w:after="0" w:line="360" w:lineRule="auto"/>
        <w:rPr>
          <w:rFonts w:cs="Times New Roman"/>
          <w:szCs w:val="28"/>
          <w:lang w:val="uk-UA"/>
        </w:rPr>
      </w:pPr>
      <w:r>
        <w:rPr>
          <w:rFonts w:cs="Times New Roman"/>
          <w:szCs w:val="28"/>
          <w:lang w:val="uk-UA"/>
        </w:rPr>
        <w:lastRenderedPageBreak/>
        <w:t>83</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Бріцина</w:t>
      </w:r>
      <w:proofErr w:type="spellEnd"/>
      <w:r w:rsidR="0054750C" w:rsidRPr="0054750C">
        <w:rPr>
          <w:rFonts w:cs="Times New Roman"/>
          <w:szCs w:val="28"/>
          <w:lang w:val="uk-UA"/>
        </w:rPr>
        <w:t xml:space="preserve"> О.Ю. Народна релігія українців (статус усного та писаного текстів). «Етнічна історія народів Європи», 2008, </w:t>
      </w:r>
      <w:proofErr w:type="spellStart"/>
      <w:r w:rsidR="0054750C" w:rsidRPr="0054750C">
        <w:rPr>
          <w:rFonts w:cs="Times New Roman"/>
          <w:szCs w:val="28"/>
          <w:lang w:val="uk-UA"/>
        </w:rPr>
        <w:t>вип</w:t>
      </w:r>
      <w:proofErr w:type="spellEnd"/>
      <w:r w:rsidR="0054750C" w:rsidRPr="0054750C">
        <w:rPr>
          <w:rFonts w:cs="Times New Roman"/>
          <w:szCs w:val="28"/>
          <w:lang w:val="uk-UA"/>
        </w:rPr>
        <w:t>. 26</w:t>
      </w:r>
    </w:p>
    <w:p w:rsidR="00A336E2" w:rsidRPr="0054750C" w:rsidRDefault="00A336E2" w:rsidP="001E2F45">
      <w:pPr>
        <w:spacing w:after="0" w:line="360" w:lineRule="auto"/>
        <w:rPr>
          <w:rFonts w:cs="Times New Roman"/>
          <w:szCs w:val="28"/>
          <w:lang w:val="uk-UA"/>
        </w:rPr>
      </w:pPr>
      <w:r>
        <w:rPr>
          <w:rFonts w:cs="Times New Roman"/>
          <w:szCs w:val="28"/>
          <w:lang w:val="uk-UA"/>
        </w:rPr>
        <w:t>84</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Буйських</w:t>
      </w:r>
      <w:proofErr w:type="spellEnd"/>
      <w:r w:rsidR="0054750C" w:rsidRPr="0054750C">
        <w:rPr>
          <w:rFonts w:cs="Times New Roman"/>
          <w:szCs w:val="28"/>
          <w:lang w:val="uk-UA"/>
        </w:rPr>
        <w:t xml:space="preserve"> Ю. Нижча міфологія українців у світлі проблем «двовір’я» та «народного християнства». «Етнічна історія народів Європи», 2010, </w:t>
      </w:r>
      <w:proofErr w:type="spellStart"/>
      <w:r w:rsidR="0054750C" w:rsidRPr="0054750C">
        <w:rPr>
          <w:rFonts w:cs="Times New Roman"/>
          <w:szCs w:val="28"/>
          <w:lang w:val="uk-UA"/>
        </w:rPr>
        <w:t>вип</w:t>
      </w:r>
      <w:proofErr w:type="spellEnd"/>
      <w:r w:rsidR="0054750C" w:rsidRPr="0054750C">
        <w:rPr>
          <w:rFonts w:cs="Times New Roman"/>
          <w:szCs w:val="28"/>
          <w:lang w:val="uk-UA"/>
        </w:rPr>
        <w:t>. 33</w:t>
      </w:r>
    </w:p>
    <w:p w:rsidR="0054750C" w:rsidRPr="0054750C" w:rsidRDefault="00A336E2" w:rsidP="001E2F45">
      <w:pPr>
        <w:spacing w:after="0" w:line="360" w:lineRule="auto"/>
        <w:rPr>
          <w:rFonts w:cs="Times New Roman"/>
          <w:szCs w:val="28"/>
          <w:lang w:val="uk-UA"/>
        </w:rPr>
      </w:pPr>
      <w:r>
        <w:rPr>
          <w:rFonts w:cs="Times New Roman"/>
          <w:szCs w:val="28"/>
          <w:lang w:val="uk-UA"/>
        </w:rPr>
        <w:t>85</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Иванов</w:t>
      </w:r>
      <w:proofErr w:type="spellEnd"/>
      <w:r w:rsidR="0054750C" w:rsidRPr="0054750C">
        <w:rPr>
          <w:rFonts w:cs="Times New Roman"/>
          <w:szCs w:val="28"/>
          <w:lang w:val="uk-UA"/>
        </w:rPr>
        <w:t xml:space="preserve"> П.В. Знахарство, </w:t>
      </w:r>
      <w:proofErr w:type="spellStart"/>
      <w:r w:rsidR="0054750C" w:rsidRPr="0054750C">
        <w:rPr>
          <w:rFonts w:cs="Times New Roman"/>
          <w:szCs w:val="28"/>
          <w:lang w:val="uk-UA"/>
        </w:rPr>
        <w:t>шептанье</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заговоры</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Старобельском</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Купянском</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уездах</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Харьковской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губернии</w:t>
      </w:r>
      <w:proofErr w:type="spellEnd"/>
      <w:r w:rsidR="0054750C" w:rsidRPr="0054750C">
        <w:rPr>
          <w:rFonts w:cs="Times New Roman"/>
          <w:szCs w:val="28"/>
          <w:lang w:val="uk-UA"/>
        </w:rPr>
        <w:t>).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 1885, № 12</w:t>
      </w:r>
    </w:p>
    <w:p w:rsidR="0054750C" w:rsidRPr="0054750C" w:rsidRDefault="00A336E2" w:rsidP="001E2F45">
      <w:pPr>
        <w:spacing w:after="0" w:line="360" w:lineRule="auto"/>
        <w:rPr>
          <w:rFonts w:cs="Times New Roman"/>
          <w:szCs w:val="28"/>
          <w:lang w:val="uk-UA"/>
        </w:rPr>
      </w:pPr>
      <w:r>
        <w:rPr>
          <w:rFonts w:cs="Times New Roman"/>
          <w:szCs w:val="28"/>
          <w:lang w:val="uk-UA"/>
        </w:rPr>
        <w:t>86</w:t>
      </w:r>
      <w:r w:rsidR="0054750C" w:rsidRPr="0054750C">
        <w:rPr>
          <w:rFonts w:cs="Times New Roman"/>
          <w:szCs w:val="28"/>
          <w:lang w:val="uk-UA"/>
        </w:rPr>
        <w:t>.</w:t>
      </w:r>
      <w:r w:rsidR="0054750C" w:rsidRPr="0054750C">
        <w:rPr>
          <w:rFonts w:cs="Times New Roman"/>
          <w:szCs w:val="28"/>
          <w:lang w:val="uk-UA"/>
        </w:rPr>
        <w:tab/>
        <w:t>Ігнатенко І. «Народна релігія» та теорія «двовір’я» у світлі су-</w:t>
      </w:r>
      <w:proofErr w:type="spellStart"/>
      <w:r w:rsidR="0054750C" w:rsidRPr="0054750C">
        <w:rPr>
          <w:rFonts w:cs="Times New Roman"/>
          <w:szCs w:val="28"/>
          <w:lang w:val="uk-UA"/>
        </w:rPr>
        <w:t>часних</w:t>
      </w:r>
      <w:proofErr w:type="spellEnd"/>
      <w:r w:rsidR="0054750C" w:rsidRPr="0054750C">
        <w:rPr>
          <w:rFonts w:cs="Times New Roman"/>
          <w:szCs w:val="28"/>
          <w:lang w:val="uk-UA"/>
        </w:rPr>
        <w:t xml:space="preserve"> етнографічних досліджень. «Етнічна історія народів Європи», 2008, № 27</w:t>
      </w:r>
    </w:p>
    <w:p w:rsidR="0054750C" w:rsidRPr="0054750C" w:rsidRDefault="00A336E2" w:rsidP="001E2F45">
      <w:pPr>
        <w:spacing w:after="0" w:line="360" w:lineRule="auto"/>
        <w:rPr>
          <w:rFonts w:cs="Times New Roman"/>
          <w:szCs w:val="28"/>
          <w:lang w:val="uk-UA"/>
        </w:rPr>
      </w:pPr>
      <w:r>
        <w:rPr>
          <w:rFonts w:cs="Times New Roman"/>
          <w:szCs w:val="28"/>
          <w:lang w:val="uk-UA"/>
        </w:rPr>
        <w:t>87</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Левкиевская</w:t>
      </w:r>
      <w:proofErr w:type="spellEnd"/>
      <w:r w:rsidR="0054750C" w:rsidRPr="0054750C">
        <w:rPr>
          <w:rFonts w:cs="Times New Roman"/>
          <w:szCs w:val="28"/>
          <w:lang w:val="uk-UA"/>
        </w:rPr>
        <w:t xml:space="preserve"> Е.Е. «Там, на </w:t>
      </w:r>
      <w:proofErr w:type="spellStart"/>
      <w:r w:rsidR="0054750C" w:rsidRPr="0054750C">
        <w:rPr>
          <w:rFonts w:cs="Times New Roman"/>
          <w:szCs w:val="28"/>
          <w:lang w:val="uk-UA"/>
        </w:rPr>
        <w:t>Чорногоре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есть</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нявское</w:t>
      </w:r>
      <w:proofErr w:type="spellEnd"/>
      <w:r w:rsidR="0054750C" w:rsidRPr="0054750C">
        <w:rPr>
          <w:rFonts w:cs="Times New Roman"/>
          <w:szCs w:val="28"/>
          <w:lang w:val="uk-UA"/>
        </w:rPr>
        <w:t xml:space="preserve"> молоко…» (</w:t>
      </w:r>
      <w:proofErr w:type="spellStart"/>
      <w:r w:rsidR="0054750C" w:rsidRPr="0054750C">
        <w:rPr>
          <w:rFonts w:cs="Times New Roman"/>
          <w:szCs w:val="28"/>
          <w:lang w:val="uk-UA"/>
        </w:rPr>
        <w:t>женские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демоны</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карпатской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мифологии</w:t>
      </w:r>
      <w:proofErr w:type="spellEnd"/>
      <w:r w:rsidR="0054750C" w:rsidRPr="0054750C">
        <w:rPr>
          <w:rFonts w:cs="Times New Roman"/>
          <w:szCs w:val="28"/>
          <w:lang w:val="uk-UA"/>
        </w:rPr>
        <w:t>). «</w:t>
      </w:r>
      <w:proofErr w:type="spellStart"/>
      <w:r w:rsidR="0054750C" w:rsidRPr="0054750C">
        <w:rPr>
          <w:rFonts w:cs="Times New Roman"/>
          <w:szCs w:val="28"/>
          <w:lang w:val="uk-UA"/>
        </w:rPr>
        <w:t>Живая</w:t>
      </w:r>
      <w:proofErr w:type="spellEnd"/>
      <w:r w:rsidR="0054750C" w:rsidRPr="0054750C">
        <w:rPr>
          <w:rFonts w:cs="Times New Roman"/>
          <w:szCs w:val="28"/>
          <w:lang w:val="uk-UA"/>
        </w:rPr>
        <w:t xml:space="preserve"> старина», 1996, № 1</w:t>
      </w:r>
    </w:p>
    <w:p w:rsidR="0054750C" w:rsidRPr="0054750C" w:rsidRDefault="00A336E2" w:rsidP="001E2F45">
      <w:pPr>
        <w:spacing w:after="0" w:line="360" w:lineRule="auto"/>
        <w:rPr>
          <w:rFonts w:cs="Times New Roman"/>
          <w:szCs w:val="28"/>
          <w:lang w:val="uk-UA"/>
        </w:rPr>
      </w:pPr>
      <w:r>
        <w:rPr>
          <w:rFonts w:cs="Times New Roman"/>
          <w:szCs w:val="28"/>
          <w:lang w:val="uk-UA"/>
        </w:rPr>
        <w:t>88</w:t>
      </w:r>
      <w:r w:rsidR="0054750C" w:rsidRPr="0054750C">
        <w:rPr>
          <w:rFonts w:cs="Times New Roman"/>
          <w:szCs w:val="28"/>
          <w:lang w:val="uk-UA"/>
        </w:rPr>
        <w:t>.</w:t>
      </w:r>
      <w:r w:rsidR="0054750C" w:rsidRPr="0054750C">
        <w:rPr>
          <w:rFonts w:cs="Times New Roman"/>
          <w:szCs w:val="28"/>
          <w:lang w:val="uk-UA"/>
        </w:rPr>
        <w:tab/>
        <w:t xml:space="preserve">Лепкій Д. Похоронні </w:t>
      </w:r>
      <w:proofErr w:type="spellStart"/>
      <w:r w:rsidR="0054750C" w:rsidRPr="0054750C">
        <w:rPr>
          <w:rFonts w:cs="Times New Roman"/>
          <w:szCs w:val="28"/>
          <w:lang w:val="uk-UA"/>
        </w:rPr>
        <w:t>звычае</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обряды</w:t>
      </w:r>
      <w:proofErr w:type="spellEnd"/>
      <w:r w:rsidR="0054750C" w:rsidRPr="0054750C">
        <w:rPr>
          <w:rFonts w:cs="Times New Roman"/>
          <w:szCs w:val="28"/>
          <w:lang w:val="uk-UA"/>
        </w:rPr>
        <w:t xml:space="preserve"> у нашого народу. «Зоря: письмо </w:t>
      </w:r>
      <w:proofErr w:type="spellStart"/>
      <w:r w:rsidR="0054750C" w:rsidRPr="0054750C">
        <w:rPr>
          <w:rFonts w:cs="Times New Roman"/>
          <w:szCs w:val="28"/>
          <w:lang w:val="uk-UA"/>
        </w:rPr>
        <w:t>литературно</w:t>
      </w:r>
      <w:proofErr w:type="spellEnd"/>
      <w:r w:rsidR="0054750C" w:rsidRPr="0054750C">
        <w:rPr>
          <w:rFonts w:cs="Times New Roman"/>
          <w:szCs w:val="28"/>
          <w:lang w:val="uk-UA"/>
        </w:rPr>
        <w:t xml:space="preserve">-наукове для </w:t>
      </w:r>
      <w:proofErr w:type="spellStart"/>
      <w:r w:rsidR="0054750C" w:rsidRPr="0054750C">
        <w:rPr>
          <w:rFonts w:cs="Times New Roman"/>
          <w:szCs w:val="28"/>
          <w:lang w:val="uk-UA"/>
        </w:rPr>
        <w:t>руских</w:t>
      </w:r>
      <w:proofErr w:type="spellEnd"/>
      <w:r w:rsidR="0054750C" w:rsidRPr="0054750C">
        <w:rPr>
          <w:rFonts w:cs="Times New Roman"/>
          <w:szCs w:val="28"/>
          <w:lang w:val="uk-UA"/>
        </w:rPr>
        <w:t xml:space="preserve"> родин», 1883, </w:t>
      </w:r>
      <w:proofErr w:type="spellStart"/>
      <w:r w:rsidR="0054750C" w:rsidRPr="0054750C">
        <w:rPr>
          <w:rFonts w:cs="Times New Roman"/>
          <w:szCs w:val="28"/>
          <w:lang w:val="uk-UA"/>
        </w:rPr>
        <w:t>вип</w:t>
      </w:r>
      <w:proofErr w:type="spellEnd"/>
      <w:r w:rsidR="0054750C" w:rsidRPr="0054750C">
        <w:rPr>
          <w:rFonts w:cs="Times New Roman"/>
          <w:szCs w:val="28"/>
          <w:lang w:val="uk-UA"/>
        </w:rPr>
        <w:t xml:space="preserve">. 4   </w:t>
      </w:r>
    </w:p>
    <w:p w:rsidR="0054750C" w:rsidRPr="0054750C" w:rsidRDefault="00A336E2" w:rsidP="001E2F45">
      <w:pPr>
        <w:spacing w:after="0" w:line="360" w:lineRule="auto"/>
        <w:rPr>
          <w:rFonts w:cs="Times New Roman"/>
          <w:szCs w:val="28"/>
          <w:lang w:val="uk-UA"/>
        </w:rPr>
      </w:pPr>
      <w:r>
        <w:rPr>
          <w:rFonts w:cs="Times New Roman"/>
          <w:szCs w:val="28"/>
          <w:lang w:val="uk-UA"/>
        </w:rPr>
        <w:t>89</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Милорадович</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Заметки</w:t>
      </w:r>
      <w:proofErr w:type="spellEnd"/>
      <w:r w:rsidR="0054750C" w:rsidRPr="0054750C">
        <w:rPr>
          <w:rFonts w:cs="Times New Roman"/>
          <w:szCs w:val="28"/>
          <w:lang w:val="uk-UA"/>
        </w:rPr>
        <w:t xml:space="preserve"> о </w:t>
      </w:r>
      <w:proofErr w:type="spellStart"/>
      <w:r w:rsidR="0054750C" w:rsidRPr="0054750C">
        <w:rPr>
          <w:rFonts w:cs="Times New Roman"/>
          <w:szCs w:val="28"/>
          <w:lang w:val="uk-UA"/>
        </w:rPr>
        <w:t>малорусской</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демонологии</w:t>
      </w:r>
      <w:proofErr w:type="spellEnd"/>
      <w:r w:rsidR="0054750C" w:rsidRPr="0054750C">
        <w:rPr>
          <w:rFonts w:cs="Times New Roman"/>
          <w:szCs w:val="28"/>
          <w:lang w:val="uk-UA"/>
        </w:rPr>
        <w:t>.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 1899, № 8—9</w:t>
      </w:r>
    </w:p>
    <w:p w:rsidR="0054750C" w:rsidRPr="0054750C" w:rsidRDefault="00A336E2" w:rsidP="001E2F45">
      <w:pPr>
        <w:spacing w:after="0" w:line="360" w:lineRule="auto"/>
        <w:rPr>
          <w:rFonts w:cs="Times New Roman"/>
          <w:szCs w:val="28"/>
          <w:lang w:val="uk-UA"/>
        </w:rPr>
      </w:pPr>
      <w:r>
        <w:rPr>
          <w:rFonts w:cs="Times New Roman"/>
          <w:szCs w:val="28"/>
          <w:lang w:val="uk-UA"/>
        </w:rPr>
        <w:t>90</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Милорадович</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Украинская</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ведьма</w:t>
      </w:r>
      <w:proofErr w:type="spellEnd"/>
      <w:r w:rsidR="0054750C" w:rsidRPr="0054750C">
        <w:rPr>
          <w:rFonts w:cs="Times New Roman"/>
          <w:szCs w:val="28"/>
          <w:lang w:val="uk-UA"/>
        </w:rPr>
        <w:t>.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 1901, № 2</w:t>
      </w:r>
    </w:p>
    <w:p w:rsidR="0054750C" w:rsidRPr="0054750C" w:rsidRDefault="00A336E2" w:rsidP="001E2F45">
      <w:pPr>
        <w:spacing w:after="0" w:line="360" w:lineRule="auto"/>
        <w:rPr>
          <w:rFonts w:cs="Times New Roman"/>
          <w:szCs w:val="28"/>
          <w:lang w:val="uk-UA"/>
        </w:rPr>
      </w:pPr>
      <w:r>
        <w:rPr>
          <w:rFonts w:cs="Times New Roman"/>
          <w:szCs w:val="28"/>
          <w:lang w:val="uk-UA"/>
        </w:rPr>
        <w:t>91</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Милорадович</w:t>
      </w:r>
      <w:proofErr w:type="spellEnd"/>
      <w:r w:rsidR="0054750C" w:rsidRPr="0054750C">
        <w:rPr>
          <w:rFonts w:cs="Times New Roman"/>
          <w:szCs w:val="28"/>
          <w:lang w:val="uk-UA"/>
        </w:rPr>
        <w:t xml:space="preserve"> В. </w:t>
      </w:r>
      <w:proofErr w:type="spellStart"/>
      <w:r w:rsidR="0054750C" w:rsidRPr="0054750C">
        <w:rPr>
          <w:rFonts w:cs="Times New Roman"/>
          <w:szCs w:val="28"/>
          <w:lang w:val="uk-UA"/>
        </w:rPr>
        <w:t>Малорусские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народные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поверья</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рассказы</w:t>
      </w:r>
      <w:proofErr w:type="spellEnd"/>
      <w:r w:rsidR="0054750C" w:rsidRPr="0054750C">
        <w:rPr>
          <w:rFonts w:cs="Times New Roman"/>
          <w:szCs w:val="28"/>
          <w:lang w:val="uk-UA"/>
        </w:rPr>
        <w:t xml:space="preserve"> о </w:t>
      </w:r>
      <w:proofErr w:type="spellStart"/>
      <w:r w:rsidR="0054750C" w:rsidRPr="0054750C">
        <w:rPr>
          <w:rFonts w:cs="Times New Roman"/>
          <w:szCs w:val="28"/>
          <w:lang w:val="uk-UA"/>
        </w:rPr>
        <w:t>Пятнице</w:t>
      </w:r>
      <w:proofErr w:type="spellEnd"/>
      <w:r w:rsidR="0054750C" w:rsidRPr="0054750C">
        <w:rPr>
          <w:rFonts w:cs="Times New Roman"/>
          <w:szCs w:val="28"/>
          <w:lang w:val="uk-UA"/>
        </w:rPr>
        <w:t>.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 1902, № 5</w:t>
      </w:r>
    </w:p>
    <w:p w:rsidR="0054750C" w:rsidRPr="0054750C" w:rsidRDefault="00A336E2" w:rsidP="001E2F45">
      <w:pPr>
        <w:spacing w:after="0" w:line="360" w:lineRule="auto"/>
        <w:rPr>
          <w:rFonts w:cs="Times New Roman"/>
          <w:szCs w:val="28"/>
          <w:lang w:val="uk-UA"/>
        </w:rPr>
      </w:pPr>
      <w:r>
        <w:rPr>
          <w:rFonts w:cs="Times New Roman"/>
          <w:szCs w:val="28"/>
          <w:lang w:val="uk-UA"/>
        </w:rPr>
        <w:t>92</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Сілецький</w:t>
      </w:r>
      <w:proofErr w:type="spellEnd"/>
      <w:r w:rsidR="0054750C" w:rsidRPr="0054750C">
        <w:rPr>
          <w:rFonts w:cs="Times New Roman"/>
          <w:szCs w:val="28"/>
          <w:lang w:val="uk-UA"/>
        </w:rPr>
        <w:t xml:space="preserve"> Р. Майстер-будівельник у звичаях і повір’ях українців. «Вісник Львівського університету», 2003, </w:t>
      </w:r>
      <w:proofErr w:type="spellStart"/>
      <w:r w:rsidR="0054750C" w:rsidRPr="0054750C">
        <w:rPr>
          <w:rFonts w:cs="Times New Roman"/>
          <w:szCs w:val="28"/>
          <w:lang w:val="uk-UA"/>
        </w:rPr>
        <w:t>вип</w:t>
      </w:r>
      <w:proofErr w:type="spellEnd"/>
      <w:r w:rsidR="0054750C" w:rsidRPr="0054750C">
        <w:rPr>
          <w:rFonts w:cs="Times New Roman"/>
          <w:szCs w:val="28"/>
          <w:lang w:val="uk-UA"/>
        </w:rPr>
        <w:t>. 38</w:t>
      </w:r>
    </w:p>
    <w:p w:rsidR="0054750C" w:rsidRPr="0054750C" w:rsidRDefault="00A336E2" w:rsidP="001E2F45">
      <w:pPr>
        <w:spacing w:after="0" w:line="360" w:lineRule="auto"/>
        <w:rPr>
          <w:rFonts w:cs="Times New Roman"/>
          <w:szCs w:val="28"/>
          <w:lang w:val="uk-UA"/>
        </w:rPr>
      </w:pPr>
      <w:r>
        <w:rPr>
          <w:rFonts w:cs="Times New Roman"/>
          <w:szCs w:val="28"/>
          <w:lang w:val="uk-UA"/>
        </w:rPr>
        <w:t>93</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Сумцов</w:t>
      </w:r>
      <w:proofErr w:type="spellEnd"/>
      <w:r w:rsidR="0054750C" w:rsidRPr="0054750C">
        <w:rPr>
          <w:rFonts w:cs="Times New Roman"/>
          <w:szCs w:val="28"/>
          <w:lang w:val="uk-UA"/>
        </w:rPr>
        <w:t xml:space="preserve"> Н.Ф. </w:t>
      </w:r>
      <w:proofErr w:type="spellStart"/>
      <w:r w:rsidR="0054750C" w:rsidRPr="0054750C">
        <w:rPr>
          <w:rFonts w:cs="Times New Roman"/>
          <w:szCs w:val="28"/>
          <w:lang w:val="uk-UA"/>
        </w:rPr>
        <w:t>Культурные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переживания</w:t>
      </w:r>
      <w:proofErr w:type="spellEnd"/>
      <w:r w:rsidR="0054750C" w:rsidRPr="0054750C">
        <w:rPr>
          <w:rFonts w:cs="Times New Roman"/>
          <w:szCs w:val="28"/>
          <w:lang w:val="uk-UA"/>
        </w:rPr>
        <w:t>. «</w:t>
      </w:r>
      <w:proofErr w:type="spellStart"/>
      <w:r w:rsidR="0054750C" w:rsidRPr="0054750C">
        <w:rPr>
          <w:rFonts w:cs="Times New Roman"/>
          <w:szCs w:val="28"/>
          <w:lang w:val="uk-UA"/>
        </w:rPr>
        <w:t>Киевская</w:t>
      </w:r>
      <w:proofErr w:type="spellEnd"/>
      <w:r w:rsidR="0054750C" w:rsidRPr="0054750C">
        <w:rPr>
          <w:rFonts w:cs="Times New Roman"/>
          <w:szCs w:val="28"/>
          <w:lang w:val="uk-UA"/>
        </w:rPr>
        <w:t xml:space="preserve"> старина»,1889, № 1—3, 10—12; 1890, № 1, 7, 10 </w:t>
      </w:r>
    </w:p>
    <w:p w:rsidR="0054750C" w:rsidRPr="0054750C" w:rsidRDefault="00A336E2" w:rsidP="001E2F45">
      <w:pPr>
        <w:spacing w:after="0" w:line="360" w:lineRule="auto"/>
        <w:rPr>
          <w:rFonts w:cs="Times New Roman"/>
          <w:szCs w:val="28"/>
          <w:lang w:val="uk-UA"/>
        </w:rPr>
      </w:pPr>
      <w:r>
        <w:rPr>
          <w:rFonts w:cs="Times New Roman"/>
          <w:szCs w:val="28"/>
          <w:lang w:val="uk-UA"/>
        </w:rPr>
        <w:t>94</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Хамайко</w:t>
      </w:r>
      <w:proofErr w:type="spellEnd"/>
      <w:r w:rsidR="0054750C" w:rsidRPr="0054750C">
        <w:rPr>
          <w:rFonts w:cs="Times New Roman"/>
          <w:szCs w:val="28"/>
          <w:lang w:val="uk-UA"/>
        </w:rPr>
        <w:t xml:space="preserve"> Н. </w:t>
      </w:r>
      <w:proofErr w:type="spellStart"/>
      <w:r w:rsidR="0054750C" w:rsidRPr="0054750C">
        <w:rPr>
          <w:rFonts w:cs="Times New Roman"/>
          <w:szCs w:val="28"/>
          <w:lang w:val="uk-UA"/>
        </w:rPr>
        <w:t>Древнерусское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двоеверие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происхождение</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содержание</w:t>
      </w:r>
      <w:proofErr w:type="spellEnd"/>
      <w:r w:rsidR="0054750C" w:rsidRPr="0054750C">
        <w:rPr>
          <w:rFonts w:cs="Times New Roman"/>
          <w:szCs w:val="28"/>
          <w:lang w:val="uk-UA"/>
        </w:rPr>
        <w:t xml:space="preserve"> и </w:t>
      </w:r>
      <w:proofErr w:type="spellStart"/>
      <w:r w:rsidR="0054750C" w:rsidRPr="0054750C">
        <w:rPr>
          <w:rFonts w:cs="Times New Roman"/>
          <w:szCs w:val="28"/>
          <w:lang w:val="uk-UA"/>
        </w:rPr>
        <w:t>адекватность</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термина.ф</w:t>
      </w:r>
      <w:proofErr w:type="spellEnd"/>
      <w:r w:rsidR="0054750C" w:rsidRPr="0054750C">
        <w:rPr>
          <w:rFonts w:cs="Times New Roman"/>
          <w:szCs w:val="28"/>
          <w:lang w:val="uk-UA"/>
        </w:rPr>
        <w:t xml:space="preserve"> «</w:t>
      </w:r>
      <w:proofErr w:type="spellStart"/>
      <w:r w:rsidR="0054750C" w:rsidRPr="0054750C">
        <w:rPr>
          <w:rFonts w:cs="Times New Roman"/>
          <w:szCs w:val="28"/>
          <w:lang w:val="uk-UA"/>
        </w:rPr>
        <w:t>Ruthenica</w:t>
      </w:r>
      <w:proofErr w:type="spellEnd"/>
      <w:r w:rsidR="0054750C" w:rsidRPr="0054750C">
        <w:rPr>
          <w:rFonts w:cs="Times New Roman"/>
          <w:szCs w:val="28"/>
          <w:lang w:val="uk-UA"/>
        </w:rPr>
        <w:t>», 2007, № 6</w:t>
      </w:r>
    </w:p>
    <w:p w:rsidR="00D12A72" w:rsidRDefault="00A336E2" w:rsidP="001E2F45">
      <w:pPr>
        <w:spacing w:after="0" w:line="360" w:lineRule="auto"/>
        <w:rPr>
          <w:rFonts w:cs="Times New Roman"/>
          <w:szCs w:val="28"/>
          <w:lang w:val="uk-UA"/>
        </w:rPr>
      </w:pPr>
      <w:r>
        <w:rPr>
          <w:rFonts w:cs="Times New Roman"/>
          <w:szCs w:val="28"/>
          <w:lang w:val="uk-UA"/>
        </w:rPr>
        <w:t>95</w:t>
      </w:r>
      <w:r w:rsidR="0054750C" w:rsidRPr="0054750C">
        <w:rPr>
          <w:rFonts w:cs="Times New Roman"/>
          <w:szCs w:val="28"/>
          <w:lang w:val="uk-UA"/>
        </w:rPr>
        <w:t>.</w:t>
      </w:r>
      <w:r w:rsidR="0054750C" w:rsidRPr="0054750C">
        <w:rPr>
          <w:rFonts w:cs="Times New Roman"/>
          <w:szCs w:val="28"/>
          <w:lang w:val="uk-UA"/>
        </w:rPr>
        <w:tab/>
      </w:r>
      <w:proofErr w:type="spellStart"/>
      <w:r w:rsidR="0054750C" w:rsidRPr="0054750C">
        <w:rPr>
          <w:rFonts w:cs="Times New Roman"/>
          <w:szCs w:val="28"/>
          <w:lang w:val="uk-UA"/>
        </w:rPr>
        <w:t>Штепа</w:t>
      </w:r>
      <w:proofErr w:type="spellEnd"/>
      <w:r w:rsidR="0054750C" w:rsidRPr="0054750C">
        <w:rPr>
          <w:rFonts w:cs="Times New Roman"/>
          <w:szCs w:val="28"/>
          <w:lang w:val="uk-UA"/>
        </w:rPr>
        <w:t xml:space="preserve"> К. Про характер переслідування відьом в старій Україні. «Первісне громадянство та його пережитки </w:t>
      </w:r>
      <w:bookmarkEnd w:id="0"/>
      <w:r w:rsidR="0054750C" w:rsidRPr="0054750C">
        <w:rPr>
          <w:rFonts w:cs="Times New Roman"/>
          <w:szCs w:val="28"/>
          <w:lang w:val="uk-UA"/>
        </w:rPr>
        <w:t xml:space="preserve">на Україні», 1928, </w:t>
      </w:r>
      <w:proofErr w:type="spellStart"/>
      <w:r w:rsidR="0054750C" w:rsidRPr="0054750C">
        <w:rPr>
          <w:rFonts w:cs="Times New Roman"/>
          <w:szCs w:val="28"/>
          <w:lang w:val="uk-UA"/>
        </w:rPr>
        <w:t>вип</w:t>
      </w:r>
      <w:proofErr w:type="spellEnd"/>
      <w:r w:rsidR="0054750C" w:rsidRPr="0054750C">
        <w:rPr>
          <w:rFonts w:cs="Times New Roman"/>
          <w:szCs w:val="28"/>
          <w:lang w:val="uk-UA"/>
        </w:rPr>
        <w:t>. 2—3</w:t>
      </w:r>
    </w:p>
    <w:p w:rsidR="00F211BD" w:rsidRPr="00F211BD" w:rsidRDefault="00F211BD" w:rsidP="003B4C69">
      <w:pPr>
        <w:rPr>
          <w:rFonts w:cs="Times New Roman"/>
          <w:szCs w:val="28"/>
          <w:lang w:val="uk-UA"/>
        </w:rPr>
      </w:pPr>
    </w:p>
    <w:sectPr w:rsidR="00F211BD" w:rsidRPr="00F211BD" w:rsidSect="009C4003">
      <w:footerReference w:type="default" r:id="rId9"/>
      <w:pgSz w:w="12240" w:h="15840"/>
      <w:pgMar w:top="1134" w:right="567" w:bottom="1134" w:left="1701" w:header="0"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07" w:rsidRDefault="00530C07" w:rsidP="008855A8">
      <w:pPr>
        <w:spacing w:after="0" w:line="240" w:lineRule="auto"/>
      </w:pPr>
      <w:r>
        <w:separator/>
      </w:r>
    </w:p>
  </w:endnote>
  <w:endnote w:type="continuationSeparator" w:id="0">
    <w:p w:rsidR="00530C07" w:rsidRDefault="00530C07" w:rsidP="0088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453830"/>
      <w:docPartObj>
        <w:docPartGallery w:val="Page Numbers (Bottom of Page)"/>
        <w:docPartUnique/>
      </w:docPartObj>
    </w:sdtPr>
    <w:sdtEndPr/>
    <w:sdtContent>
      <w:p w:rsidR="00530A4D" w:rsidRDefault="00530A4D">
        <w:pPr>
          <w:pStyle w:val="a7"/>
          <w:jc w:val="center"/>
        </w:pPr>
        <w:r>
          <w:fldChar w:fldCharType="begin"/>
        </w:r>
        <w:r>
          <w:instrText>PAGE   \* MERGEFORMAT</w:instrText>
        </w:r>
        <w:r>
          <w:fldChar w:fldCharType="separate"/>
        </w:r>
        <w:r w:rsidR="001E2F45" w:rsidRPr="001E2F45">
          <w:rPr>
            <w:noProof/>
            <w:lang w:val="ru-RU"/>
          </w:rPr>
          <w:t>44</w:t>
        </w:r>
        <w:r>
          <w:fldChar w:fldCharType="end"/>
        </w:r>
      </w:p>
    </w:sdtContent>
  </w:sdt>
  <w:p w:rsidR="008855A8" w:rsidRDefault="008855A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07" w:rsidRDefault="00530C07" w:rsidP="008855A8">
      <w:pPr>
        <w:spacing w:after="0" w:line="240" w:lineRule="auto"/>
      </w:pPr>
      <w:r>
        <w:separator/>
      </w:r>
    </w:p>
  </w:footnote>
  <w:footnote w:type="continuationSeparator" w:id="0">
    <w:p w:rsidR="00530C07" w:rsidRDefault="00530C07" w:rsidP="00885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75E"/>
    <w:multiLevelType w:val="hybridMultilevel"/>
    <w:tmpl w:val="30B4C37A"/>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99E"/>
    <w:multiLevelType w:val="hybridMultilevel"/>
    <w:tmpl w:val="3C34E51C"/>
    <w:lvl w:ilvl="0" w:tplc="CC36D2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6503C2"/>
    <w:multiLevelType w:val="hybridMultilevel"/>
    <w:tmpl w:val="EDB6E7A4"/>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41476"/>
    <w:multiLevelType w:val="hybridMultilevel"/>
    <w:tmpl w:val="4034922A"/>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E019C"/>
    <w:multiLevelType w:val="hybridMultilevel"/>
    <w:tmpl w:val="59E0752A"/>
    <w:lvl w:ilvl="0" w:tplc="7E6092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D7D03"/>
    <w:multiLevelType w:val="hybridMultilevel"/>
    <w:tmpl w:val="71DA3AB2"/>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65113"/>
    <w:multiLevelType w:val="hybridMultilevel"/>
    <w:tmpl w:val="20E089A0"/>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169F3"/>
    <w:multiLevelType w:val="hybridMultilevel"/>
    <w:tmpl w:val="979A7D0E"/>
    <w:lvl w:ilvl="0" w:tplc="CC36D23C">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48937169"/>
    <w:multiLevelType w:val="hybridMultilevel"/>
    <w:tmpl w:val="52C2522C"/>
    <w:lvl w:ilvl="0" w:tplc="E60ACA8A">
      <w:start w:val="1"/>
      <w:numFmt w:val="decimal"/>
      <w:lvlText w:val="%1."/>
      <w:lvlJc w:val="left"/>
      <w:pPr>
        <w:ind w:left="1440" w:hanging="720"/>
      </w:pPr>
      <w:rPr>
        <w:rFonts w:hint="default"/>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D607E3"/>
    <w:multiLevelType w:val="hybridMultilevel"/>
    <w:tmpl w:val="EDB6E7A4"/>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85884"/>
    <w:multiLevelType w:val="hybridMultilevel"/>
    <w:tmpl w:val="2E18C8B6"/>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E32AF"/>
    <w:multiLevelType w:val="hybridMultilevel"/>
    <w:tmpl w:val="CF9ABC5C"/>
    <w:lvl w:ilvl="0" w:tplc="A31E34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47141"/>
    <w:multiLevelType w:val="hybridMultilevel"/>
    <w:tmpl w:val="3CD07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35D0E"/>
    <w:multiLevelType w:val="hybridMultilevel"/>
    <w:tmpl w:val="0B58723E"/>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445C2"/>
    <w:multiLevelType w:val="hybridMultilevel"/>
    <w:tmpl w:val="D90E6DB6"/>
    <w:lvl w:ilvl="0" w:tplc="96826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13"/>
  </w:num>
  <w:num w:numId="5">
    <w:abstractNumId w:val="4"/>
  </w:num>
  <w:num w:numId="6">
    <w:abstractNumId w:val="9"/>
  </w:num>
  <w:num w:numId="7">
    <w:abstractNumId w:val="0"/>
  </w:num>
  <w:num w:numId="8">
    <w:abstractNumId w:val="2"/>
  </w:num>
  <w:num w:numId="9">
    <w:abstractNumId w:val="3"/>
  </w:num>
  <w:num w:numId="10">
    <w:abstractNumId w:val="14"/>
  </w:num>
  <w:num w:numId="11">
    <w:abstractNumId w:val="6"/>
  </w:num>
  <w:num w:numId="12">
    <w:abstractNumId w:val="11"/>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5E"/>
    <w:rsid w:val="000014AB"/>
    <w:rsid w:val="00007980"/>
    <w:rsid w:val="000615D6"/>
    <w:rsid w:val="0007081B"/>
    <w:rsid w:val="000807B8"/>
    <w:rsid w:val="000810F4"/>
    <w:rsid w:val="000A0C00"/>
    <w:rsid w:val="000C1676"/>
    <w:rsid w:val="00107ED7"/>
    <w:rsid w:val="00113408"/>
    <w:rsid w:val="00130E0D"/>
    <w:rsid w:val="001822F9"/>
    <w:rsid w:val="001B6445"/>
    <w:rsid w:val="001E288F"/>
    <w:rsid w:val="001E2F45"/>
    <w:rsid w:val="002019FA"/>
    <w:rsid w:val="002214C9"/>
    <w:rsid w:val="0023738D"/>
    <w:rsid w:val="00263D58"/>
    <w:rsid w:val="002C48F0"/>
    <w:rsid w:val="00306CCD"/>
    <w:rsid w:val="00343AB6"/>
    <w:rsid w:val="003A7EF0"/>
    <w:rsid w:val="003B4C69"/>
    <w:rsid w:val="003D38D6"/>
    <w:rsid w:val="003F39D8"/>
    <w:rsid w:val="0042711C"/>
    <w:rsid w:val="004478AC"/>
    <w:rsid w:val="00471291"/>
    <w:rsid w:val="00483E5C"/>
    <w:rsid w:val="00496FC9"/>
    <w:rsid w:val="004A3CFB"/>
    <w:rsid w:val="004A7F1A"/>
    <w:rsid w:val="00503E8A"/>
    <w:rsid w:val="005245C9"/>
    <w:rsid w:val="00530A4D"/>
    <w:rsid w:val="00530C07"/>
    <w:rsid w:val="0054750C"/>
    <w:rsid w:val="00554F13"/>
    <w:rsid w:val="005643CF"/>
    <w:rsid w:val="0058158D"/>
    <w:rsid w:val="005D1CE0"/>
    <w:rsid w:val="005F4E4F"/>
    <w:rsid w:val="00630D87"/>
    <w:rsid w:val="00665C87"/>
    <w:rsid w:val="00674AD9"/>
    <w:rsid w:val="006817BF"/>
    <w:rsid w:val="006B6D89"/>
    <w:rsid w:val="006C3C3C"/>
    <w:rsid w:val="006E50CA"/>
    <w:rsid w:val="007639C6"/>
    <w:rsid w:val="008855A8"/>
    <w:rsid w:val="008D5723"/>
    <w:rsid w:val="008F2CBA"/>
    <w:rsid w:val="008F5015"/>
    <w:rsid w:val="00913B85"/>
    <w:rsid w:val="009165FA"/>
    <w:rsid w:val="0095246B"/>
    <w:rsid w:val="00990915"/>
    <w:rsid w:val="00993376"/>
    <w:rsid w:val="009C4003"/>
    <w:rsid w:val="009E14B3"/>
    <w:rsid w:val="009F475A"/>
    <w:rsid w:val="00A02B6A"/>
    <w:rsid w:val="00A04668"/>
    <w:rsid w:val="00A336E2"/>
    <w:rsid w:val="00A86C76"/>
    <w:rsid w:val="00AC2433"/>
    <w:rsid w:val="00AC4785"/>
    <w:rsid w:val="00B03E62"/>
    <w:rsid w:val="00B0531D"/>
    <w:rsid w:val="00B46043"/>
    <w:rsid w:val="00B656CC"/>
    <w:rsid w:val="00B73885"/>
    <w:rsid w:val="00BB307C"/>
    <w:rsid w:val="00C30D9F"/>
    <w:rsid w:val="00C34EBE"/>
    <w:rsid w:val="00C46E5E"/>
    <w:rsid w:val="00C741DC"/>
    <w:rsid w:val="00C84089"/>
    <w:rsid w:val="00D11232"/>
    <w:rsid w:val="00D12A72"/>
    <w:rsid w:val="00D25999"/>
    <w:rsid w:val="00D55FD2"/>
    <w:rsid w:val="00D56C4D"/>
    <w:rsid w:val="00D6634C"/>
    <w:rsid w:val="00D87F99"/>
    <w:rsid w:val="00DB4161"/>
    <w:rsid w:val="00E066CA"/>
    <w:rsid w:val="00E152AE"/>
    <w:rsid w:val="00E95939"/>
    <w:rsid w:val="00EA13F1"/>
    <w:rsid w:val="00EB6F69"/>
    <w:rsid w:val="00EC0117"/>
    <w:rsid w:val="00F20E6C"/>
    <w:rsid w:val="00F211BD"/>
    <w:rsid w:val="00FE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1580"/>
  <w15:chartTrackingRefBased/>
  <w15:docId w15:val="{FCCC54F7-C953-409C-86DE-C3BA3BD7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CBA"/>
    <w:pPr>
      <w:ind w:firstLine="720"/>
      <w:jc w:val="both"/>
    </w:pPr>
    <w:rPr>
      <w:rFonts w:ascii="Times New Roman" w:hAnsi="Times New Roman"/>
      <w:sz w:val="28"/>
    </w:rPr>
  </w:style>
  <w:style w:type="paragraph" w:styleId="1">
    <w:name w:val="heading 1"/>
    <w:basedOn w:val="a"/>
    <w:next w:val="a"/>
    <w:link w:val="10"/>
    <w:uiPriority w:val="9"/>
    <w:qFormat/>
    <w:rsid w:val="000014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3F1"/>
    <w:pPr>
      <w:ind w:left="720"/>
      <w:contextualSpacing/>
    </w:pPr>
  </w:style>
  <w:style w:type="character" w:customStyle="1" w:styleId="10">
    <w:name w:val="Заголовок 1 Знак"/>
    <w:basedOn w:val="a0"/>
    <w:link w:val="1"/>
    <w:uiPriority w:val="9"/>
    <w:rsid w:val="000014AB"/>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F21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11"/>
    <w:uiPriority w:val="99"/>
    <w:rsid w:val="008F5015"/>
    <w:pPr>
      <w:widowControl w:val="0"/>
      <w:tabs>
        <w:tab w:val="center" w:pos="4677"/>
        <w:tab w:val="right" w:pos="9355"/>
      </w:tabs>
      <w:suppressAutoHyphens/>
      <w:spacing w:after="0" w:line="300" w:lineRule="auto"/>
    </w:pPr>
    <w:rPr>
      <w:rFonts w:eastAsia="Times New Roman" w:cs="Times New Roman"/>
      <w:sz w:val="32"/>
      <w:szCs w:val="32"/>
      <w:lang w:val="uk-UA" w:eastAsia="ru-RU"/>
    </w:rPr>
  </w:style>
  <w:style w:type="character" w:customStyle="1" w:styleId="a6">
    <w:name w:val="Верхний колонтитул Знак"/>
    <w:basedOn w:val="a0"/>
    <w:uiPriority w:val="99"/>
    <w:semiHidden/>
    <w:rsid w:val="008F5015"/>
  </w:style>
  <w:style w:type="character" w:customStyle="1" w:styleId="11">
    <w:name w:val="Верхний колонтитул Знак1"/>
    <w:link w:val="a5"/>
    <w:uiPriority w:val="99"/>
    <w:locked/>
    <w:rsid w:val="008F5015"/>
    <w:rPr>
      <w:rFonts w:ascii="Times New Roman" w:eastAsia="Times New Roman" w:hAnsi="Times New Roman" w:cs="Times New Roman"/>
      <w:sz w:val="32"/>
      <w:szCs w:val="32"/>
      <w:lang w:val="uk-UA" w:eastAsia="ru-RU"/>
    </w:rPr>
  </w:style>
  <w:style w:type="paragraph" w:styleId="a7">
    <w:name w:val="footer"/>
    <w:basedOn w:val="a"/>
    <w:link w:val="a8"/>
    <w:uiPriority w:val="99"/>
    <w:unhideWhenUsed/>
    <w:rsid w:val="008855A8"/>
    <w:pPr>
      <w:tabs>
        <w:tab w:val="center" w:pos="4844"/>
        <w:tab w:val="right" w:pos="9689"/>
      </w:tabs>
      <w:spacing w:after="0" w:line="240" w:lineRule="auto"/>
    </w:pPr>
  </w:style>
  <w:style w:type="character" w:customStyle="1" w:styleId="a8">
    <w:name w:val="Нижний колонтитул Знак"/>
    <w:basedOn w:val="a0"/>
    <w:link w:val="a7"/>
    <w:uiPriority w:val="99"/>
    <w:rsid w:val="0088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7046-E725-4193-BA2A-328A110F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46</Pages>
  <Words>11527</Words>
  <Characters>65706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Mike</cp:lastModifiedBy>
  <cp:revision>20</cp:revision>
  <dcterms:created xsi:type="dcterms:W3CDTF">2022-06-11T07:06:00Z</dcterms:created>
  <dcterms:modified xsi:type="dcterms:W3CDTF">2022-06-18T12:03:00Z</dcterms:modified>
</cp:coreProperties>
</file>