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D10FF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Міністерство освіти і науки України</w:t>
      </w:r>
    </w:p>
    <w:p w14:paraId="6651F228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Національний технічний університет</w:t>
      </w:r>
    </w:p>
    <w:p w14:paraId="70C3DB78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«Дніпровська політехніка»</w:t>
      </w:r>
    </w:p>
    <w:p w14:paraId="24C77CDD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  <w:lang w:val="uk-UA"/>
        </w:rPr>
      </w:pP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>Навчально-науковий інститут економіки</w:t>
      </w:r>
    </w:p>
    <w:p w14:paraId="140DDDEA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(інститут)</w:t>
      </w:r>
    </w:p>
    <w:p w14:paraId="73071340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717A75C2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  <w:lang w:val="uk-UA"/>
        </w:rPr>
      </w:pP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>Факультет менеджменту</w:t>
      </w:r>
    </w:p>
    <w:p w14:paraId="020488E5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(факультет)</w:t>
      </w:r>
    </w:p>
    <w:p w14:paraId="03045E96" w14:textId="77777777" w:rsidR="00681948" w:rsidRPr="0084378D" w:rsidRDefault="00681948" w:rsidP="00025419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 xml:space="preserve">Кафедра 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 xml:space="preserve">   прикладної економіки, підприємництва та публічного управління  </w:t>
      </w:r>
      <w:r w:rsidRPr="0084378D">
        <w:rPr>
          <w:rFonts w:ascii="Times New Roman" w:hAnsi="Times New Roman"/>
          <w:sz w:val="24"/>
          <w:szCs w:val="24"/>
          <w:lang w:val="uk-UA"/>
        </w:rPr>
        <w:tab/>
      </w:r>
    </w:p>
    <w:p w14:paraId="59AD461B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(повна назва)</w:t>
      </w:r>
    </w:p>
    <w:p w14:paraId="676771B0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681571D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2AF7B5C6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C053648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b/>
          <w:bCs/>
          <w:sz w:val="24"/>
          <w:szCs w:val="24"/>
          <w:lang w:val="uk-UA"/>
        </w:rPr>
        <w:t>ПОЯСНЮВАЛЬНА ЗАПИСКА</w:t>
      </w:r>
    </w:p>
    <w:p w14:paraId="6F0061B0" w14:textId="77777777" w:rsidR="00681948" w:rsidRPr="0084378D" w:rsidRDefault="00681948" w:rsidP="00025419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b/>
          <w:bCs/>
          <w:sz w:val="24"/>
          <w:szCs w:val="24"/>
          <w:lang w:val="uk-UA"/>
        </w:rPr>
        <w:t>кваліфікаційної роботи бакалавра</w:t>
      </w:r>
    </w:p>
    <w:p w14:paraId="7CB08EC0" w14:textId="77777777" w:rsidR="00681948" w:rsidRPr="0084378D" w:rsidRDefault="00681948" w:rsidP="00025419">
      <w:pPr>
        <w:tabs>
          <w:tab w:val="left" w:pos="9072"/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val="uk-UA"/>
        </w:rPr>
      </w:pPr>
      <w:r w:rsidRPr="0084378D">
        <w:rPr>
          <w:rFonts w:ascii="Times New Roman" w:hAnsi="Times New Roman"/>
          <w:b/>
          <w:bCs/>
          <w:sz w:val="24"/>
          <w:szCs w:val="24"/>
          <w:lang w:val="uk-UA"/>
        </w:rPr>
        <w:t xml:space="preserve">студента </w:t>
      </w:r>
      <w:r w:rsidRPr="0084378D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 xml:space="preserve">   </w:t>
      </w:r>
      <w:proofErr w:type="spellStart"/>
      <w:r w:rsidRPr="0084378D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uk-UA"/>
        </w:rPr>
        <w:t>Вакулінського</w:t>
      </w:r>
      <w:proofErr w:type="spellEnd"/>
      <w:r w:rsidRPr="0084378D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uk-UA"/>
        </w:rPr>
        <w:t xml:space="preserve"> Олександра Олеговича</w:t>
      </w:r>
      <w:r w:rsidRPr="0084378D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ab/>
      </w:r>
    </w:p>
    <w:p w14:paraId="1C6158A8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(ПІБ)</w:t>
      </w:r>
    </w:p>
    <w:p w14:paraId="5D92F714" w14:textId="77777777" w:rsidR="00681948" w:rsidRPr="0084378D" w:rsidRDefault="00681948" w:rsidP="00025419">
      <w:pPr>
        <w:tabs>
          <w:tab w:val="left" w:pos="9072"/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val="uk-UA"/>
        </w:rPr>
      </w:pPr>
      <w:r w:rsidRPr="0084378D">
        <w:rPr>
          <w:rFonts w:ascii="Times New Roman" w:hAnsi="Times New Roman"/>
          <w:b/>
          <w:bCs/>
          <w:sz w:val="24"/>
          <w:szCs w:val="24"/>
          <w:lang w:val="uk-UA"/>
        </w:rPr>
        <w:t>академічної групи</w:t>
      </w:r>
      <w:r w:rsidRPr="0084378D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 xml:space="preserve">     </w:t>
      </w:r>
      <w:r w:rsidRPr="0084378D">
        <w:rPr>
          <w:rFonts w:ascii="Times New Roman" w:hAnsi="Times New Roman"/>
          <w:i/>
          <w:sz w:val="24"/>
          <w:szCs w:val="24"/>
          <w:u w:val="single"/>
          <w:lang w:val="uk-UA"/>
        </w:rPr>
        <w:t>076-18-1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ab/>
      </w:r>
    </w:p>
    <w:p w14:paraId="6A1D9022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(шифр)</w:t>
      </w:r>
    </w:p>
    <w:p w14:paraId="0B2F4857" w14:textId="77777777" w:rsidR="00681948" w:rsidRPr="0084378D" w:rsidRDefault="00681948" w:rsidP="00025419">
      <w:pPr>
        <w:tabs>
          <w:tab w:val="left" w:pos="9072"/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b/>
          <w:bCs/>
          <w:sz w:val="24"/>
          <w:szCs w:val="24"/>
          <w:lang w:val="uk-UA"/>
        </w:rPr>
        <w:t xml:space="preserve">спеціальності 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 xml:space="preserve">       076 Підприємництво, торгівля та біржова діяльність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ab/>
      </w:r>
    </w:p>
    <w:p w14:paraId="2FF6D8DF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(код і назва спеціальності)</w:t>
      </w:r>
    </w:p>
    <w:p w14:paraId="2BEA9D62" w14:textId="77777777" w:rsidR="00681948" w:rsidRPr="0084378D" w:rsidRDefault="00681948" w:rsidP="00025419">
      <w:pPr>
        <w:tabs>
          <w:tab w:val="left" w:pos="9072"/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b/>
          <w:bCs/>
          <w:sz w:val="24"/>
          <w:szCs w:val="24"/>
          <w:lang w:val="uk-UA"/>
        </w:rPr>
        <w:t>за освітньо-професійною програмою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 xml:space="preserve"> Підприємництво, торгівля та біржова діяльність</w:t>
      </w:r>
      <w:r w:rsidRPr="0084378D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ab/>
      </w:r>
    </w:p>
    <w:p w14:paraId="62A47F2F" w14:textId="77777777" w:rsidR="00681948" w:rsidRPr="0084378D" w:rsidRDefault="00681948" w:rsidP="00025419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5BB00BF5" w14:textId="77777777" w:rsidR="00681948" w:rsidRPr="0084378D" w:rsidRDefault="00681948" w:rsidP="00025419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  <w:lang w:val="uk-UA"/>
        </w:rPr>
      </w:pPr>
      <w:r w:rsidRPr="0084378D">
        <w:rPr>
          <w:rFonts w:ascii="Times New Roman" w:hAnsi="Times New Roman"/>
          <w:b/>
          <w:bCs/>
          <w:sz w:val="24"/>
          <w:szCs w:val="24"/>
          <w:lang w:val="uk-UA"/>
        </w:rPr>
        <w:t xml:space="preserve">на тему  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>Напрями розвитку підприємниц</w:t>
      </w:r>
      <w:r w:rsidR="00025419" w:rsidRPr="0084378D">
        <w:rPr>
          <w:rFonts w:ascii="Times New Roman" w:hAnsi="Times New Roman"/>
          <w:sz w:val="24"/>
          <w:szCs w:val="24"/>
          <w:u w:val="single"/>
          <w:lang w:val="uk-UA"/>
        </w:rPr>
        <w:t>ької діяльності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 xml:space="preserve"> </w:t>
      </w:r>
      <w:r w:rsidR="00025419" w:rsidRPr="0084378D">
        <w:rPr>
          <w:rFonts w:ascii="Times New Roman" w:hAnsi="Times New Roman"/>
          <w:sz w:val="24"/>
          <w:szCs w:val="24"/>
          <w:u w:val="single"/>
          <w:lang w:val="uk-UA"/>
        </w:rPr>
        <w:t>у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 xml:space="preserve"> сфері логістичних послуг</w:t>
      </w:r>
    </w:p>
    <w:p w14:paraId="0BC7A6B3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(назва за наказом ректора)</w:t>
      </w:r>
    </w:p>
    <w:p w14:paraId="0552DBB3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56C31E1E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166758AA" w14:textId="77777777" w:rsidR="00681948" w:rsidRPr="0084378D" w:rsidRDefault="00681948" w:rsidP="000254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2155"/>
        <w:gridCol w:w="1701"/>
        <w:gridCol w:w="1843"/>
        <w:gridCol w:w="1275"/>
      </w:tblGrid>
      <w:tr w:rsidR="008E231C" w:rsidRPr="0084378D" w14:paraId="68B043AE" w14:textId="77777777" w:rsidTr="00834FC4">
        <w:trPr>
          <w:trHeight w:val="248"/>
        </w:trPr>
        <w:tc>
          <w:tcPr>
            <w:tcW w:w="2093" w:type="dxa"/>
            <w:vMerge w:val="restart"/>
            <w:vAlign w:val="center"/>
          </w:tcPr>
          <w:p w14:paraId="15C13D97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Керівники</w:t>
            </w:r>
          </w:p>
        </w:tc>
        <w:tc>
          <w:tcPr>
            <w:tcW w:w="2155" w:type="dxa"/>
            <w:vMerge w:val="restart"/>
            <w:vAlign w:val="center"/>
          </w:tcPr>
          <w:p w14:paraId="31647670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Прізвище, ініціали</w:t>
            </w:r>
          </w:p>
        </w:tc>
        <w:tc>
          <w:tcPr>
            <w:tcW w:w="3544" w:type="dxa"/>
            <w:gridSpan w:val="2"/>
            <w:vAlign w:val="center"/>
          </w:tcPr>
          <w:p w14:paraId="76208372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Оцінка за шкалою</w:t>
            </w:r>
          </w:p>
        </w:tc>
        <w:tc>
          <w:tcPr>
            <w:tcW w:w="1275" w:type="dxa"/>
            <w:vMerge w:val="restart"/>
            <w:vAlign w:val="center"/>
          </w:tcPr>
          <w:p w14:paraId="585FA7AC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Підпис</w:t>
            </w:r>
          </w:p>
        </w:tc>
      </w:tr>
      <w:tr w:rsidR="008E231C" w:rsidRPr="0084378D" w14:paraId="5E184398" w14:textId="77777777" w:rsidTr="00834FC4">
        <w:trPr>
          <w:trHeight w:val="248"/>
        </w:trPr>
        <w:tc>
          <w:tcPr>
            <w:tcW w:w="2093" w:type="dxa"/>
            <w:vMerge/>
            <w:vAlign w:val="center"/>
          </w:tcPr>
          <w:p w14:paraId="4D214E04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14:paraId="11BAC733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4578978A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рейтинговою</w:t>
            </w:r>
          </w:p>
        </w:tc>
        <w:tc>
          <w:tcPr>
            <w:tcW w:w="1843" w:type="dxa"/>
            <w:vAlign w:val="center"/>
          </w:tcPr>
          <w:p w14:paraId="3E5A62D3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інституційною</w:t>
            </w:r>
          </w:p>
        </w:tc>
        <w:tc>
          <w:tcPr>
            <w:tcW w:w="1275" w:type="dxa"/>
            <w:vMerge/>
            <w:vAlign w:val="center"/>
          </w:tcPr>
          <w:p w14:paraId="2C8DFC64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E231C" w:rsidRPr="0084378D" w14:paraId="473C4F6D" w14:textId="77777777" w:rsidTr="00834FC4">
        <w:trPr>
          <w:trHeight w:val="248"/>
        </w:trPr>
        <w:tc>
          <w:tcPr>
            <w:tcW w:w="2093" w:type="dxa"/>
            <w:vAlign w:val="center"/>
          </w:tcPr>
          <w:p w14:paraId="63E6120E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sz w:val="24"/>
                <w:szCs w:val="24"/>
                <w:lang w:val="uk-UA"/>
              </w:rPr>
              <w:t>кваліфікаційної роботи</w:t>
            </w:r>
          </w:p>
        </w:tc>
        <w:tc>
          <w:tcPr>
            <w:tcW w:w="2155" w:type="dxa"/>
            <w:vAlign w:val="center"/>
          </w:tcPr>
          <w:p w14:paraId="0C4F9C40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Романюк Н.М.</w:t>
            </w:r>
          </w:p>
        </w:tc>
        <w:tc>
          <w:tcPr>
            <w:tcW w:w="1701" w:type="dxa"/>
            <w:vAlign w:val="center"/>
          </w:tcPr>
          <w:p w14:paraId="6529EBB6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4448242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2345C8FD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E231C" w:rsidRPr="0084378D" w14:paraId="79AE23CF" w14:textId="77777777" w:rsidTr="00834FC4">
        <w:trPr>
          <w:trHeight w:val="248"/>
        </w:trPr>
        <w:tc>
          <w:tcPr>
            <w:tcW w:w="2093" w:type="dxa"/>
            <w:vAlign w:val="center"/>
          </w:tcPr>
          <w:p w14:paraId="6FBFE74E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sz w:val="24"/>
                <w:szCs w:val="24"/>
                <w:lang w:val="uk-UA"/>
              </w:rPr>
              <w:t>розділів:</w:t>
            </w:r>
          </w:p>
        </w:tc>
        <w:tc>
          <w:tcPr>
            <w:tcW w:w="2155" w:type="dxa"/>
            <w:vAlign w:val="center"/>
          </w:tcPr>
          <w:p w14:paraId="30198BF4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5F1AE9C7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68764D7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33345503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E231C" w:rsidRPr="0084378D" w14:paraId="367C6702" w14:textId="77777777" w:rsidTr="00834FC4">
        <w:trPr>
          <w:trHeight w:val="248"/>
        </w:trPr>
        <w:tc>
          <w:tcPr>
            <w:tcW w:w="2093" w:type="dxa"/>
            <w:vAlign w:val="center"/>
          </w:tcPr>
          <w:p w14:paraId="28A0C698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vAlign w:val="center"/>
          </w:tcPr>
          <w:p w14:paraId="3AEF7B94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1064A5C0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0376715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687A4A2C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E231C" w:rsidRPr="0084378D" w14:paraId="1423FD6F" w14:textId="77777777" w:rsidTr="00834FC4">
        <w:trPr>
          <w:trHeight w:val="248"/>
        </w:trPr>
        <w:tc>
          <w:tcPr>
            <w:tcW w:w="2093" w:type="dxa"/>
            <w:vAlign w:val="center"/>
          </w:tcPr>
          <w:p w14:paraId="5D88849A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vAlign w:val="center"/>
          </w:tcPr>
          <w:p w14:paraId="5953EFB8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42055A4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782285A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0752F23F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E231C" w:rsidRPr="0084378D" w14:paraId="3590305A" w14:textId="77777777" w:rsidTr="00834FC4">
        <w:trPr>
          <w:trHeight w:val="248"/>
        </w:trPr>
        <w:tc>
          <w:tcPr>
            <w:tcW w:w="2093" w:type="dxa"/>
            <w:vAlign w:val="center"/>
          </w:tcPr>
          <w:p w14:paraId="43BE34AF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vAlign w:val="center"/>
          </w:tcPr>
          <w:p w14:paraId="72F8019A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F625D98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BAD5261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733E3BFC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E231C" w:rsidRPr="0084378D" w14:paraId="5A4ADB5D" w14:textId="77777777" w:rsidTr="00834FC4">
        <w:trPr>
          <w:trHeight w:val="248"/>
        </w:trPr>
        <w:tc>
          <w:tcPr>
            <w:tcW w:w="2093" w:type="dxa"/>
            <w:vAlign w:val="center"/>
          </w:tcPr>
          <w:p w14:paraId="779BC5A2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vAlign w:val="center"/>
          </w:tcPr>
          <w:p w14:paraId="2DF9C8FF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62A09CE6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6B02196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6E053EE5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E231C" w:rsidRPr="0084378D" w14:paraId="192F5330" w14:textId="77777777" w:rsidTr="00834FC4">
        <w:trPr>
          <w:trHeight w:val="248"/>
        </w:trPr>
        <w:tc>
          <w:tcPr>
            <w:tcW w:w="2093" w:type="dxa"/>
            <w:tcBorders>
              <w:left w:val="nil"/>
              <w:right w:val="nil"/>
            </w:tcBorders>
            <w:vAlign w:val="center"/>
          </w:tcPr>
          <w:p w14:paraId="04CE6883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tcBorders>
              <w:left w:val="nil"/>
              <w:right w:val="nil"/>
            </w:tcBorders>
            <w:vAlign w:val="center"/>
          </w:tcPr>
          <w:p w14:paraId="7D8C2860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04F5F353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6A8461C9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73A8436B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E231C" w:rsidRPr="0084378D" w14:paraId="43D70271" w14:textId="77777777" w:rsidTr="00834FC4">
        <w:trPr>
          <w:trHeight w:val="248"/>
        </w:trPr>
        <w:tc>
          <w:tcPr>
            <w:tcW w:w="2093" w:type="dxa"/>
            <w:vAlign w:val="center"/>
          </w:tcPr>
          <w:p w14:paraId="479720E5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Рецензент</w:t>
            </w:r>
          </w:p>
        </w:tc>
        <w:tc>
          <w:tcPr>
            <w:tcW w:w="2155" w:type="dxa"/>
            <w:vAlign w:val="center"/>
          </w:tcPr>
          <w:p w14:paraId="0BD5BD79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1D27AFD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C4FFF2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7A9BBE0D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E231C" w:rsidRPr="0084378D" w14:paraId="454AC0D2" w14:textId="77777777" w:rsidTr="00834FC4">
        <w:trPr>
          <w:trHeight w:val="248"/>
        </w:trPr>
        <w:tc>
          <w:tcPr>
            <w:tcW w:w="2093" w:type="dxa"/>
            <w:tcBorders>
              <w:left w:val="nil"/>
              <w:right w:val="nil"/>
            </w:tcBorders>
            <w:vAlign w:val="center"/>
          </w:tcPr>
          <w:p w14:paraId="2A857D7F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tcBorders>
              <w:left w:val="nil"/>
              <w:right w:val="nil"/>
            </w:tcBorders>
            <w:vAlign w:val="center"/>
          </w:tcPr>
          <w:p w14:paraId="5E2C3FCF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6298DDC3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1D805B75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60415445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681948" w:rsidRPr="0084378D" w14:paraId="71868B75" w14:textId="77777777" w:rsidTr="00834FC4">
        <w:trPr>
          <w:trHeight w:val="248"/>
        </w:trPr>
        <w:tc>
          <w:tcPr>
            <w:tcW w:w="2093" w:type="dxa"/>
            <w:vAlign w:val="center"/>
          </w:tcPr>
          <w:p w14:paraId="5FD40563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8437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Нормоконтролер</w:t>
            </w:r>
            <w:proofErr w:type="spellEnd"/>
          </w:p>
        </w:tc>
        <w:tc>
          <w:tcPr>
            <w:tcW w:w="2155" w:type="dxa"/>
            <w:vAlign w:val="center"/>
          </w:tcPr>
          <w:p w14:paraId="63DFA3A5" w14:textId="77777777" w:rsidR="00681948" w:rsidRPr="0084378D" w:rsidRDefault="00025419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Романюк Н.М</w:t>
            </w:r>
            <w:r w:rsidR="00681948" w:rsidRPr="0084378D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701" w:type="dxa"/>
            <w:vAlign w:val="center"/>
          </w:tcPr>
          <w:p w14:paraId="1595D460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0011BC7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35935DE9" w14:textId="77777777" w:rsidR="00681948" w:rsidRPr="0084378D" w:rsidRDefault="00681948" w:rsidP="00025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</w:tbl>
    <w:p w14:paraId="51A10336" w14:textId="77777777" w:rsidR="00681948" w:rsidRPr="0084378D" w:rsidRDefault="00681948" w:rsidP="000254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29050443" w14:textId="77777777" w:rsidR="00681948" w:rsidRPr="0084378D" w:rsidRDefault="00681948" w:rsidP="000254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4081496B" w14:textId="77777777" w:rsidR="00681948" w:rsidRPr="0084378D" w:rsidRDefault="00681948" w:rsidP="000254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3AEA67DC" w14:textId="77777777" w:rsidR="00681948" w:rsidRPr="0084378D" w:rsidRDefault="00681948" w:rsidP="000254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4378D">
        <w:rPr>
          <w:rFonts w:ascii="Times New Roman" w:hAnsi="Times New Roman"/>
          <w:b/>
          <w:sz w:val="24"/>
          <w:szCs w:val="24"/>
          <w:lang w:val="uk-UA"/>
        </w:rPr>
        <w:t>Дніпро</w:t>
      </w:r>
    </w:p>
    <w:p w14:paraId="4D9F4288" w14:textId="77777777" w:rsidR="00681948" w:rsidRPr="0084378D" w:rsidRDefault="00681948" w:rsidP="0002541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84378D">
        <w:rPr>
          <w:rFonts w:ascii="Times New Roman" w:hAnsi="Times New Roman"/>
          <w:b/>
          <w:sz w:val="24"/>
          <w:szCs w:val="24"/>
          <w:lang w:val="uk-UA"/>
        </w:rPr>
        <w:t>202</w:t>
      </w:r>
      <w:r w:rsidR="00025419" w:rsidRPr="0084378D">
        <w:rPr>
          <w:rFonts w:ascii="Times New Roman" w:hAnsi="Times New Roman"/>
          <w:b/>
          <w:sz w:val="24"/>
          <w:szCs w:val="24"/>
          <w:lang w:val="uk-UA"/>
        </w:rPr>
        <w:t>2</w:t>
      </w:r>
    </w:p>
    <w:p w14:paraId="71C82C8D" w14:textId="77777777" w:rsidR="00681948" w:rsidRPr="0084378D" w:rsidRDefault="00681948" w:rsidP="00025419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</w:p>
    <w:p w14:paraId="27621290" w14:textId="77777777" w:rsidR="00E155F5" w:rsidRPr="0084378D" w:rsidRDefault="00E155F5" w:rsidP="00025419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786EE32B" w14:textId="77777777" w:rsidR="00E155F5" w:rsidRPr="0084378D" w:rsidRDefault="00E155F5" w:rsidP="00025419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10DE60D" w14:textId="77777777" w:rsidR="00E155F5" w:rsidRPr="0084378D" w:rsidRDefault="00E155F5" w:rsidP="00025419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1D3F5D43" w14:textId="77777777" w:rsidR="00E155F5" w:rsidRPr="0084378D" w:rsidRDefault="00E155F5" w:rsidP="0002541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071B778C" w14:textId="77777777" w:rsidR="00E155F5" w:rsidRPr="0084378D" w:rsidRDefault="00E155F5" w:rsidP="00025419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43C5F4F3" w14:textId="77777777" w:rsidR="00C17AE1" w:rsidRPr="0084378D" w:rsidRDefault="00C17AE1" w:rsidP="00025419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b/>
          <w:bCs/>
          <w:sz w:val="24"/>
          <w:szCs w:val="24"/>
          <w:lang w:val="uk-UA"/>
        </w:rPr>
        <w:t>ЗАТВЕРДЖЕНО:</w:t>
      </w:r>
    </w:p>
    <w:p w14:paraId="1C52E5DF" w14:textId="77777777" w:rsidR="00C17AE1" w:rsidRPr="0084378D" w:rsidRDefault="00C17AE1" w:rsidP="00025419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завідувач кафедри</w:t>
      </w:r>
    </w:p>
    <w:p w14:paraId="33495C73" w14:textId="77777777" w:rsidR="00C17AE1" w:rsidRPr="0084378D" w:rsidRDefault="00C17AE1" w:rsidP="00025419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/>
          <w:sz w:val="24"/>
          <w:szCs w:val="24"/>
          <w:u w:val="single"/>
          <w:lang w:val="uk-UA"/>
        </w:rPr>
      </w:pP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 xml:space="preserve"> прикладної економіки, підприємництва  та публічного управління 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ab/>
      </w:r>
    </w:p>
    <w:p w14:paraId="206C89B6" w14:textId="77777777" w:rsidR="00C17AE1" w:rsidRPr="0084378D" w:rsidRDefault="00C17AE1" w:rsidP="00025419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(повна назва)</w:t>
      </w:r>
    </w:p>
    <w:p w14:paraId="7EEBCE19" w14:textId="77777777" w:rsidR="00C17AE1" w:rsidRPr="0084378D" w:rsidRDefault="00C17AE1" w:rsidP="00025419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____________________</w:t>
      </w:r>
      <w:proofErr w:type="spellStart"/>
      <w:r w:rsidRPr="0084378D">
        <w:rPr>
          <w:rFonts w:ascii="Times New Roman" w:hAnsi="Times New Roman"/>
          <w:sz w:val="24"/>
          <w:szCs w:val="24"/>
          <w:lang w:val="uk-UA"/>
        </w:rPr>
        <w:t>В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>агонова</w:t>
      </w:r>
      <w:proofErr w:type="spellEnd"/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 xml:space="preserve"> О.Г.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ab/>
      </w:r>
    </w:p>
    <w:p w14:paraId="374EA41F" w14:textId="77777777" w:rsidR="00C17AE1" w:rsidRPr="0084378D" w:rsidRDefault="00C17AE1" w:rsidP="00025419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(підпис)                    (прізвище, ініціали)</w:t>
      </w:r>
    </w:p>
    <w:p w14:paraId="5EFB09A9" w14:textId="77777777" w:rsidR="00C17AE1" w:rsidRPr="0084378D" w:rsidRDefault="00C17AE1" w:rsidP="00025419">
      <w:pPr>
        <w:tabs>
          <w:tab w:val="left" w:pos="5812"/>
          <w:tab w:val="left" w:pos="7797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«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 xml:space="preserve">   02  </w:t>
      </w:r>
      <w:r w:rsidRPr="0084378D">
        <w:rPr>
          <w:rFonts w:ascii="Times New Roman" w:hAnsi="Times New Roman"/>
          <w:sz w:val="24"/>
          <w:szCs w:val="24"/>
          <w:lang w:val="uk-UA"/>
        </w:rPr>
        <w:t xml:space="preserve">» 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 xml:space="preserve">    травня     </w:t>
      </w:r>
      <w:r w:rsidRPr="0084378D">
        <w:rPr>
          <w:rFonts w:ascii="Times New Roman" w:hAnsi="Times New Roman"/>
          <w:sz w:val="24"/>
          <w:szCs w:val="24"/>
          <w:lang w:val="uk-UA"/>
        </w:rPr>
        <w:t xml:space="preserve">    20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 xml:space="preserve">22   </w:t>
      </w:r>
      <w:r w:rsidRPr="0084378D">
        <w:rPr>
          <w:rFonts w:ascii="Times New Roman" w:hAnsi="Times New Roman"/>
          <w:sz w:val="24"/>
          <w:szCs w:val="24"/>
          <w:lang w:val="uk-UA"/>
        </w:rPr>
        <w:t xml:space="preserve">  року</w:t>
      </w:r>
    </w:p>
    <w:p w14:paraId="5FAE6E69" w14:textId="77777777" w:rsidR="00C17AE1" w:rsidRPr="0084378D" w:rsidRDefault="00C17AE1" w:rsidP="00025419">
      <w:pPr>
        <w:tabs>
          <w:tab w:val="left" w:pos="9072"/>
        </w:tabs>
        <w:spacing w:after="0" w:line="240" w:lineRule="auto"/>
        <w:ind w:right="108"/>
        <w:rPr>
          <w:rFonts w:ascii="Times New Roman" w:hAnsi="Times New Roman"/>
          <w:b/>
          <w:sz w:val="24"/>
          <w:szCs w:val="24"/>
          <w:lang w:val="uk-UA"/>
        </w:rPr>
      </w:pPr>
    </w:p>
    <w:p w14:paraId="41CEA011" w14:textId="77777777" w:rsidR="00C17AE1" w:rsidRPr="0084378D" w:rsidRDefault="00C17AE1" w:rsidP="00025419">
      <w:pPr>
        <w:tabs>
          <w:tab w:val="left" w:pos="9072"/>
        </w:tabs>
        <w:spacing w:after="0" w:line="240" w:lineRule="auto"/>
        <w:ind w:left="-567" w:right="108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4378D">
        <w:rPr>
          <w:rFonts w:ascii="Times New Roman" w:hAnsi="Times New Roman"/>
          <w:b/>
          <w:sz w:val="24"/>
          <w:szCs w:val="24"/>
          <w:lang w:val="uk-UA"/>
        </w:rPr>
        <w:t>ЗАВДАННЯ</w:t>
      </w:r>
    </w:p>
    <w:p w14:paraId="2EDF7190" w14:textId="77777777" w:rsidR="00C17AE1" w:rsidRPr="0084378D" w:rsidRDefault="00C17AE1" w:rsidP="00025419">
      <w:pPr>
        <w:tabs>
          <w:tab w:val="left" w:pos="9072"/>
        </w:tabs>
        <w:spacing w:after="0" w:line="240" w:lineRule="auto"/>
        <w:ind w:left="-567" w:right="108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4378D">
        <w:rPr>
          <w:rFonts w:ascii="Times New Roman" w:hAnsi="Times New Roman"/>
          <w:b/>
          <w:sz w:val="24"/>
          <w:szCs w:val="24"/>
          <w:lang w:val="uk-UA"/>
        </w:rPr>
        <w:t>на кваліфікаційну роботу бакалавра</w:t>
      </w:r>
    </w:p>
    <w:p w14:paraId="4D145C6E" w14:textId="77777777" w:rsidR="00C17AE1" w:rsidRPr="0084378D" w:rsidRDefault="00C17AE1" w:rsidP="00025419">
      <w:pPr>
        <w:tabs>
          <w:tab w:val="left" w:pos="5245"/>
        </w:tabs>
        <w:spacing w:after="0" w:line="240" w:lineRule="auto"/>
        <w:ind w:left="-567"/>
        <w:rPr>
          <w:rFonts w:ascii="Times New Roman" w:hAnsi="Times New Roman"/>
          <w:b/>
          <w:sz w:val="24"/>
          <w:szCs w:val="24"/>
          <w:lang w:val="uk-UA"/>
        </w:rPr>
      </w:pPr>
    </w:p>
    <w:p w14:paraId="212ACDDE" w14:textId="77777777" w:rsidR="00C17AE1" w:rsidRPr="0084378D" w:rsidRDefault="00C17AE1" w:rsidP="00025419">
      <w:pPr>
        <w:tabs>
          <w:tab w:val="left" w:pos="5245"/>
        </w:tabs>
        <w:spacing w:after="0" w:line="240" w:lineRule="auto"/>
        <w:ind w:left="-567"/>
        <w:rPr>
          <w:rFonts w:ascii="Times New Roman" w:hAnsi="Times New Roman"/>
          <w:i/>
          <w:sz w:val="24"/>
          <w:szCs w:val="24"/>
          <w:u w:val="single"/>
          <w:lang w:val="uk-UA"/>
        </w:rPr>
      </w:pPr>
      <w:r w:rsidRPr="0084378D">
        <w:rPr>
          <w:rFonts w:ascii="Times New Roman" w:hAnsi="Times New Roman"/>
          <w:b/>
          <w:sz w:val="24"/>
          <w:szCs w:val="24"/>
          <w:lang w:val="uk-UA"/>
        </w:rPr>
        <w:t xml:space="preserve">студенту </w:t>
      </w:r>
      <w:r w:rsidRPr="0084378D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 xml:space="preserve">  </w:t>
      </w:r>
      <w:r w:rsidRPr="0084378D">
        <w:rPr>
          <w:rFonts w:ascii="Times New Roman" w:hAnsi="Times New Roman"/>
          <w:b/>
          <w:sz w:val="24"/>
          <w:szCs w:val="24"/>
          <w:u w:val="single"/>
          <w:lang w:val="uk-UA"/>
        </w:rPr>
        <w:t xml:space="preserve">       </w:t>
      </w:r>
      <w:proofErr w:type="spellStart"/>
      <w:r w:rsidRPr="0084378D">
        <w:rPr>
          <w:rFonts w:ascii="Times New Roman" w:hAnsi="Times New Roman"/>
          <w:b/>
          <w:sz w:val="24"/>
          <w:szCs w:val="24"/>
          <w:u w:val="single"/>
          <w:lang w:val="uk-UA"/>
        </w:rPr>
        <w:t>Вакулінському</w:t>
      </w:r>
      <w:proofErr w:type="spellEnd"/>
      <w:r w:rsidRPr="0084378D">
        <w:rPr>
          <w:rFonts w:ascii="Times New Roman" w:hAnsi="Times New Roman"/>
          <w:b/>
          <w:sz w:val="24"/>
          <w:szCs w:val="24"/>
          <w:u w:val="single"/>
          <w:lang w:val="uk-UA"/>
        </w:rPr>
        <w:t xml:space="preserve"> О.О.</w:t>
      </w:r>
      <w:r w:rsidRPr="0084378D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ab/>
        <w:t xml:space="preserve"> </w:t>
      </w:r>
      <w:r w:rsidRPr="0084378D">
        <w:rPr>
          <w:rFonts w:ascii="Times New Roman" w:hAnsi="Times New Roman"/>
          <w:b/>
          <w:sz w:val="24"/>
          <w:szCs w:val="24"/>
          <w:lang w:val="uk-UA"/>
        </w:rPr>
        <w:t xml:space="preserve"> академічної групи  </w:t>
      </w:r>
      <w:r w:rsidRPr="0084378D">
        <w:rPr>
          <w:rFonts w:ascii="Times New Roman" w:hAnsi="Times New Roman"/>
          <w:i/>
          <w:sz w:val="24"/>
          <w:szCs w:val="24"/>
          <w:u w:val="single"/>
          <w:lang w:val="uk-UA"/>
        </w:rPr>
        <w:t xml:space="preserve">  076-18-1</w:t>
      </w:r>
      <w:r w:rsidRPr="0084378D">
        <w:rPr>
          <w:rFonts w:ascii="Times New Roman" w:hAnsi="Times New Roman"/>
          <w:i/>
          <w:sz w:val="24"/>
          <w:szCs w:val="24"/>
          <w:u w:val="single"/>
          <w:lang w:val="uk-UA"/>
        </w:rPr>
        <w:tab/>
      </w:r>
    </w:p>
    <w:p w14:paraId="02287254" w14:textId="77777777" w:rsidR="00C17AE1" w:rsidRPr="0084378D" w:rsidRDefault="00C17AE1" w:rsidP="00025419">
      <w:pPr>
        <w:tabs>
          <w:tab w:val="left" w:pos="2410"/>
          <w:tab w:val="left" w:pos="7797"/>
        </w:tabs>
        <w:spacing w:after="0" w:line="240" w:lineRule="auto"/>
        <w:ind w:left="-567"/>
        <w:rPr>
          <w:rFonts w:ascii="Times New Roman" w:hAnsi="Times New Roman"/>
          <w:b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ab/>
        <w:t>(прізвище та ініціали)</w:t>
      </w:r>
      <w:r w:rsidRPr="0084378D">
        <w:rPr>
          <w:rFonts w:ascii="Times New Roman" w:hAnsi="Times New Roman"/>
          <w:sz w:val="24"/>
          <w:szCs w:val="24"/>
          <w:lang w:val="uk-UA"/>
        </w:rPr>
        <w:tab/>
        <w:t>(шифр групи)</w:t>
      </w:r>
    </w:p>
    <w:p w14:paraId="64B6A83A" w14:textId="77777777" w:rsidR="00C17AE1" w:rsidRPr="0084378D" w:rsidRDefault="00C17AE1" w:rsidP="00025419">
      <w:pPr>
        <w:tabs>
          <w:tab w:val="left" w:pos="1843"/>
          <w:tab w:val="left" w:pos="9354"/>
        </w:tabs>
        <w:spacing w:after="0" w:line="240" w:lineRule="auto"/>
        <w:ind w:left="-567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b/>
          <w:sz w:val="24"/>
          <w:szCs w:val="24"/>
          <w:lang w:val="uk-UA"/>
        </w:rPr>
        <w:t xml:space="preserve">спеціальності </w:t>
      </w:r>
      <w:r w:rsidRPr="0084378D">
        <w:rPr>
          <w:rFonts w:ascii="Times New Roman" w:hAnsi="Times New Roman"/>
          <w:i/>
          <w:sz w:val="24"/>
          <w:szCs w:val="24"/>
          <w:u w:val="single"/>
          <w:lang w:val="uk-UA"/>
        </w:rPr>
        <w:tab/>
        <w:t xml:space="preserve"> 076 Підприємництво, торгівля та біржова діяльність</w:t>
      </w:r>
      <w:r w:rsidRPr="0084378D">
        <w:rPr>
          <w:rFonts w:ascii="Times New Roman" w:hAnsi="Times New Roman"/>
          <w:i/>
          <w:sz w:val="24"/>
          <w:szCs w:val="24"/>
          <w:u w:val="single"/>
          <w:lang w:val="uk-UA"/>
        </w:rPr>
        <w:tab/>
      </w:r>
    </w:p>
    <w:p w14:paraId="4E609D40" w14:textId="77777777" w:rsidR="00C17AE1" w:rsidRPr="0084378D" w:rsidRDefault="00C17AE1" w:rsidP="00025419">
      <w:pPr>
        <w:tabs>
          <w:tab w:val="left" w:pos="3686"/>
        </w:tabs>
        <w:spacing w:after="0" w:line="240" w:lineRule="auto"/>
        <w:ind w:left="-567"/>
        <w:rPr>
          <w:rFonts w:ascii="Times New Roman" w:hAnsi="Times New Roman"/>
          <w:b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ab/>
        <w:t>(код і назва спеціальності)</w:t>
      </w:r>
    </w:p>
    <w:p w14:paraId="6B7D8B78" w14:textId="77777777" w:rsidR="00C17AE1" w:rsidRPr="0084378D" w:rsidRDefault="00C17AE1" w:rsidP="00025419">
      <w:pPr>
        <w:tabs>
          <w:tab w:val="left" w:pos="3119"/>
          <w:tab w:val="left" w:pos="9214"/>
        </w:tabs>
        <w:spacing w:after="0" w:line="240" w:lineRule="auto"/>
        <w:ind w:left="-567"/>
        <w:rPr>
          <w:rFonts w:ascii="Times New Roman" w:hAnsi="Times New Roman"/>
          <w:b/>
          <w:sz w:val="24"/>
          <w:szCs w:val="24"/>
          <w:u w:val="single"/>
          <w:lang w:val="uk-UA"/>
        </w:rPr>
      </w:pPr>
      <w:r w:rsidRPr="0084378D">
        <w:rPr>
          <w:rFonts w:ascii="Times New Roman" w:hAnsi="Times New Roman"/>
          <w:b/>
          <w:sz w:val="24"/>
          <w:szCs w:val="24"/>
          <w:lang w:val="uk-UA"/>
        </w:rPr>
        <w:t xml:space="preserve">за освітньо-професійною програмою </w:t>
      </w:r>
      <w:r w:rsidRPr="0084378D">
        <w:rPr>
          <w:rFonts w:ascii="Times New Roman" w:hAnsi="Times New Roman"/>
          <w:i/>
          <w:sz w:val="24"/>
          <w:szCs w:val="24"/>
          <w:u w:val="single"/>
          <w:lang w:val="uk-UA"/>
        </w:rPr>
        <w:t xml:space="preserve">   Підприємництво, торгівля та біржова діяльність</w:t>
      </w:r>
      <w:r w:rsidRPr="0084378D">
        <w:rPr>
          <w:rFonts w:ascii="Times New Roman" w:hAnsi="Times New Roman"/>
          <w:b/>
          <w:sz w:val="24"/>
          <w:szCs w:val="24"/>
          <w:u w:val="single"/>
          <w:lang w:val="uk-UA"/>
        </w:rPr>
        <w:tab/>
      </w:r>
    </w:p>
    <w:p w14:paraId="4A5C7806" w14:textId="77777777" w:rsidR="00C17AE1" w:rsidRPr="0084378D" w:rsidRDefault="00C17AE1" w:rsidP="00025419">
      <w:pPr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(за наявності)</w:t>
      </w:r>
    </w:p>
    <w:p w14:paraId="58755AB7" w14:textId="77777777" w:rsidR="00C17AE1" w:rsidRPr="0084378D" w:rsidRDefault="00C17AE1" w:rsidP="00025419">
      <w:pPr>
        <w:tabs>
          <w:tab w:val="left" w:pos="9214"/>
          <w:tab w:val="left" w:pos="9356"/>
        </w:tabs>
        <w:spacing w:after="0" w:line="240" w:lineRule="auto"/>
        <w:ind w:left="-567"/>
        <w:rPr>
          <w:rFonts w:ascii="Times New Roman" w:hAnsi="Times New Roman"/>
          <w:b/>
          <w:sz w:val="24"/>
          <w:szCs w:val="24"/>
          <w:lang w:val="uk-UA"/>
        </w:rPr>
      </w:pPr>
      <w:r w:rsidRPr="0084378D">
        <w:rPr>
          <w:rFonts w:ascii="Times New Roman" w:hAnsi="Times New Roman"/>
          <w:i/>
          <w:sz w:val="24"/>
          <w:szCs w:val="24"/>
          <w:u w:val="single"/>
          <w:lang w:val="uk-UA"/>
        </w:rPr>
        <w:tab/>
      </w:r>
      <w:r w:rsidRPr="0084378D">
        <w:rPr>
          <w:rFonts w:ascii="Times New Roman" w:hAnsi="Times New Roman"/>
          <w:i/>
          <w:sz w:val="24"/>
          <w:szCs w:val="24"/>
          <w:u w:val="single"/>
          <w:lang w:val="uk-UA"/>
        </w:rPr>
        <w:tab/>
      </w:r>
    </w:p>
    <w:p w14:paraId="292604D6" w14:textId="77777777" w:rsidR="00C17AE1" w:rsidRPr="0084378D" w:rsidRDefault="00C17AE1" w:rsidP="0002541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b/>
          <w:i/>
          <w:sz w:val="24"/>
          <w:szCs w:val="24"/>
          <w:u w:val="single"/>
          <w:lang w:val="uk-UA"/>
        </w:rPr>
      </w:pPr>
      <w:r w:rsidRPr="0084378D">
        <w:rPr>
          <w:rFonts w:ascii="Times New Roman" w:hAnsi="Times New Roman"/>
          <w:b/>
          <w:sz w:val="24"/>
          <w:szCs w:val="24"/>
          <w:lang w:val="uk-UA"/>
        </w:rPr>
        <w:t xml:space="preserve">на тему </w:t>
      </w:r>
      <w:r w:rsidRPr="0084378D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 xml:space="preserve"> </w:t>
      </w:r>
      <w:r w:rsidR="00025419" w:rsidRPr="0084378D">
        <w:rPr>
          <w:rFonts w:ascii="Times New Roman" w:hAnsi="Times New Roman"/>
          <w:sz w:val="24"/>
          <w:szCs w:val="24"/>
          <w:u w:val="single"/>
          <w:lang w:val="uk-UA"/>
        </w:rPr>
        <w:t>Напрями розвитку підприємницької діяльності у сфері логістичних послуг</w:t>
      </w:r>
      <w:r w:rsidRPr="0084378D">
        <w:rPr>
          <w:rFonts w:ascii="Times New Roman" w:hAnsi="Times New Roman"/>
          <w:b/>
          <w:i/>
          <w:sz w:val="24"/>
          <w:szCs w:val="24"/>
          <w:u w:val="single"/>
          <w:lang w:val="uk-UA"/>
        </w:rPr>
        <w:tab/>
      </w:r>
    </w:p>
    <w:p w14:paraId="32943DDD" w14:textId="77777777" w:rsidR="00C17AE1" w:rsidRPr="0084378D" w:rsidRDefault="00C17AE1" w:rsidP="00025419">
      <w:pPr>
        <w:tabs>
          <w:tab w:val="left" w:pos="6521"/>
          <w:tab w:val="left" w:pos="7655"/>
          <w:tab w:val="left" w:pos="9356"/>
        </w:tabs>
        <w:spacing w:after="0" w:line="240" w:lineRule="auto"/>
        <w:ind w:left="-567" w:right="86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>затверджено наказом ректора НТУ «Дніпровська політехніка» від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 xml:space="preserve"> .</w:t>
      </w:r>
      <w:r w:rsidRPr="0084378D">
        <w:rPr>
          <w:rFonts w:ascii="Times New Roman" w:hAnsi="Times New Roman"/>
          <w:b/>
          <w:i/>
          <w:iCs/>
          <w:sz w:val="24"/>
          <w:szCs w:val="24"/>
          <w:u w:val="single"/>
          <w:lang w:val="uk-UA"/>
        </w:rPr>
        <w:t>25.05.2022 р.</w:t>
      </w:r>
      <w:r w:rsidRPr="0084378D">
        <w:rPr>
          <w:rFonts w:ascii="Times New Roman" w:hAnsi="Times New Roman"/>
          <w:sz w:val="24"/>
          <w:szCs w:val="24"/>
          <w:lang w:val="uk-UA"/>
        </w:rPr>
        <w:t xml:space="preserve">№ </w:t>
      </w:r>
      <w:r w:rsidRPr="0084378D">
        <w:rPr>
          <w:rFonts w:ascii="Times New Roman" w:hAnsi="Times New Roman"/>
          <w:b/>
          <w:i/>
          <w:iCs/>
          <w:sz w:val="24"/>
          <w:szCs w:val="24"/>
          <w:u w:val="single"/>
          <w:lang w:val="uk-UA"/>
        </w:rPr>
        <w:t>284-с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 xml:space="preserve"> </w:t>
      </w:r>
    </w:p>
    <w:p w14:paraId="7C1622FE" w14:textId="77777777" w:rsidR="00C17AE1" w:rsidRPr="0084378D" w:rsidRDefault="00C17AE1" w:rsidP="00025419">
      <w:pPr>
        <w:tabs>
          <w:tab w:val="left" w:pos="7513"/>
          <w:tab w:val="left" w:pos="9356"/>
        </w:tabs>
        <w:spacing w:after="0" w:line="240" w:lineRule="auto"/>
        <w:ind w:left="-567" w:right="86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619" w:type="dxa"/>
        <w:tblInd w:w="-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3"/>
        <w:gridCol w:w="5103"/>
        <w:gridCol w:w="1843"/>
      </w:tblGrid>
      <w:tr w:rsidR="008E231C" w:rsidRPr="0084378D" w14:paraId="257B6263" w14:textId="77777777" w:rsidTr="00834FC4">
        <w:tc>
          <w:tcPr>
            <w:tcW w:w="2673" w:type="dxa"/>
            <w:vAlign w:val="center"/>
          </w:tcPr>
          <w:p w14:paraId="78497710" w14:textId="77777777" w:rsidR="00C17AE1" w:rsidRPr="0084378D" w:rsidRDefault="00C17AE1" w:rsidP="00025419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Розділ</w:t>
            </w:r>
          </w:p>
        </w:tc>
        <w:tc>
          <w:tcPr>
            <w:tcW w:w="5103" w:type="dxa"/>
            <w:vAlign w:val="center"/>
          </w:tcPr>
          <w:p w14:paraId="35698657" w14:textId="77777777" w:rsidR="00C17AE1" w:rsidRPr="0084378D" w:rsidRDefault="00C17AE1" w:rsidP="00025419">
            <w:pPr>
              <w:spacing w:after="0" w:line="240" w:lineRule="auto"/>
              <w:ind w:left="34" w:right="108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Зміст</w:t>
            </w:r>
          </w:p>
        </w:tc>
        <w:tc>
          <w:tcPr>
            <w:tcW w:w="1843" w:type="dxa"/>
            <w:vAlign w:val="center"/>
          </w:tcPr>
          <w:p w14:paraId="2C53963E" w14:textId="77777777" w:rsidR="00C17AE1" w:rsidRPr="0084378D" w:rsidRDefault="00C17AE1" w:rsidP="00025419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Термін</w:t>
            </w:r>
          </w:p>
          <w:p w14:paraId="1DB78BD0" w14:textId="77777777" w:rsidR="00C17AE1" w:rsidRPr="0084378D" w:rsidRDefault="00C17AE1" w:rsidP="00025419">
            <w:pPr>
              <w:spacing w:after="0" w:line="240" w:lineRule="auto"/>
              <w:ind w:right="108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виконання</w:t>
            </w:r>
          </w:p>
        </w:tc>
      </w:tr>
      <w:tr w:rsidR="00C86F98" w:rsidRPr="0084378D" w14:paraId="1392E644" w14:textId="77777777" w:rsidTr="00834FC4">
        <w:trPr>
          <w:trHeight w:val="851"/>
        </w:trPr>
        <w:tc>
          <w:tcPr>
            <w:tcW w:w="2673" w:type="dxa"/>
            <w:vAlign w:val="center"/>
          </w:tcPr>
          <w:p w14:paraId="097A2FCF" w14:textId="012F6467" w:rsidR="00C86F98" w:rsidRPr="0084378D" w:rsidRDefault="00C86F98" w:rsidP="00C86F9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1. . </w:t>
            </w:r>
            <w:r w:rsidR="00A25A40" w:rsidRPr="0084378D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Теоретичні засади організації логістичної діяльності</w:t>
            </w:r>
          </w:p>
        </w:tc>
        <w:tc>
          <w:tcPr>
            <w:tcW w:w="5103" w:type="dxa"/>
            <w:vAlign w:val="center"/>
          </w:tcPr>
          <w:p w14:paraId="2F88C263" w14:textId="77777777" w:rsidR="00C86F98" w:rsidRPr="0084378D" w:rsidRDefault="00C86F98" w:rsidP="00C86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sz w:val="24"/>
                <w:szCs w:val="24"/>
                <w:lang w:val="uk-UA"/>
              </w:rPr>
              <w:t>Сутність логістичної діяльності підприємств. Класифікація логістичної діяльності підприємств</w:t>
            </w:r>
          </w:p>
        </w:tc>
        <w:tc>
          <w:tcPr>
            <w:tcW w:w="1843" w:type="dxa"/>
            <w:vAlign w:val="center"/>
          </w:tcPr>
          <w:p w14:paraId="2C960D8F" w14:textId="77777777" w:rsidR="00C86F98" w:rsidRPr="0084378D" w:rsidRDefault="00C86F98" w:rsidP="00C86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03.05.22 – 17.05.22 </w:t>
            </w:r>
          </w:p>
        </w:tc>
      </w:tr>
      <w:tr w:rsidR="00C86F98" w:rsidRPr="0084378D" w14:paraId="047F68FE" w14:textId="77777777" w:rsidTr="00834FC4">
        <w:trPr>
          <w:trHeight w:val="990"/>
        </w:trPr>
        <w:tc>
          <w:tcPr>
            <w:tcW w:w="2673" w:type="dxa"/>
            <w:vAlign w:val="center"/>
          </w:tcPr>
          <w:p w14:paraId="059884D7" w14:textId="47FF3099" w:rsidR="00C86F98" w:rsidRPr="0084378D" w:rsidRDefault="00C86F98" w:rsidP="00C86F9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2. </w:t>
            </w:r>
            <w:r w:rsidR="00A25A40" w:rsidRPr="0084378D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Аналіз логістичної діяльності </w:t>
            </w:r>
            <w:r w:rsidRPr="0084378D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ТОВ «АЛЬБАКОР»</w:t>
            </w:r>
          </w:p>
        </w:tc>
        <w:tc>
          <w:tcPr>
            <w:tcW w:w="5103" w:type="dxa"/>
            <w:vAlign w:val="center"/>
          </w:tcPr>
          <w:p w14:paraId="472CE02E" w14:textId="77777777" w:rsidR="00C86F98" w:rsidRPr="0084378D" w:rsidRDefault="00C86F98" w:rsidP="00C86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sz w:val="24"/>
                <w:szCs w:val="24"/>
                <w:lang w:val="uk-UA"/>
              </w:rPr>
              <w:t>Загальна характеристика ТОВ «АЛЬБАКОР». Аналіз логістичної діяльності ТОВ «АЛЬБАКОР».</w:t>
            </w:r>
          </w:p>
        </w:tc>
        <w:tc>
          <w:tcPr>
            <w:tcW w:w="1843" w:type="dxa"/>
            <w:vAlign w:val="center"/>
          </w:tcPr>
          <w:p w14:paraId="1FA127C5" w14:textId="77777777" w:rsidR="00C86F98" w:rsidRPr="0084378D" w:rsidRDefault="00C86F98" w:rsidP="00C86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sz w:val="24"/>
                <w:szCs w:val="24"/>
                <w:lang w:val="uk-UA"/>
              </w:rPr>
              <w:t>18.05.22 – 31.05.22</w:t>
            </w:r>
          </w:p>
        </w:tc>
      </w:tr>
      <w:tr w:rsidR="00C86F98" w:rsidRPr="0084378D" w14:paraId="51ECEF08" w14:textId="77777777" w:rsidTr="00834FC4">
        <w:trPr>
          <w:trHeight w:val="990"/>
        </w:trPr>
        <w:tc>
          <w:tcPr>
            <w:tcW w:w="2673" w:type="dxa"/>
            <w:vAlign w:val="center"/>
          </w:tcPr>
          <w:p w14:paraId="26EB8322" w14:textId="4A481859" w:rsidR="00C86F98" w:rsidRPr="0084378D" w:rsidRDefault="00A25A40" w:rsidP="00C86F9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3.Шляхи удосконалення транспортної логістики на підприємстві ТОВ «АЛЬБАКОР»</w:t>
            </w:r>
          </w:p>
        </w:tc>
        <w:tc>
          <w:tcPr>
            <w:tcW w:w="5103" w:type="dxa"/>
            <w:vAlign w:val="center"/>
          </w:tcPr>
          <w:p w14:paraId="3412854C" w14:textId="25C6C887" w:rsidR="00C86F98" w:rsidRPr="0084378D" w:rsidRDefault="00A25A40" w:rsidP="00C86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sz w:val="24"/>
                <w:szCs w:val="24"/>
                <w:lang w:val="uk-UA"/>
              </w:rPr>
              <w:t>Організаційно-економічні напрями підвищення ефективності транспортної логістики підприємства</w:t>
            </w:r>
          </w:p>
        </w:tc>
        <w:tc>
          <w:tcPr>
            <w:tcW w:w="1843" w:type="dxa"/>
            <w:vAlign w:val="center"/>
          </w:tcPr>
          <w:p w14:paraId="45907533" w14:textId="77777777" w:rsidR="00C86F98" w:rsidRPr="0084378D" w:rsidRDefault="00C86F98" w:rsidP="00C86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4378D">
              <w:rPr>
                <w:rFonts w:ascii="Times New Roman" w:hAnsi="Times New Roman"/>
                <w:sz w:val="24"/>
                <w:szCs w:val="24"/>
                <w:lang w:val="uk-UA"/>
              </w:rPr>
              <w:t>01.06.22 – 12.06.22</w:t>
            </w:r>
          </w:p>
        </w:tc>
      </w:tr>
    </w:tbl>
    <w:p w14:paraId="099AE704" w14:textId="77777777" w:rsidR="00C17AE1" w:rsidRPr="0084378D" w:rsidRDefault="00C17AE1" w:rsidP="00025419">
      <w:pPr>
        <w:tabs>
          <w:tab w:val="left" w:pos="4536"/>
          <w:tab w:val="left" w:pos="9072"/>
        </w:tabs>
        <w:spacing w:after="0" w:line="240" w:lineRule="auto"/>
        <w:ind w:left="-567" w:right="108"/>
        <w:rPr>
          <w:rFonts w:ascii="Times New Roman" w:hAnsi="Times New Roman"/>
          <w:b/>
          <w:sz w:val="24"/>
          <w:szCs w:val="24"/>
          <w:lang w:val="uk-UA"/>
        </w:rPr>
      </w:pPr>
    </w:p>
    <w:p w14:paraId="169D4784" w14:textId="77777777" w:rsidR="00C17AE1" w:rsidRPr="0084378D" w:rsidRDefault="00C17AE1" w:rsidP="00025419">
      <w:pPr>
        <w:tabs>
          <w:tab w:val="left" w:pos="4536"/>
          <w:tab w:val="left" w:pos="6237"/>
          <w:tab w:val="left" w:pos="9072"/>
        </w:tabs>
        <w:spacing w:after="0" w:line="240" w:lineRule="auto"/>
        <w:ind w:left="-567" w:right="108"/>
        <w:rPr>
          <w:rFonts w:ascii="Times New Roman" w:hAnsi="Times New Roman"/>
          <w:sz w:val="24"/>
          <w:szCs w:val="24"/>
          <w:u w:val="single"/>
          <w:lang w:val="uk-UA"/>
        </w:rPr>
      </w:pPr>
      <w:r w:rsidRPr="0084378D">
        <w:rPr>
          <w:rFonts w:ascii="Times New Roman" w:hAnsi="Times New Roman"/>
          <w:b/>
          <w:sz w:val="24"/>
          <w:szCs w:val="24"/>
          <w:lang w:val="uk-UA"/>
        </w:rPr>
        <w:t>Завдання видано</w:t>
      </w:r>
      <w:r w:rsidRPr="0084378D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ab/>
        <w:t xml:space="preserve">  </w:t>
      </w:r>
      <w:r w:rsidRPr="0084378D"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ab/>
        <w:t>Романюк Н.М.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ab/>
      </w:r>
    </w:p>
    <w:p w14:paraId="2ACD5C3C" w14:textId="77777777" w:rsidR="00C17AE1" w:rsidRPr="0084378D" w:rsidRDefault="00C17AE1" w:rsidP="00025419">
      <w:pPr>
        <w:tabs>
          <w:tab w:val="left" w:pos="6237"/>
        </w:tabs>
        <w:spacing w:after="0" w:line="240" w:lineRule="auto"/>
        <w:ind w:left="2552" w:right="-1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 xml:space="preserve">(підпис керівника) </w:t>
      </w:r>
      <w:r w:rsidRPr="0084378D">
        <w:rPr>
          <w:rFonts w:ascii="Times New Roman" w:hAnsi="Times New Roman"/>
          <w:sz w:val="24"/>
          <w:szCs w:val="24"/>
          <w:lang w:val="uk-UA"/>
        </w:rPr>
        <w:tab/>
        <w:t xml:space="preserve"> (прізвище, ініціали)</w:t>
      </w:r>
    </w:p>
    <w:p w14:paraId="23583600" w14:textId="77777777" w:rsidR="00C17AE1" w:rsidRPr="0084378D" w:rsidRDefault="00C17AE1" w:rsidP="00025419">
      <w:pPr>
        <w:tabs>
          <w:tab w:val="left" w:pos="5529"/>
          <w:tab w:val="left" w:pos="9072"/>
        </w:tabs>
        <w:spacing w:after="0" w:line="240" w:lineRule="auto"/>
        <w:ind w:left="-567"/>
        <w:rPr>
          <w:rFonts w:ascii="Times New Roman" w:hAnsi="Times New Roman"/>
          <w:b/>
          <w:sz w:val="24"/>
          <w:szCs w:val="24"/>
          <w:lang w:val="uk-UA"/>
        </w:rPr>
      </w:pPr>
    </w:p>
    <w:p w14:paraId="0A1C6D6D" w14:textId="77777777" w:rsidR="00C17AE1" w:rsidRPr="0084378D" w:rsidRDefault="00C17AE1" w:rsidP="00025419">
      <w:pPr>
        <w:tabs>
          <w:tab w:val="left" w:pos="5529"/>
          <w:tab w:val="left" w:pos="9072"/>
        </w:tabs>
        <w:spacing w:after="0" w:line="240" w:lineRule="auto"/>
        <w:ind w:left="-567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b/>
          <w:sz w:val="24"/>
          <w:szCs w:val="24"/>
          <w:lang w:val="uk-UA"/>
        </w:rPr>
        <w:t>Дата видачі</w:t>
      </w:r>
      <w:r w:rsidRPr="0084378D">
        <w:rPr>
          <w:rFonts w:ascii="Times New Roman" w:hAnsi="Times New Roman"/>
          <w:sz w:val="24"/>
          <w:szCs w:val="24"/>
          <w:lang w:val="uk-UA"/>
        </w:rPr>
        <w:t xml:space="preserve">   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 xml:space="preserve">  </w:t>
      </w:r>
      <w:r w:rsidR="00C86F98" w:rsidRPr="0084378D">
        <w:rPr>
          <w:rFonts w:ascii="Times New Roman" w:hAnsi="Times New Roman"/>
          <w:sz w:val="24"/>
          <w:szCs w:val="24"/>
          <w:u w:val="single"/>
          <w:lang w:val="uk-UA"/>
        </w:rPr>
        <w:t>02 травня  2022 року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ab/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ab/>
      </w:r>
    </w:p>
    <w:p w14:paraId="7F9EB6C0" w14:textId="77777777" w:rsidR="00C17AE1" w:rsidRPr="0084378D" w:rsidRDefault="00C17AE1" w:rsidP="00025419">
      <w:pPr>
        <w:tabs>
          <w:tab w:val="left" w:pos="9072"/>
        </w:tabs>
        <w:spacing w:after="0" w:line="240" w:lineRule="auto"/>
        <w:ind w:left="-567"/>
        <w:rPr>
          <w:rFonts w:ascii="Times New Roman" w:hAnsi="Times New Roman"/>
          <w:b/>
          <w:sz w:val="24"/>
          <w:szCs w:val="24"/>
          <w:lang w:val="uk-UA"/>
        </w:rPr>
      </w:pPr>
    </w:p>
    <w:p w14:paraId="06D5E0E2" w14:textId="77777777" w:rsidR="00C17AE1" w:rsidRPr="0084378D" w:rsidRDefault="00C17AE1" w:rsidP="00025419">
      <w:pPr>
        <w:tabs>
          <w:tab w:val="left" w:pos="9072"/>
        </w:tabs>
        <w:spacing w:after="0" w:line="240" w:lineRule="auto"/>
        <w:ind w:left="-567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b/>
          <w:sz w:val="24"/>
          <w:szCs w:val="24"/>
          <w:lang w:val="uk-UA"/>
        </w:rPr>
        <w:t xml:space="preserve">Дата подання до екзаменаційної комісії </w:t>
      </w:r>
      <w:r w:rsidRPr="0084378D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 xml:space="preserve">    </w:t>
      </w:r>
      <w:r w:rsidR="00C86F98" w:rsidRPr="0084378D">
        <w:rPr>
          <w:rFonts w:ascii="Times New Roman" w:hAnsi="Times New Roman"/>
          <w:sz w:val="24"/>
          <w:szCs w:val="24"/>
          <w:u w:val="single"/>
          <w:lang w:val="uk-UA"/>
        </w:rPr>
        <w:t>16 червня 2022 р.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ab/>
      </w:r>
    </w:p>
    <w:p w14:paraId="5620FEC3" w14:textId="77777777" w:rsidR="00C17AE1" w:rsidRPr="0084378D" w:rsidRDefault="00C17AE1" w:rsidP="00025419">
      <w:pPr>
        <w:tabs>
          <w:tab w:val="left" w:pos="9072"/>
        </w:tabs>
        <w:spacing w:after="0" w:line="240" w:lineRule="auto"/>
        <w:ind w:left="-567" w:right="-34"/>
        <w:rPr>
          <w:rFonts w:ascii="Times New Roman" w:hAnsi="Times New Roman"/>
          <w:b/>
          <w:sz w:val="24"/>
          <w:szCs w:val="24"/>
          <w:lang w:val="uk-UA"/>
        </w:rPr>
      </w:pPr>
    </w:p>
    <w:p w14:paraId="4ADA75AD" w14:textId="77777777" w:rsidR="00C17AE1" w:rsidRPr="0084378D" w:rsidRDefault="00C17AE1" w:rsidP="00025419">
      <w:pPr>
        <w:tabs>
          <w:tab w:val="left" w:pos="6098"/>
          <w:tab w:val="left" w:pos="9072"/>
        </w:tabs>
        <w:spacing w:after="0" w:line="240" w:lineRule="auto"/>
        <w:ind w:left="-567" w:right="-34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b/>
          <w:sz w:val="24"/>
          <w:szCs w:val="24"/>
          <w:lang w:val="uk-UA"/>
        </w:rPr>
        <w:t>Прийнято до виконання</w:t>
      </w:r>
      <w:r w:rsidRPr="0084378D">
        <w:rPr>
          <w:rFonts w:ascii="Times New Roman" w:hAnsi="Times New Roman"/>
          <w:sz w:val="24"/>
          <w:szCs w:val="24"/>
          <w:lang w:val="uk-UA"/>
        </w:rPr>
        <w:t xml:space="preserve">   ____________   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ab/>
      </w:r>
      <w:proofErr w:type="spellStart"/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>Вакулінський</w:t>
      </w:r>
      <w:proofErr w:type="spellEnd"/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 xml:space="preserve"> О.О.</w:t>
      </w:r>
      <w:r w:rsidRPr="0084378D">
        <w:rPr>
          <w:rFonts w:ascii="Times New Roman" w:hAnsi="Times New Roman"/>
          <w:sz w:val="24"/>
          <w:szCs w:val="24"/>
          <w:u w:val="single"/>
          <w:lang w:val="uk-UA"/>
        </w:rPr>
        <w:tab/>
      </w:r>
    </w:p>
    <w:p w14:paraId="39E14AD6" w14:textId="77777777" w:rsidR="00C17AE1" w:rsidRPr="0084378D" w:rsidRDefault="00C17AE1" w:rsidP="00025419">
      <w:pPr>
        <w:tabs>
          <w:tab w:val="left" w:pos="8647"/>
        </w:tabs>
        <w:spacing w:after="0" w:line="240" w:lineRule="auto"/>
        <w:ind w:left="2127" w:right="698"/>
        <w:rPr>
          <w:rFonts w:ascii="Times New Roman" w:hAnsi="Times New Roman"/>
          <w:sz w:val="24"/>
          <w:szCs w:val="24"/>
          <w:lang w:val="uk-UA"/>
        </w:rPr>
      </w:pPr>
      <w:r w:rsidRPr="0084378D">
        <w:rPr>
          <w:rFonts w:ascii="Times New Roman" w:hAnsi="Times New Roman"/>
          <w:sz w:val="24"/>
          <w:szCs w:val="24"/>
          <w:lang w:val="uk-UA"/>
        </w:rPr>
        <w:t xml:space="preserve">       (підпис студента)                        (прізвище, ініціали)</w:t>
      </w:r>
    </w:p>
    <w:p w14:paraId="1300B72E" w14:textId="77777777" w:rsidR="00F83E7E" w:rsidRPr="0084378D" w:rsidRDefault="00C17AE1" w:rsidP="000304EC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84378D">
        <w:rPr>
          <w:rFonts w:ascii="Times New Roman" w:hAnsi="Times New Roman"/>
          <w:sz w:val="28"/>
          <w:szCs w:val="28"/>
          <w:lang w:val="uk-UA"/>
        </w:rPr>
        <w:br w:type="page"/>
      </w:r>
      <w:r w:rsidR="000304EC" w:rsidRPr="0084378D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 xml:space="preserve"> </w:t>
      </w:r>
    </w:p>
    <w:p w14:paraId="1D802579" w14:textId="77777777" w:rsidR="000304EC" w:rsidRPr="0084378D" w:rsidRDefault="000304EC" w:rsidP="000304EC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84378D">
        <w:rPr>
          <w:rFonts w:ascii="Times New Roman" w:hAnsi="Times New Roman"/>
          <w:b/>
          <w:i/>
          <w:sz w:val="72"/>
          <w:szCs w:val="72"/>
          <w:lang w:val="uk-UA"/>
        </w:rPr>
        <w:t xml:space="preserve">  </w:t>
      </w:r>
      <w:r w:rsidRPr="0084378D">
        <w:rPr>
          <w:rFonts w:ascii="Times New Roman" w:hAnsi="Times New Roman"/>
          <w:sz w:val="28"/>
          <w:szCs w:val="28"/>
          <w:lang w:val="uk-UA"/>
        </w:rPr>
        <w:t>ЗМІСТ</w:t>
      </w:r>
    </w:p>
    <w:p w14:paraId="582A4A8D" w14:textId="77777777" w:rsidR="000304EC" w:rsidRPr="0084378D" w:rsidRDefault="000304EC" w:rsidP="000304EC">
      <w:pPr>
        <w:pStyle w:val="Inhaltsverzeichnisberschrift"/>
        <w:spacing w:before="0" w:line="360" w:lineRule="auto"/>
        <w:rPr>
          <w:rFonts w:ascii="Times New Roman" w:hAnsi="Times New Roman"/>
          <w:color w:val="auto"/>
          <w:sz w:val="28"/>
          <w:szCs w:val="28"/>
          <w:lang w:val="uk-UA"/>
        </w:rPr>
      </w:pPr>
    </w:p>
    <w:sdt>
      <w:sdtPr>
        <w:rPr>
          <w:rFonts w:ascii="Calibri" w:eastAsia="Calibri" w:hAnsi="Calibri"/>
          <w:color w:val="auto"/>
          <w:sz w:val="22"/>
          <w:szCs w:val="22"/>
          <w:lang w:eastAsia="en-US"/>
        </w:rPr>
        <w:id w:val="-889417302"/>
        <w:docPartObj>
          <w:docPartGallery w:val="Table of Contents"/>
          <w:docPartUnique/>
        </w:docPartObj>
      </w:sdtPr>
      <w:sdtEndPr>
        <w:rPr>
          <w:rFonts w:ascii="Times New Roman" w:hAnsi="Times New Roman"/>
          <w:b/>
          <w:bCs/>
          <w:sz w:val="28"/>
          <w:szCs w:val="28"/>
        </w:rPr>
      </w:sdtEndPr>
      <w:sdtContent>
        <w:p w14:paraId="59D2BE6A" w14:textId="396036BD" w:rsidR="00A25A40" w:rsidRPr="0084378D" w:rsidRDefault="00A25A40">
          <w:pPr>
            <w:pStyle w:val="Inhaltsverzeichnisberschrift"/>
            <w:rPr>
              <w:color w:val="auto"/>
            </w:rPr>
          </w:pPr>
        </w:p>
        <w:p w14:paraId="6A9FCFC7" w14:textId="2A708C44" w:rsidR="00A25A40" w:rsidRPr="0084378D" w:rsidRDefault="00A25A40" w:rsidP="00A25A40">
          <w:pPr>
            <w:pStyle w:val="Verzeichnis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r w:rsidRPr="0084378D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84378D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84378D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107463910" w:history="1">
            <w:r w:rsidRPr="0084378D">
              <w:rPr>
                <w:rStyle w:val="Hyperlink"/>
                <w:rFonts w:ascii="Times New Roman" w:hAnsi="Times New Roman"/>
                <w:noProof/>
                <w:color w:val="auto"/>
                <w:sz w:val="28"/>
                <w:szCs w:val="28"/>
              </w:rPr>
              <w:t>ВСТУП</w:t>
            </w:r>
            <w:r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_Toc107463910 \h </w:instrText>
            </w:r>
            <w:r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EC615C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F30772" w14:textId="3B741725" w:rsidR="00A25A40" w:rsidRPr="0084378D" w:rsidRDefault="00000000" w:rsidP="00A25A40">
          <w:pPr>
            <w:pStyle w:val="Verzeichnis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07463911" w:history="1">
            <w:r w:rsidR="00A25A40" w:rsidRPr="0084378D">
              <w:rPr>
                <w:rStyle w:val="Hyperlink"/>
                <w:rFonts w:ascii="Times New Roman" w:hAnsi="Times New Roman"/>
                <w:noProof/>
                <w:color w:val="auto"/>
                <w:sz w:val="28"/>
                <w:szCs w:val="28"/>
                <w:lang w:val="uk-UA"/>
              </w:rPr>
              <w:t>Розділ 1. ТЕОРЕТИЧНІ ЗАСАДИ ОРГАНІЗАЦІЇ ЛОГІСТИЧНОЇ ДІЯЛЬНОСТІ НА ПІДПРИЄМСТВАХ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_Toc107463911 \h </w:instrTex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EC615C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716771" w14:textId="34C91FA7" w:rsidR="00A25A40" w:rsidRPr="0084378D" w:rsidRDefault="00000000" w:rsidP="00A25A40">
          <w:pPr>
            <w:pStyle w:val="Verzeichnis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07463912" w:history="1">
            <w:r w:rsidR="00A25A40" w:rsidRPr="0084378D">
              <w:rPr>
                <w:rStyle w:val="Hyperlink"/>
                <w:rFonts w:ascii="Times New Roman" w:hAnsi="Times New Roman"/>
                <w:noProof/>
                <w:color w:val="auto"/>
                <w:sz w:val="28"/>
                <w:szCs w:val="28"/>
                <w:lang w:val="uk-UA"/>
              </w:rPr>
              <w:t>1.1. Сутність організації управління логістичною діяльністю підприємств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_Toc107463912 \h </w:instrTex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EC615C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E9A61C0" w14:textId="247954B6" w:rsidR="00A25A40" w:rsidRPr="0084378D" w:rsidRDefault="00000000" w:rsidP="00A25A40">
          <w:pPr>
            <w:pStyle w:val="Verzeichnis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07463913" w:history="1">
            <w:r w:rsidR="00A25A40" w:rsidRPr="0084378D">
              <w:rPr>
                <w:rStyle w:val="Hyperlink"/>
                <w:rFonts w:ascii="Times New Roman" w:hAnsi="Times New Roman"/>
                <w:noProof/>
                <w:color w:val="auto"/>
                <w:sz w:val="28"/>
                <w:szCs w:val="28"/>
                <w:lang w:val="uk-UA"/>
              </w:rPr>
              <w:t>1.2. Методичні засади аналізу логістичної діяльності підприємств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_Toc107463913 \h </w:instrTex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EC615C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16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3A4B46D" w14:textId="4F60C2C7" w:rsidR="00A25A40" w:rsidRPr="0084378D" w:rsidRDefault="00000000" w:rsidP="00A25A40">
          <w:pPr>
            <w:pStyle w:val="Verzeichnis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07463914" w:history="1">
            <w:r w:rsidR="00A25A40" w:rsidRPr="0084378D">
              <w:rPr>
                <w:rStyle w:val="Hyperlink"/>
                <w:rFonts w:ascii="Times New Roman" w:hAnsi="Times New Roman"/>
                <w:noProof/>
                <w:color w:val="auto"/>
                <w:sz w:val="28"/>
                <w:szCs w:val="28"/>
                <w:lang w:val="uk-UA"/>
              </w:rPr>
              <w:t>Розділ 2. АНАЛІЗ  ЛОГІСТИЧНОЇ ДІЯЛЬНОСТІ ТОВ «АЛЬБАКОР»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_Toc107463914 \h </w:instrTex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EC615C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23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AAA3D8" w14:textId="528E5285" w:rsidR="00A25A40" w:rsidRPr="0084378D" w:rsidRDefault="00000000" w:rsidP="00A25A40">
          <w:pPr>
            <w:pStyle w:val="Verzeichnis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07463915" w:history="1">
            <w:r w:rsidR="00A25A40" w:rsidRPr="0084378D">
              <w:rPr>
                <w:rStyle w:val="Hyperlink"/>
                <w:rFonts w:ascii="Times New Roman" w:hAnsi="Times New Roman"/>
                <w:noProof/>
                <w:color w:val="auto"/>
                <w:sz w:val="28"/>
                <w:szCs w:val="28"/>
                <w:lang w:val="uk-UA"/>
              </w:rPr>
              <w:t>2.1. Загально-господарська характеристика ТОВ «АЛЬБАКОР»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_Toc107463915 \h </w:instrTex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EC615C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23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D5C8509" w14:textId="65026511" w:rsidR="00A25A40" w:rsidRPr="0084378D" w:rsidRDefault="00000000" w:rsidP="00A25A40">
          <w:pPr>
            <w:pStyle w:val="Verzeichnis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07463916" w:history="1">
            <w:r w:rsidR="00A25A40" w:rsidRPr="0084378D">
              <w:rPr>
                <w:rStyle w:val="Hyperlink"/>
                <w:rFonts w:ascii="Times New Roman" w:hAnsi="Times New Roman"/>
                <w:noProof/>
                <w:color w:val="auto"/>
                <w:sz w:val="28"/>
                <w:szCs w:val="28"/>
                <w:lang w:val="uk-UA"/>
              </w:rPr>
              <w:t>2.2.  Аналіз логістичної діяльності ТОВ «АЛЬБАКОР»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_Toc107463916 \h </w:instrTex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EC615C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30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6895F1" w14:textId="274D055A" w:rsidR="00A25A40" w:rsidRPr="0084378D" w:rsidRDefault="00000000" w:rsidP="00A25A40">
          <w:pPr>
            <w:pStyle w:val="Verzeichnis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07463917" w:history="1">
            <w:r w:rsidR="00A25A40" w:rsidRPr="0084378D">
              <w:rPr>
                <w:rStyle w:val="Hyperlink"/>
                <w:rFonts w:ascii="Times New Roman" w:hAnsi="Times New Roman"/>
                <w:noProof/>
                <w:color w:val="auto"/>
                <w:sz w:val="28"/>
                <w:szCs w:val="28"/>
                <w:lang w:val="uk-UA"/>
              </w:rPr>
              <w:t>2.3. Основні проблеми організації логістичних операцій ТОВ «АЛЬБАКОР»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_Toc107463917 \h </w:instrTex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EC615C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33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44D1910" w14:textId="4BDAAFE5" w:rsidR="00A25A40" w:rsidRPr="0084378D" w:rsidRDefault="00000000" w:rsidP="00A25A40">
          <w:pPr>
            <w:pStyle w:val="Verzeichnis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07463918" w:history="1">
            <w:r w:rsidR="00A25A40" w:rsidRPr="0084378D">
              <w:rPr>
                <w:rStyle w:val="Hyperlink"/>
                <w:rFonts w:ascii="Times New Roman" w:hAnsi="Times New Roman"/>
                <w:noProof/>
                <w:color w:val="auto"/>
                <w:sz w:val="28"/>
                <w:szCs w:val="28"/>
                <w:lang w:val="uk-UA"/>
              </w:rPr>
              <w:t>Розділ 3. ШЛЯХИ УДОСКОНАЛЕННЯ ТРАНСПОРТНОЇ ЛОГІСТИКИ НА ПІДПРИЄМСТВІ ТОВ «АЛЬБАКОР»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_Toc107463918 \h </w:instrTex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EC615C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38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C764D5" w14:textId="0EF1C526" w:rsidR="00A25A40" w:rsidRPr="0084378D" w:rsidRDefault="00000000" w:rsidP="00A25A40">
          <w:pPr>
            <w:pStyle w:val="Verzeichnis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07463919" w:history="1">
            <w:r w:rsidR="00A25A40" w:rsidRPr="0084378D">
              <w:rPr>
                <w:rStyle w:val="Hyperlink"/>
                <w:rFonts w:ascii="Times New Roman" w:hAnsi="Times New Roman"/>
                <w:noProof/>
                <w:color w:val="auto"/>
                <w:sz w:val="28"/>
                <w:szCs w:val="28"/>
                <w:lang w:val="uk-UA"/>
              </w:rPr>
              <w:t>3.1. Організаційно-економічні напрями підвищення ефективності транспортної логістики підприємства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_Toc107463919 \h </w:instrTex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EC615C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38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744069" w14:textId="63C65A45" w:rsidR="00A25A40" w:rsidRPr="0084378D" w:rsidRDefault="00000000" w:rsidP="00A25A40">
          <w:pPr>
            <w:pStyle w:val="Verzeichnis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07463920" w:history="1">
            <w:r w:rsidR="00A25A40" w:rsidRPr="0084378D">
              <w:rPr>
                <w:rStyle w:val="Hyperlink"/>
                <w:rFonts w:ascii="Times New Roman" w:hAnsi="Times New Roman"/>
                <w:noProof/>
                <w:color w:val="auto"/>
                <w:sz w:val="28"/>
                <w:szCs w:val="28"/>
                <w:lang w:val="uk-UA"/>
              </w:rPr>
              <w:t>ВИСНОВКИ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_Toc107463920 \h </w:instrTex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EC615C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48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ED7A787" w14:textId="55687C39" w:rsidR="00A25A40" w:rsidRPr="0084378D" w:rsidRDefault="00000000" w:rsidP="00A25A40">
          <w:pPr>
            <w:pStyle w:val="Verzeichnis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107463921" w:history="1">
            <w:r w:rsidR="00A25A40" w:rsidRPr="0084378D">
              <w:rPr>
                <w:rStyle w:val="Hyperlink"/>
                <w:rFonts w:ascii="Times New Roman" w:hAnsi="Times New Roman"/>
                <w:noProof/>
                <w:color w:val="auto"/>
                <w:sz w:val="28"/>
                <w:szCs w:val="28"/>
              </w:rPr>
              <w:t>СПИСОК ВИКОРИСТАНИХ ДЖЕРЕЛ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_Toc107463921 \h </w:instrTex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EC615C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51</w:t>
            </w:r>
            <w:r w:rsidR="00A25A40" w:rsidRPr="0084378D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4DFD0BD" w14:textId="75C609CF" w:rsidR="00A25A40" w:rsidRPr="0084378D" w:rsidRDefault="00A25A40" w:rsidP="00A25A40">
          <w:pPr>
            <w:spacing w:after="0" w:line="360" w:lineRule="auto"/>
            <w:rPr>
              <w:rFonts w:ascii="Times New Roman" w:hAnsi="Times New Roman"/>
              <w:sz w:val="28"/>
              <w:szCs w:val="28"/>
            </w:rPr>
          </w:pPr>
          <w:r w:rsidRPr="0084378D">
            <w:rPr>
              <w:rFonts w:ascii="Times New Roman" w:hAnsi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1F80A318" w14:textId="77777777" w:rsidR="00576141" w:rsidRPr="0084378D" w:rsidRDefault="00576141" w:rsidP="000304EC">
      <w:pPr>
        <w:spacing w:after="0" w:line="360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14:paraId="24FD891E" w14:textId="77777777" w:rsidR="00025419" w:rsidRPr="0084378D" w:rsidRDefault="00025419">
      <w:pPr>
        <w:rPr>
          <w:rFonts w:ascii="Times New Roman" w:hAnsi="Times New Roman"/>
          <w:b/>
          <w:i/>
          <w:sz w:val="28"/>
          <w:szCs w:val="28"/>
          <w:lang w:val="uk-UA"/>
        </w:rPr>
      </w:pPr>
      <w:r w:rsidRPr="0084378D">
        <w:rPr>
          <w:rFonts w:ascii="Times New Roman" w:hAnsi="Times New Roman"/>
          <w:b/>
          <w:i/>
          <w:sz w:val="28"/>
          <w:szCs w:val="28"/>
          <w:lang w:val="uk-UA"/>
        </w:rPr>
        <w:br w:type="page"/>
      </w:r>
    </w:p>
    <w:p w14:paraId="2D81FC9F" w14:textId="77777777" w:rsidR="00576141" w:rsidRPr="0084378D" w:rsidRDefault="00576141" w:rsidP="00025419">
      <w:pPr>
        <w:spacing w:after="0" w:line="36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84378D">
        <w:rPr>
          <w:rFonts w:ascii="Times New Roman" w:hAnsi="Times New Roman"/>
          <w:bCs/>
          <w:sz w:val="28"/>
          <w:szCs w:val="28"/>
          <w:lang w:val="uk-UA"/>
        </w:rPr>
        <w:lastRenderedPageBreak/>
        <w:t>РЕФЕРАТ</w:t>
      </w:r>
    </w:p>
    <w:p w14:paraId="6EC5267E" w14:textId="77777777" w:rsidR="00576141" w:rsidRPr="0084378D" w:rsidRDefault="00576141" w:rsidP="000304EC">
      <w:pPr>
        <w:spacing w:after="0" w:line="360" w:lineRule="auto"/>
        <w:ind w:firstLine="708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1C629B99" w14:textId="77777777" w:rsidR="00576141" w:rsidRPr="0084378D" w:rsidRDefault="00047096" w:rsidP="000304E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84378D">
        <w:rPr>
          <w:rFonts w:ascii="Times New Roman" w:hAnsi="Times New Roman"/>
          <w:sz w:val="28"/>
          <w:szCs w:val="28"/>
          <w:lang w:val="uk-UA"/>
        </w:rPr>
        <w:t>Кваліфі</w:t>
      </w:r>
      <w:r w:rsidR="00C86F98" w:rsidRPr="0084378D">
        <w:rPr>
          <w:rFonts w:ascii="Times New Roman" w:hAnsi="Times New Roman"/>
          <w:sz w:val="28"/>
          <w:szCs w:val="28"/>
          <w:lang w:val="uk-UA"/>
        </w:rPr>
        <w:t>ка</w:t>
      </w:r>
      <w:r w:rsidRPr="0084378D">
        <w:rPr>
          <w:rFonts w:ascii="Times New Roman" w:hAnsi="Times New Roman"/>
          <w:sz w:val="28"/>
          <w:szCs w:val="28"/>
          <w:lang w:val="uk-UA"/>
        </w:rPr>
        <w:t xml:space="preserve">ційна робота </w:t>
      </w:r>
      <w:r w:rsidR="00576141" w:rsidRPr="0084378D">
        <w:rPr>
          <w:rFonts w:ascii="Times New Roman" w:hAnsi="Times New Roman"/>
          <w:sz w:val="28"/>
          <w:szCs w:val="28"/>
          <w:lang w:val="uk-UA"/>
        </w:rPr>
        <w:t>на тему «</w:t>
      </w:r>
      <w:r w:rsidR="00025419" w:rsidRPr="0084378D">
        <w:rPr>
          <w:rFonts w:ascii="Times New Roman" w:hAnsi="Times New Roman"/>
          <w:sz w:val="28"/>
          <w:szCs w:val="28"/>
          <w:lang w:val="uk-UA"/>
        </w:rPr>
        <w:t>Напрями розвитку підприємницької діяльності у сфері логістичних послуг</w:t>
      </w:r>
      <w:r w:rsidR="00576141" w:rsidRPr="0084378D">
        <w:rPr>
          <w:rFonts w:ascii="Times New Roman" w:hAnsi="Times New Roman"/>
          <w:sz w:val="28"/>
          <w:szCs w:val="28"/>
          <w:lang w:val="uk-UA"/>
        </w:rPr>
        <w:t>»</w:t>
      </w:r>
      <w:r w:rsidR="00025419" w:rsidRPr="0084378D">
        <w:rPr>
          <w:rFonts w:ascii="Times New Roman" w:hAnsi="Times New Roman"/>
          <w:sz w:val="28"/>
          <w:szCs w:val="28"/>
          <w:lang w:val="uk-UA"/>
        </w:rPr>
        <w:t xml:space="preserve"> включає </w:t>
      </w:r>
      <w:r w:rsidR="00D441F9" w:rsidRPr="0084378D">
        <w:rPr>
          <w:rFonts w:ascii="Times New Roman" w:hAnsi="Times New Roman"/>
          <w:sz w:val="28"/>
          <w:szCs w:val="28"/>
          <w:lang w:val="uk-UA"/>
        </w:rPr>
        <w:t>49</w:t>
      </w:r>
      <w:r w:rsidR="00025419" w:rsidRPr="0084378D">
        <w:rPr>
          <w:rFonts w:ascii="Times New Roman" w:hAnsi="Times New Roman"/>
          <w:sz w:val="28"/>
          <w:szCs w:val="28"/>
          <w:lang w:val="uk-UA"/>
        </w:rPr>
        <w:t xml:space="preserve"> сторінки, </w:t>
      </w:r>
      <w:r w:rsidR="00D441F9" w:rsidRPr="0084378D">
        <w:rPr>
          <w:rFonts w:ascii="Times New Roman" w:hAnsi="Times New Roman"/>
          <w:sz w:val="28"/>
          <w:szCs w:val="28"/>
          <w:lang w:val="uk-UA"/>
        </w:rPr>
        <w:t>6</w:t>
      </w:r>
      <w:r w:rsidR="00025419" w:rsidRPr="0084378D">
        <w:rPr>
          <w:rFonts w:ascii="Times New Roman" w:hAnsi="Times New Roman"/>
          <w:sz w:val="28"/>
          <w:szCs w:val="28"/>
          <w:lang w:val="uk-UA"/>
        </w:rPr>
        <w:t xml:space="preserve"> рисунків, </w:t>
      </w:r>
      <w:r w:rsidR="00D441F9" w:rsidRPr="0084378D">
        <w:rPr>
          <w:rFonts w:ascii="Times New Roman" w:hAnsi="Times New Roman"/>
          <w:sz w:val="28"/>
          <w:szCs w:val="28"/>
          <w:lang w:val="uk-UA"/>
        </w:rPr>
        <w:t>14</w:t>
      </w:r>
      <w:r w:rsidR="00025419" w:rsidRPr="0084378D">
        <w:rPr>
          <w:rFonts w:ascii="Times New Roman" w:hAnsi="Times New Roman"/>
          <w:sz w:val="28"/>
          <w:szCs w:val="28"/>
          <w:lang w:val="uk-UA"/>
        </w:rPr>
        <w:t xml:space="preserve"> використаних джерел.</w:t>
      </w:r>
    </w:p>
    <w:p w14:paraId="0DF7FEBF" w14:textId="77777777" w:rsidR="00025419" w:rsidRPr="0084378D" w:rsidRDefault="00C86F98" w:rsidP="000254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84378D">
        <w:rPr>
          <w:rFonts w:ascii="Times New Roman" w:hAnsi="Times New Roman"/>
          <w:sz w:val="28"/>
          <w:szCs w:val="28"/>
          <w:lang w:val="uk-UA"/>
        </w:rPr>
        <w:t>Об’єкт</w:t>
      </w:r>
      <w:r w:rsidR="00025419" w:rsidRPr="0084378D">
        <w:rPr>
          <w:rFonts w:ascii="Times New Roman" w:hAnsi="Times New Roman"/>
          <w:sz w:val="28"/>
          <w:szCs w:val="28"/>
          <w:lang w:val="uk-UA"/>
        </w:rPr>
        <w:t xml:space="preserve"> дослідження – процес організації логістичної діяльності на підприємствах.</w:t>
      </w:r>
    </w:p>
    <w:p w14:paraId="7DF4A7C5" w14:textId="77777777" w:rsidR="00025419" w:rsidRPr="0084378D" w:rsidRDefault="00025419" w:rsidP="000254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84378D">
        <w:rPr>
          <w:rFonts w:ascii="Times New Roman" w:hAnsi="Times New Roman"/>
          <w:sz w:val="28"/>
          <w:szCs w:val="28"/>
          <w:lang w:val="uk-UA"/>
        </w:rPr>
        <w:t xml:space="preserve">Предмет дослідження </w:t>
      </w:r>
      <w:r w:rsidRPr="0084378D">
        <w:rPr>
          <w:rFonts w:ascii="Times New Roman" w:hAnsi="Times New Roman"/>
          <w:snapToGrid w:val="0"/>
          <w:sz w:val="28"/>
          <w:lang w:val="uk-UA"/>
        </w:rPr>
        <w:t xml:space="preserve">– </w:t>
      </w:r>
      <w:r w:rsidRPr="0084378D">
        <w:rPr>
          <w:rFonts w:ascii="Times New Roman" w:hAnsi="Times New Roman"/>
          <w:sz w:val="28"/>
          <w:szCs w:val="28"/>
          <w:lang w:val="uk-UA"/>
        </w:rPr>
        <w:t xml:space="preserve">сукупність теоретичних положень, методичних підходів та практичних рекомендацій щодо організації логістичної діяльності на підприємстві. </w:t>
      </w:r>
    </w:p>
    <w:p w14:paraId="2DD52E39" w14:textId="77777777" w:rsidR="00576141" w:rsidRPr="0084378D" w:rsidRDefault="00576141" w:rsidP="000304E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84378D">
        <w:rPr>
          <w:rFonts w:ascii="Times New Roman" w:hAnsi="Times New Roman"/>
          <w:sz w:val="28"/>
          <w:szCs w:val="28"/>
          <w:lang w:val="uk-UA"/>
        </w:rPr>
        <w:t>Мет</w:t>
      </w:r>
      <w:r w:rsidR="00025419" w:rsidRPr="0084378D">
        <w:rPr>
          <w:rFonts w:ascii="Times New Roman" w:hAnsi="Times New Roman"/>
          <w:sz w:val="28"/>
          <w:szCs w:val="28"/>
          <w:lang w:val="uk-UA"/>
        </w:rPr>
        <w:t>а</w:t>
      </w:r>
      <w:r w:rsidRPr="0084378D">
        <w:rPr>
          <w:rFonts w:ascii="Times New Roman" w:hAnsi="Times New Roman"/>
          <w:sz w:val="28"/>
          <w:szCs w:val="28"/>
          <w:lang w:val="uk-UA"/>
        </w:rPr>
        <w:t xml:space="preserve"> роботи </w:t>
      </w:r>
      <w:r w:rsidR="00025419" w:rsidRPr="0084378D">
        <w:rPr>
          <w:rFonts w:ascii="Times New Roman" w:hAnsi="Times New Roman"/>
          <w:sz w:val="28"/>
          <w:szCs w:val="28"/>
          <w:lang w:val="uk-UA"/>
        </w:rPr>
        <w:t>–</w:t>
      </w:r>
      <w:r w:rsidR="00025419" w:rsidRPr="0084378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C82DDA" w:rsidRPr="0084378D">
        <w:rPr>
          <w:rFonts w:ascii="Times New Roman" w:eastAsia="Times New Roman" w:hAnsi="Times New Roman"/>
          <w:sz w:val="28"/>
          <w:szCs w:val="28"/>
          <w:lang w:val="uk-UA" w:eastAsia="ru-RU"/>
        </w:rPr>
        <w:t>теоретичне обґрунтування та розробка практичних рекомендацій щодо удосконалення існуючої системи логістики задля своєчасної доставки продукції</w:t>
      </w:r>
      <w:r w:rsidR="00C86F98" w:rsidRPr="0084378D">
        <w:rPr>
          <w:rFonts w:ascii="Times New Roman" w:hAnsi="Times New Roman"/>
          <w:sz w:val="28"/>
          <w:szCs w:val="28"/>
          <w:lang w:val="uk-UA"/>
        </w:rPr>
        <w:t>.</w:t>
      </w:r>
    </w:p>
    <w:p w14:paraId="665B0BB5" w14:textId="3FAD93D3" w:rsidR="00DB03D0" w:rsidRPr="0084378D" w:rsidRDefault="00DB03D0" w:rsidP="000304E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84378D">
        <w:rPr>
          <w:rFonts w:ascii="Times New Roman" w:hAnsi="Times New Roman"/>
          <w:snapToGrid w:val="0"/>
          <w:sz w:val="28"/>
          <w:lang w:val="uk-UA"/>
        </w:rPr>
        <w:t xml:space="preserve">Методи дослідження – </w:t>
      </w:r>
      <w:r w:rsidRPr="0084378D">
        <w:rPr>
          <w:rFonts w:ascii="Times New Roman" w:hAnsi="Times New Roman"/>
          <w:sz w:val="28"/>
          <w:szCs w:val="28"/>
          <w:lang w:val="uk-UA"/>
        </w:rPr>
        <w:t>узагальнення і систематизація</w:t>
      </w:r>
      <w:r w:rsidR="00E26B36" w:rsidRPr="0084378D">
        <w:rPr>
          <w:rFonts w:ascii="Times New Roman" w:hAnsi="Times New Roman"/>
          <w:sz w:val="28"/>
          <w:szCs w:val="28"/>
          <w:lang w:val="uk-UA"/>
        </w:rPr>
        <w:t>, графічний, аналіз</w:t>
      </w:r>
      <w:r w:rsidRPr="0084378D">
        <w:rPr>
          <w:rFonts w:ascii="Times New Roman" w:hAnsi="Times New Roman"/>
          <w:sz w:val="28"/>
          <w:szCs w:val="28"/>
          <w:lang w:val="uk-UA"/>
        </w:rPr>
        <w:t>.</w:t>
      </w:r>
    </w:p>
    <w:p w14:paraId="250A85D5" w14:textId="45E55063" w:rsidR="00742ED0" w:rsidRPr="0084378D" w:rsidRDefault="00576141" w:rsidP="00742ED0">
      <w:pPr>
        <w:spacing w:after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84378D">
        <w:rPr>
          <w:rFonts w:ascii="Times New Roman" w:hAnsi="Times New Roman"/>
          <w:iCs/>
          <w:sz w:val="28"/>
          <w:szCs w:val="28"/>
          <w:lang w:val="uk-UA"/>
        </w:rPr>
        <w:t>Результати роботи.</w:t>
      </w:r>
      <w:r w:rsidR="00DB03D0" w:rsidRPr="0084378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42ED0" w:rsidRPr="0084378D">
        <w:rPr>
          <w:rFonts w:ascii="Times New Roman" w:hAnsi="Times New Roman"/>
          <w:snapToGrid w:val="0"/>
          <w:sz w:val="28"/>
          <w:lang w:val="uk-UA"/>
        </w:rPr>
        <w:t xml:space="preserve">У першому розділі досліджені теоретичні засади </w:t>
      </w:r>
      <w:r w:rsidR="00A25A40" w:rsidRPr="0084378D">
        <w:rPr>
          <w:rFonts w:ascii="Times New Roman" w:hAnsi="Times New Roman"/>
          <w:snapToGrid w:val="0"/>
          <w:sz w:val="28"/>
          <w:lang w:val="uk-UA"/>
        </w:rPr>
        <w:t>організації логістичної діяльності на підприємствах</w:t>
      </w:r>
      <w:r w:rsidR="00742ED0" w:rsidRPr="0084378D">
        <w:rPr>
          <w:rFonts w:ascii="Times New Roman" w:hAnsi="Times New Roman"/>
          <w:snapToGrid w:val="0"/>
          <w:sz w:val="28"/>
          <w:lang w:val="uk-UA"/>
        </w:rPr>
        <w:t xml:space="preserve">. </w:t>
      </w:r>
    </w:p>
    <w:p w14:paraId="1FBD1206" w14:textId="5358B0D2" w:rsidR="00742ED0" w:rsidRPr="0084378D" w:rsidRDefault="00742ED0" w:rsidP="00742ED0">
      <w:pPr>
        <w:spacing w:after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84378D">
        <w:rPr>
          <w:rFonts w:ascii="Times New Roman" w:hAnsi="Times New Roman"/>
          <w:snapToGrid w:val="0"/>
          <w:sz w:val="28"/>
          <w:lang w:val="uk-UA"/>
        </w:rPr>
        <w:t xml:space="preserve">У другому розділі проведені аналіз та оцінка діяльності </w:t>
      </w:r>
      <w:r w:rsidR="00A25A40" w:rsidRPr="0084378D">
        <w:rPr>
          <w:rFonts w:ascii="Times New Roman" w:hAnsi="Times New Roman"/>
          <w:snapToGrid w:val="0"/>
          <w:sz w:val="28"/>
          <w:lang w:val="uk-UA"/>
        </w:rPr>
        <w:t>ТОВ «АЛЬБАКОР»</w:t>
      </w:r>
      <w:r w:rsidRPr="0084378D">
        <w:rPr>
          <w:rFonts w:ascii="Times New Roman" w:hAnsi="Times New Roman"/>
          <w:sz w:val="28"/>
          <w:szCs w:val="28"/>
          <w:lang w:val="uk-UA"/>
        </w:rPr>
        <w:t>.</w:t>
      </w:r>
    </w:p>
    <w:p w14:paraId="33693B42" w14:textId="7DE4559A" w:rsidR="00742ED0" w:rsidRPr="0084378D" w:rsidRDefault="00742ED0" w:rsidP="00742ED0">
      <w:pPr>
        <w:spacing w:after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84378D">
        <w:rPr>
          <w:rFonts w:ascii="Times New Roman" w:hAnsi="Times New Roman"/>
          <w:snapToGrid w:val="0"/>
          <w:sz w:val="28"/>
          <w:lang w:val="uk-UA"/>
        </w:rPr>
        <w:t xml:space="preserve">У третьому розділі </w:t>
      </w:r>
      <w:r w:rsidR="00A25A40" w:rsidRPr="0084378D">
        <w:rPr>
          <w:rFonts w:ascii="Times New Roman" w:hAnsi="Times New Roman"/>
          <w:snapToGrid w:val="0"/>
          <w:sz w:val="28"/>
          <w:lang w:val="uk-UA"/>
        </w:rPr>
        <w:t>розглянуті напрями удосконалення логістичної системи ТОВ «АЛЬБАКОР»</w:t>
      </w:r>
      <w:r w:rsidRPr="0084378D">
        <w:rPr>
          <w:rFonts w:ascii="Times New Roman" w:hAnsi="Times New Roman"/>
          <w:snapToGrid w:val="0"/>
          <w:sz w:val="28"/>
          <w:lang w:val="uk-UA"/>
        </w:rPr>
        <w:t>.</w:t>
      </w:r>
    </w:p>
    <w:p w14:paraId="35F3DA72" w14:textId="6EE93D88" w:rsidR="00966029" w:rsidRPr="0084378D" w:rsidRDefault="00966029" w:rsidP="00966029">
      <w:pPr>
        <w:spacing w:after="0" w:line="360" w:lineRule="auto"/>
        <w:ind w:firstLine="709"/>
        <w:jc w:val="both"/>
        <w:rPr>
          <w:rFonts w:ascii="Times New Roman" w:hAnsi="Times New Roman"/>
          <w:snapToGrid w:val="0"/>
          <w:sz w:val="28"/>
          <w:lang w:val="uk-UA"/>
        </w:rPr>
      </w:pPr>
      <w:r w:rsidRPr="0084378D">
        <w:rPr>
          <w:rFonts w:ascii="Times New Roman" w:hAnsi="Times New Roman"/>
          <w:snapToGrid w:val="0"/>
          <w:sz w:val="28"/>
          <w:lang w:val="uk-UA"/>
        </w:rPr>
        <w:t xml:space="preserve">Сфера практичного застосування результатів роботи </w:t>
      </w:r>
      <w:r w:rsidR="00742ED0" w:rsidRPr="0084378D">
        <w:rPr>
          <w:rFonts w:ascii="Times New Roman" w:hAnsi="Times New Roman"/>
          <w:snapToGrid w:val="0"/>
          <w:sz w:val="28"/>
          <w:lang w:val="uk-UA"/>
        </w:rPr>
        <w:t>можуть бути використані</w:t>
      </w:r>
      <w:r w:rsidRPr="0084378D">
        <w:rPr>
          <w:rFonts w:ascii="Times New Roman" w:hAnsi="Times New Roman"/>
          <w:snapToGrid w:val="0"/>
          <w:sz w:val="28"/>
          <w:lang w:val="uk-UA"/>
        </w:rPr>
        <w:t xml:space="preserve"> </w:t>
      </w:r>
      <w:r w:rsidR="00742ED0" w:rsidRPr="0084378D">
        <w:rPr>
          <w:rFonts w:ascii="Times New Roman" w:hAnsi="Times New Roman"/>
          <w:sz w:val="28"/>
          <w:szCs w:val="28"/>
          <w:lang w:val="uk-UA"/>
        </w:rPr>
        <w:t>виробничими компаніями при розробці та впровадженні заходів, спрямованих на удосконалення логістики</w:t>
      </w:r>
      <w:r w:rsidRPr="0084378D">
        <w:rPr>
          <w:rFonts w:ascii="Times New Roman" w:hAnsi="Times New Roman"/>
          <w:snapToGrid w:val="0"/>
          <w:sz w:val="28"/>
          <w:lang w:val="uk-UA"/>
        </w:rPr>
        <w:t>.</w:t>
      </w:r>
    </w:p>
    <w:p w14:paraId="6710182F" w14:textId="26169F75" w:rsidR="00576141" w:rsidRPr="0084378D" w:rsidRDefault="00966029" w:rsidP="00966029">
      <w:pPr>
        <w:spacing w:after="0" w:line="360" w:lineRule="auto"/>
        <w:ind w:firstLine="708"/>
        <w:jc w:val="both"/>
        <w:rPr>
          <w:rFonts w:ascii="Times New Roman" w:hAnsi="Times New Roman"/>
          <w:sz w:val="20"/>
          <w:szCs w:val="28"/>
          <w:lang w:val="uk-UA"/>
        </w:rPr>
      </w:pPr>
      <w:r w:rsidRPr="0084378D">
        <w:rPr>
          <w:rFonts w:ascii="Times New Roman" w:hAnsi="Times New Roman"/>
          <w:snapToGrid w:val="0"/>
          <w:sz w:val="28"/>
          <w:szCs w:val="28"/>
          <w:lang w:val="uk-UA"/>
        </w:rPr>
        <w:t xml:space="preserve">Ключові слова: </w:t>
      </w:r>
      <w:r w:rsidR="00025419" w:rsidRPr="0084378D">
        <w:rPr>
          <w:rFonts w:ascii="Times New Roman" w:hAnsi="Times New Roman"/>
          <w:snapToGrid w:val="0"/>
          <w:sz w:val="28"/>
          <w:szCs w:val="28"/>
          <w:lang w:val="uk-UA"/>
        </w:rPr>
        <w:t>ЛОГІСТИЧНА ДІЯЛЬНІСТЬ, ЛОГІСТИЧНА СИСТЕМА, ЕФЕКТИВНІСТЬ, УПРАВЛІННЯ ЛАНЦЮГАМИ ПОСТАВОК, УПРАВЛІННЯ</w:t>
      </w:r>
      <w:r w:rsidR="00576141" w:rsidRPr="0084378D">
        <w:rPr>
          <w:rFonts w:ascii="Times New Roman" w:hAnsi="Times New Roman"/>
          <w:sz w:val="20"/>
          <w:szCs w:val="28"/>
          <w:lang w:val="uk-UA"/>
        </w:rPr>
        <w:t>.</w:t>
      </w:r>
    </w:p>
    <w:p w14:paraId="6F7CBBEE" w14:textId="77777777" w:rsidR="00576141" w:rsidRPr="0084378D" w:rsidRDefault="00576141" w:rsidP="000304EC">
      <w:pPr>
        <w:spacing w:after="0" w:line="360" w:lineRule="auto"/>
        <w:ind w:firstLine="708"/>
        <w:jc w:val="both"/>
        <w:rPr>
          <w:rFonts w:ascii="Times New Roman" w:hAnsi="Times New Roman"/>
          <w:sz w:val="32"/>
          <w:szCs w:val="28"/>
          <w:lang w:val="uk-UA"/>
        </w:rPr>
      </w:pPr>
    </w:p>
    <w:p w14:paraId="1F429924" w14:textId="77777777" w:rsidR="00576141" w:rsidRPr="0084378D" w:rsidRDefault="00576141" w:rsidP="000304E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8F9C155" w14:textId="02E6882C" w:rsidR="00C86F98" w:rsidRPr="0084378D" w:rsidRDefault="00C86F98">
      <w:pPr>
        <w:rPr>
          <w:rFonts w:ascii="Times New Roman" w:hAnsi="Times New Roman"/>
          <w:sz w:val="28"/>
          <w:szCs w:val="28"/>
          <w:lang w:val="uk-UA"/>
        </w:rPr>
      </w:pPr>
    </w:p>
    <w:sectPr w:rsidR="00C86F98" w:rsidRPr="0084378D" w:rsidSect="00025419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68E90" w14:textId="77777777" w:rsidR="0040184C" w:rsidRDefault="0040184C" w:rsidP="008E231C">
      <w:pPr>
        <w:spacing w:after="0" w:line="240" w:lineRule="auto"/>
      </w:pPr>
      <w:r>
        <w:separator/>
      </w:r>
    </w:p>
  </w:endnote>
  <w:endnote w:type="continuationSeparator" w:id="0">
    <w:p w14:paraId="14D4283F" w14:textId="77777777" w:rsidR="0040184C" w:rsidRDefault="0040184C" w:rsidP="008E2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C6E1E" w14:textId="77777777" w:rsidR="0040184C" w:rsidRDefault="0040184C" w:rsidP="008E231C">
      <w:pPr>
        <w:spacing w:after="0" w:line="240" w:lineRule="auto"/>
      </w:pPr>
      <w:r>
        <w:separator/>
      </w:r>
    </w:p>
  </w:footnote>
  <w:footnote w:type="continuationSeparator" w:id="0">
    <w:p w14:paraId="5958FAE8" w14:textId="77777777" w:rsidR="0040184C" w:rsidRDefault="0040184C" w:rsidP="008E2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67BF"/>
    <w:multiLevelType w:val="hybridMultilevel"/>
    <w:tmpl w:val="7786D6D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465486"/>
    <w:multiLevelType w:val="hybridMultilevel"/>
    <w:tmpl w:val="D9181536"/>
    <w:lvl w:ilvl="0" w:tplc="0419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" w15:restartNumberingAfterBreak="0">
    <w:nsid w:val="06B2783C"/>
    <w:multiLevelType w:val="multilevel"/>
    <w:tmpl w:val="E97E1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7F1526"/>
    <w:multiLevelType w:val="multilevel"/>
    <w:tmpl w:val="25F44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5A1E12"/>
    <w:multiLevelType w:val="hybridMultilevel"/>
    <w:tmpl w:val="4C4092A8"/>
    <w:lvl w:ilvl="0" w:tplc="0419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5" w15:restartNumberingAfterBreak="0">
    <w:nsid w:val="27A81553"/>
    <w:multiLevelType w:val="multilevel"/>
    <w:tmpl w:val="AE6AC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3D4F53"/>
    <w:multiLevelType w:val="hybridMultilevel"/>
    <w:tmpl w:val="E77C31DC"/>
    <w:lvl w:ilvl="0" w:tplc="9998FAE0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1E122D2"/>
    <w:multiLevelType w:val="hybridMultilevel"/>
    <w:tmpl w:val="C6DA4F08"/>
    <w:lvl w:ilvl="0" w:tplc="E056F0AE">
      <w:start w:val="1"/>
      <w:numFmt w:val="decimal"/>
      <w:lvlText w:val="%1."/>
      <w:lvlJc w:val="left"/>
      <w:pPr>
        <w:ind w:left="214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" w15:restartNumberingAfterBreak="0">
    <w:nsid w:val="42935139"/>
    <w:multiLevelType w:val="multilevel"/>
    <w:tmpl w:val="987A1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F111D"/>
    <w:multiLevelType w:val="hybridMultilevel"/>
    <w:tmpl w:val="DFAEC77A"/>
    <w:lvl w:ilvl="0" w:tplc="EB888132">
      <w:start w:val="1"/>
      <w:numFmt w:val="decimal"/>
      <w:lvlText w:val="%1."/>
      <w:lvlJc w:val="left"/>
      <w:pPr>
        <w:ind w:left="3444" w:hanging="6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0" w15:restartNumberingAfterBreak="0">
    <w:nsid w:val="473B6B1C"/>
    <w:multiLevelType w:val="multilevel"/>
    <w:tmpl w:val="B636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7D1FBF"/>
    <w:multiLevelType w:val="hybridMultilevel"/>
    <w:tmpl w:val="35FE9F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43252C7"/>
    <w:multiLevelType w:val="hybridMultilevel"/>
    <w:tmpl w:val="BF104DA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4A62EC6"/>
    <w:multiLevelType w:val="multilevel"/>
    <w:tmpl w:val="3B48B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7536EB"/>
    <w:multiLevelType w:val="hybridMultilevel"/>
    <w:tmpl w:val="18DE86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55B13D3"/>
    <w:multiLevelType w:val="hybridMultilevel"/>
    <w:tmpl w:val="34E0047C"/>
    <w:lvl w:ilvl="0" w:tplc="0419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6" w15:restartNumberingAfterBreak="0">
    <w:nsid w:val="65745EF2"/>
    <w:multiLevelType w:val="multilevel"/>
    <w:tmpl w:val="A198F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hAnsi="Calibri" w:cs="Times New Roman" w:hint="default"/>
        <w:sz w:val="22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6853ED9"/>
    <w:multiLevelType w:val="hybridMultilevel"/>
    <w:tmpl w:val="5A10B04C"/>
    <w:lvl w:ilvl="0" w:tplc="AA74BF9C">
      <w:start w:val="1"/>
      <w:numFmt w:val="decimal"/>
      <w:lvlText w:val="%1)"/>
      <w:lvlJc w:val="left"/>
      <w:pPr>
        <w:ind w:left="3456" w:hanging="6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8" w15:restartNumberingAfterBreak="0">
    <w:nsid w:val="6EE058BD"/>
    <w:multiLevelType w:val="multilevel"/>
    <w:tmpl w:val="3098980E"/>
    <w:lvl w:ilvl="0">
      <w:start w:val="1"/>
      <w:numFmt w:val="decimal"/>
      <w:lvlText w:val="%1."/>
      <w:lvlJc w:val="left"/>
      <w:pPr>
        <w:ind w:left="2436" w:hanging="10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15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1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5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93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95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33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71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736" w:hanging="2160"/>
      </w:pPr>
      <w:rPr>
        <w:rFonts w:hint="default"/>
      </w:rPr>
    </w:lvl>
  </w:abstractNum>
  <w:abstractNum w:abstractNumId="19" w15:restartNumberingAfterBreak="0">
    <w:nsid w:val="77500CA4"/>
    <w:multiLevelType w:val="hybridMultilevel"/>
    <w:tmpl w:val="4B161ACA"/>
    <w:lvl w:ilvl="0" w:tplc="0419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0" w15:restartNumberingAfterBreak="0">
    <w:nsid w:val="7CB33511"/>
    <w:multiLevelType w:val="multilevel"/>
    <w:tmpl w:val="04DCC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D15226"/>
    <w:multiLevelType w:val="multilevel"/>
    <w:tmpl w:val="8A66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74499757">
    <w:abstractNumId w:val="18"/>
  </w:num>
  <w:num w:numId="2" w16cid:durableId="469714897">
    <w:abstractNumId w:val="17"/>
  </w:num>
  <w:num w:numId="3" w16cid:durableId="1753967644">
    <w:abstractNumId w:val="9"/>
  </w:num>
  <w:num w:numId="4" w16cid:durableId="1531451649">
    <w:abstractNumId w:val="6"/>
  </w:num>
  <w:num w:numId="5" w16cid:durableId="1918858442">
    <w:abstractNumId w:val="7"/>
  </w:num>
  <w:num w:numId="6" w16cid:durableId="494540240">
    <w:abstractNumId w:val="5"/>
  </w:num>
  <w:num w:numId="7" w16cid:durableId="1966766895">
    <w:abstractNumId w:val="2"/>
  </w:num>
  <w:num w:numId="8" w16cid:durableId="2007584287">
    <w:abstractNumId w:val="21"/>
  </w:num>
  <w:num w:numId="9" w16cid:durableId="2082290152">
    <w:abstractNumId w:val="8"/>
  </w:num>
  <w:num w:numId="10" w16cid:durableId="1047728656">
    <w:abstractNumId w:val="20"/>
  </w:num>
  <w:num w:numId="11" w16cid:durableId="1601717510">
    <w:abstractNumId w:val="10"/>
  </w:num>
  <w:num w:numId="12" w16cid:durableId="940064415">
    <w:abstractNumId w:val="13"/>
  </w:num>
  <w:num w:numId="13" w16cid:durableId="1868522328">
    <w:abstractNumId w:val="4"/>
  </w:num>
  <w:num w:numId="14" w16cid:durableId="1212619112">
    <w:abstractNumId w:val="1"/>
  </w:num>
  <w:num w:numId="15" w16cid:durableId="29500975">
    <w:abstractNumId w:val="19"/>
  </w:num>
  <w:num w:numId="16" w16cid:durableId="1289436247">
    <w:abstractNumId w:val="15"/>
  </w:num>
  <w:num w:numId="17" w16cid:durableId="82724895">
    <w:abstractNumId w:val="0"/>
  </w:num>
  <w:num w:numId="18" w16cid:durableId="778718633">
    <w:abstractNumId w:val="12"/>
  </w:num>
  <w:num w:numId="19" w16cid:durableId="721904119">
    <w:abstractNumId w:val="14"/>
  </w:num>
  <w:num w:numId="20" w16cid:durableId="582759092">
    <w:abstractNumId w:val="16"/>
  </w:num>
  <w:num w:numId="21" w16cid:durableId="2041127655">
    <w:abstractNumId w:val="3"/>
  </w:num>
  <w:num w:numId="22" w16cid:durableId="12570568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9BD"/>
    <w:rsid w:val="00011729"/>
    <w:rsid w:val="00023329"/>
    <w:rsid w:val="00025419"/>
    <w:rsid w:val="000304EC"/>
    <w:rsid w:val="0003317E"/>
    <w:rsid w:val="00041BEF"/>
    <w:rsid w:val="00047096"/>
    <w:rsid w:val="00057936"/>
    <w:rsid w:val="00057956"/>
    <w:rsid w:val="000740DB"/>
    <w:rsid w:val="000B3EAC"/>
    <w:rsid w:val="000F3276"/>
    <w:rsid w:val="00112CCC"/>
    <w:rsid w:val="001152FE"/>
    <w:rsid w:val="00120FA6"/>
    <w:rsid w:val="0012639B"/>
    <w:rsid w:val="00127D11"/>
    <w:rsid w:val="00132B17"/>
    <w:rsid w:val="00143A5D"/>
    <w:rsid w:val="00161315"/>
    <w:rsid w:val="00161B3B"/>
    <w:rsid w:val="00162975"/>
    <w:rsid w:val="001633C0"/>
    <w:rsid w:val="00187DEF"/>
    <w:rsid w:val="00191A94"/>
    <w:rsid w:val="00194376"/>
    <w:rsid w:val="001E1219"/>
    <w:rsid w:val="001E18DF"/>
    <w:rsid w:val="001E1BB0"/>
    <w:rsid w:val="001E2A43"/>
    <w:rsid w:val="001E7689"/>
    <w:rsid w:val="001F2E84"/>
    <w:rsid w:val="001F5E0F"/>
    <w:rsid w:val="001F79D4"/>
    <w:rsid w:val="002126A7"/>
    <w:rsid w:val="00241F38"/>
    <w:rsid w:val="00243B1B"/>
    <w:rsid w:val="00251AC9"/>
    <w:rsid w:val="00290F62"/>
    <w:rsid w:val="002A0FA9"/>
    <w:rsid w:val="002A1CB2"/>
    <w:rsid w:val="002C10EA"/>
    <w:rsid w:val="002D4812"/>
    <w:rsid w:val="002E4CBC"/>
    <w:rsid w:val="00313482"/>
    <w:rsid w:val="003210E3"/>
    <w:rsid w:val="00327EBB"/>
    <w:rsid w:val="003352C6"/>
    <w:rsid w:val="00345581"/>
    <w:rsid w:val="00351D7F"/>
    <w:rsid w:val="003813DA"/>
    <w:rsid w:val="003908DD"/>
    <w:rsid w:val="00395075"/>
    <w:rsid w:val="0039782F"/>
    <w:rsid w:val="003A2C6A"/>
    <w:rsid w:val="003A3EC3"/>
    <w:rsid w:val="003B08B8"/>
    <w:rsid w:val="003B0AB9"/>
    <w:rsid w:val="003C57BB"/>
    <w:rsid w:val="003F0C55"/>
    <w:rsid w:val="003F727A"/>
    <w:rsid w:val="004010FE"/>
    <w:rsid w:val="0040184C"/>
    <w:rsid w:val="00406549"/>
    <w:rsid w:val="004560AB"/>
    <w:rsid w:val="004566B4"/>
    <w:rsid w:val="004633F5"/>
    <w:rsid w:val="00470C0F"/>
    <w:rsid w:val="004845FB"/>
    <w:rsid w:val="004924CB"/>
    <w:rsid w:val="004A3BD8"/>
    <w:rsid w:val="004B2B12"/>
    <w:rsid w:val="004B2BAB"/>
    <w:rsid w:val="004B604B"/>
    <w:rsid w:val="004D10BB"/>
    <w:rsid w:val="004D2C6A"/>
    <w:rsid w:val="004E2245"/>
    <w:rsid w:val="004E4B87"/>
    <w:rsid w:val="004F3323"/>
    <w:rsid w:val="004F3493"/>
    <w:rsid w:val="00503401"/>
    <w:rsid w:val="00503FA1"/>
    <w:rsid w:val="00507696"/>
    <w:rsid w:val="00524D77"/>
    <w:rsid w:val="00526A47"/>
    <w:rsid w:val="00531E85"/>
    <w:rsid w:val="00533597"/>
    <w:rsid w:val="0054070F"/>
    <w:rsid w:val="0054555C"/>
    <w:rsid w:val="00552E94"/>
    <w:rsid w:val="00556065"/>
    <w:rsid w:val="00562FB8"/>
    <w:rsid w:val="00576141"/>
    <w:rsid w:val="0057771C"/>
    <w:rsid w:val="005A43A4"/>
    <w:rsid w:val="005B2E26"/>
    <w:rsid w:val="005C3C29"/>
    <w:rsid w:val="005E4AA3"/>
    <w:rsid w:val="005E5DBC"/>
    <w:rsid w:val="005F0BC2"/>
    <w:rsid w:val="00606829"/>
    <w:rsid w:val="006076A5"/>
    <w:rsid w:val="0061335E"/>
    <w:rsid w:val="006143F6"/>
    <w:rsid w:val="00677621"/>
    <w:rsid w:val="00681948"/>
    <w:rsid w:val="00684658"/>
    <w:rsid w:val="006A2D85"/>
    <w:rsid w:val="006A5AEE"/>
    <w:rsid w:val="006C1063"/>
    <w:rsid w:val="006C76FB"/>
    <w:rsid w:val="006C77E3"/>
    <w:rsid w:val="006D727F"/>
    <w:rsid w:val="00711950"/>
    <w:rsid w:val="00712E30"/>
    <w:rsid w:val="00720950"/>
    <w:rsid w:val="0073155B"/>
    <w:rsid w:val="00742D0E"/>
    <w:rsid w:val="00742ED0"/>
    <w:rsid w:val="007A3586"/>
    <w:rsid w:val="007A3D89"/>
    <w:rsid w:val="007A443A"/>
    <w:rsid w:val="007A5F44"/>
    <w:rsid w:val="007C65EC"/>
    <w:rsid w:val="007C798C"/>
    <w:rsid w:val="007D3256"/>
    <w:rsid w:val="007D43EB"/>
    <w:rsid w:val="007D68B0"/>
    <w:rsid w:val="007E6750"/>
    <w:rsid w:val="007F12BF"/>
    <w:rsid w:val="00800A70"/>
    <w:rsid w:val="00802A44"/>
    <w:rsid w:val="00824830"/>
    <w:rsid w:val="00824E67"/>
    <w:rsid w:val="00825928"/>
    <w:rsid w:val="008260D1"/>
    <w:rsid w:val="00834FC4"/>
    <w:rsid w:val="0084378D"/>
    <w:rsid w:val="00846623"/>
    <w:rsid w:val="00852EBB"/>
    <w:rsid w:val="00872737"/>
    <w:rsid w:val="00872C32"/>
    <w:rsid w:val="008773E4"/>
    <w:rsid w:val="008849BD"/>
    <w:rsid w:val="00894C6F"/>
    <w:rsid w:val="008A1DA2"/>
    <w:rsid w:val="008C6445"/>
    <w:rsid w:val="008D720F"/>
    <w:rsid w:val="008E231C"/>
    <w:rsid w:val="008E685B"/>
    <w:rsid w:val="00903484"/>
    <w:rsid w:val="00913E66"/>
    <w:rsid w:val="009205A5"/>
    <w:rsid w:val="00925605"/>
    <w:rsid w:val="00933FE3"/>
    <w:rsid w:val="009574BC"/>
    <w:rsid w:val="00966029"/>
    <w:rsid w:val="00990F35"/>
    <w:rsid w:val="0099103D"/>
    <w:rsid w:val="00991BC6"/>
    <w:rsid w:val="00992736"/>
    <w:rsid w:val="009F6FBD"/>
    <w:rsid w:val="00A21BE2"/>
    <w:rsid w:val="00A2277A"/>
    <w:rsid w:val="00A25A40"/>
    <w:rsid w:val="00A51C9C"/>
    <w:rsid w:val="00A70443"/>
    <w:rsid w:val="00A75430"/>
    <w:rsid w:val="00A9697E"/>
    <w:rsid w:val="00AA2D49"/>
    <w:rsid w:val="00AB0D5D"/>
    <w:rsid w:val="00AD74BE"/>
    <w:rsid w:val="00B047DC"/>
    <w:rsid w:val="00B06595"/>
    <w:rsid w:val="00B319AA"/>
    <w:rsid w:val="00B37AE6"/>
    <w:rsid w:val="00B5547F"/>
    <w:rsid w:val="00B566DE"/>
    <w:rsid w:val="00B5791C"/>
    <w:rsid w:val="00B66974"/>
    <w:rsid w:val="00B91A83"/>
    <w:rsid w:val="00BA66EC"/>
    <w:rsid w:val="00BB197C"/>
    <w:rsid w:val="00BB56A2"/>
    <w:rsid w:val="00BB65BD"/>
    <w:rsid w:val="00BC1A00"/>
    <w:rsid w:val="00BC6F49"/>
    <w:rsid w:val="00BD08AF"/>
    <w:rsid w:val="00BE11E9"/>
    <w:rsid w:val="00BF0FBB"/>
    <w:rsid w:val="00BF17B8"/>
    <w:rsid w:val="00BF4974"/>
    <w:rsid w:val="00BF5997"/>
    <w:rsid w:val="00BF63D6"/>
    <w:rsid w:val="00BF7C91"/>
    <w:rsid w:val="00C17AE1"/>
    <w:rsid w:val="00C36015"/>
    <w:rsid w:val="00C4796C"/>
    <w:rsid w:val="00C57313"/>
    <w:rsid w:val="00C63C7B"/>
    <w:rsid w:val="00C82DDA"/>
    <w:rsid w:val="00C86F98"/>
    <w:rsid w:val="00C9798D"/>
    <w:rsid w:val="00CB47BE"/>
    <w:rsid w:val="00CC40DD"/>
    <w:rsid w:val="00CF6970"/>
    <w:rsid w:val="00CF7D00"/>
    <w:rsid w:val="00D11C07"/>
    <w:rsid w:val="00D22525"/>
    <w:rsid w:val="00D273BC"/>
    <w:rsid w:val="00D34763"/>
    <w:rsid w:val="00D4366E"/>
    <w:rsid w:val="00D441F9"/>
    <w:rsid w:val="00D47BDD"/>
    <w:rsid w:val="00D539F1"/>
    <w:rsid w:val="00D57A08"/>
    <w:rsid w:val="00D75FBB"/>
    <w:rsid w:val="00D9761D"/>
    <w:rsid w:val="00DB03D0"/>
    <w:rsid w:val="00DB3136"/>
    <w:rsid w:val="00DE6620"/>
    <w:rsid w:val="00DE6ACE"/>
    <w:rsid w:val="00E01647"/>
    <w:rsid w:val="00E036B0"/>
    <w:rsid w:val="00E14F76"/>
    <w:rsid w:val="00E155F5"/>
    <w:rsid w:val="00E26B36"/>
    <w:rsid w:val="00E54830"/>
    <w:rsid w:val="00E576E7"/>
    <w:rsid w:val="00E74C71"/>
    <w:rsid w:val="00E91C1F"/>
    <w:rsid w:val="00EA6004"/>
    <w:rsid w:val="00EC4E48"/>
    <w:rsid w:val="00EC615C"/>
    <w:rsid w:val="00ED4FE0"/>
    <w:rsid w:val="00EE2562"/>
    <w:rsid w:val="00EF2BAC"/>
    <w:rsid w:val="00F0775B"/>
    <w:rsid w:val="00F27408"/>
    <w:rsid w:val="00F3647C"/>
    <w:rsid w:val="00F42AC8"/>
    <w:rsid w:val="00F57A75"/>
    <w:rsid w:val="00F602E9"/>
    <w:rsid w:val="00F83E7E"/>
    <w:rsid w:val="00F97768"/>
    <w:rsid w:val="00FA272B"/>
    <w:rsid w:val="00FC7C37"/>
    <w:rsid w:val="00FD5C06"/>
    <w:rsid w:val="00FF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692B6C"/>
  <w15:docId w15:val="{EA1DF667-8FE7-4409-A43A-5979A90AC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6141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7614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link w:val="berschrift2Zchn"/>
    <w:uiPriority w:val="9"/>
    <w:qFormat/>
    <w:rsid w:val="005761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57614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Listenabsatz">
    <w:name w:val="List Paragraph"/>
    <w:basedOn w:val="Standard"/>
    <w:uiPriority w:val="34"/>
    <w:qFormat/>
    <w:rsid w:val="0057614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76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76141"/>
    <w:rPr>
      <w:rFonts w:ascii="Tahoma" w:hAnsi="Tahoma" w:cs="Tahoma"/>
      <w:sz w:val="16"/>
      <w:szCs w:val="16"/>
    </w:rPr>
  </w:style>
  <w:style w:type="character" w:styleId="Fett">
    <w:name w:val="Strong"/>
    <w:uiPriority w:val="22"/>
    <w:qFormat/>
    <w:rsid w:val="00576141"/>
    <w:rPr>
      <w:b/>
      <w:bCs/>
    </w:rPr>
  </w:style>
  <w:style w:type="character" w:styleId="Hyperlink">
    <w:name w:val="Hyperlink"/>
    <w:uiPriority w:val="99"/>
    <w:unhideWhenUsed/>
    <w:rsid w:val="00576141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5761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76141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576141"/>
    <w:pPr>
      <w:spacing w:after="100" w:line="259" w:lineRule="auto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576141"/>
    <w:pPr>
      <w:spacing w:after="100" w:line="259" w:lineRule="auto"/>
      <w:ind w:left="220"/>
    </w:pPr>
  </w:style>
  <w:style w:type="character" w:customStyle="1" w:styleId="berschrift2Zchn">
    <w:name w:val="Überschrift 2 Zchn"/>
    <w:link w:val="berschrift2"/>
    <w:uiPriority w:val="9"/>
    <w:rsid w:val="005761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bsatz-Standardschriftart"/>
    <w:rsid w:val="00576141"/>
  </w:style>
  <w:style w:type="character" w:customStyle="1" w:styleId="mw-editsection">
    <w:name w:val="mw-editsection"/>
    <w:basedOn w:val="Absatz-Standardschriftart"/>
    <w:rsid w:val="00576141"/>
  </w:style>
  <w:style w:type="character" w:customStyle="1" w:styleId="mw-editsection-bracket">
    <w:name w:val="mw-editsection-bracket"/>
    <w:basedOn w:val="Absatz-Standardschriftart"/>
    <w:rsid w:val="00576141"/>
  </w:style>
  <w:style w:type="character" w:customStyle="1" w:styleId="mw-editsection-divider">
    <w:name w:val="mw-editsection-divider"/>
    <w:basedOn w:val="Absatz-Standardschriftart"/>
    <w:rsid w:val="00576141"/>
  </w:style>
  <w:style w:type="paragraph" w:styleId="Kopfzeile">
    <w:name w:val="header"/>
    <w:basedOn w:val="Standard"/>
    <w:link w:val="KopfzeileZchn"/>
    <w:uiPriority w:val="99"/>
    <w:unhideWhenUsed/>
    <w:rsid w:val="008E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E231C"/>
  </w:style>
  <w:style w:type="paragraph" w:styleId="Fuzeile">
    <w:name w:val="footer"/>
    <w:basedOn w:val="Standard"/>
    <w:link w:val="FuzeileZchn"/>
    <w:uiPriority w:val="99"/>
    <w:unhideWhenUsed/>
    <w:rsid w:val="008E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E231C"/>
  </w:style>
  <w:style w:type="paragraph" w:styleId="Verzeichnis3">
    <w:name w:val="toc 3"/>
    <w:basedOn w:val="Standard"/>
    <w:next w:val="Standard"/>
    <w:autoRedefine/>
    <w:uiPriority w:val="39"/>
    <w:semiHidden/>
    <w:unhideWhenUsed/>
    <w:qFormat/>
    <w:rsid w:val="000304EC"/>
    <w:pPr>
      <w:spacing w:after="100"/>
      <w:ind w:left="440"/>
    </w:pPr>
    <w:rPr>
      <w:rFonts w:eastAsia="Times New Roman"/>
      <w:lang w:eastAsia="ru-RU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CF7D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VorformatiertZchn">
    <w:name w:val="HTML Vorformatiert Zchn"/>
    <w:link w:val="HTMLVorformatiert"/>
    <w:uiPriority w:val="99"/>
    <w:rsid w:val="00CF7D0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bsatz-Standardschriftart"/>
    <w:rsid w:val="00CF7D00"/>
  </w:style>
  <w:style w:type="paragraph" w:styleId="Textkrper-Einzug2">
    <w:name w:val="Body Text Indent 2"/>
    <w:basedOn w:val="Standard"/>
    <w:link w:val="Textkrper-Einzug2Zchn"/>
    <w:rsid w:val="005F0BC2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uk-UA" w:eastAsia="ru-RU"/>
    </w:rPr>
  </w:style>
  <w:style w:type="character" w:customStyle="1" w:styleId="Textkrper-Einzug2Zchn">
    <w:name w:val="Textkörper-Einzug 2 Zchn"/>
    <w:link w:val="Textkrper-Einzug2"/>
    <w:rsid w:val="005F0BC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5F0BC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5F0BC2"/>
  </w:style>
  <w:style w:type="character" w:styleId="NichtaufgelsteErwhnung">
    <w:name w:val="Unresolved Mention"/>
    <w:basedOn w:val="Absatz-Standardschriftart"/>
    <w:uiPriority w:val="99"/>
    <w:semiHidden/>
    <w:unhideWhenUsed/>
    <w:rsid w:val="002C10EA"/>
    <w:rPr>
      <w:color w:val="605E5C"/>
      <w:shd w:val="clear" w:color="auto" w:fill="E1DFDD"/>
    </w:rPr>
  </w:style>
  <w:style w:type="paragraph" w:customStyle="1" w:styleId="active">
    <w:name w:val="active"/>
    <w:basedOn w:val="Standard"/>
    <w:rsid w:val="006D72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300C4-8248-48FC-9818-21BABDB07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Links>
    <vt:vector size="90" baseType="variant">
      <vt:variant>
        <vt:i4>8126507</vt:i4>
      </vt:variant>
      <vt:variant>
        <vt:i4>81</vt:i4>
      </vt:variant>
      <vt:variant>
        <vt:i4>0</vt:i4>
      </vt:variant>
      <vt:variant>
        <vt:i4>5</vt:i4>
      </vt:variant>
      <vt:variant>
        <vt:lpwstr>http://veladis.ua/</vt:lpwstr>
      </vt:variant>
      <vt:variant>
        <vt:lpwstr/>
      </vt:variant>
      <vt:variant>
        <vt:i4>2293841</vt:i4>
      </vt:variant>
      <vt:variant>
        <vt:i4>72</vt:i4>
      </vt:variant>
      <vt:variant>
        <vt:i4>0</vt:i4>
      </vt:variant>
      <vt:variant>
        <vt:i4>5</vt:i4>
      </vt:variant>
      <vt:variant>
        <vt:lpwstr>https://uk.wikipedia.org/wiki/%D0%86%D0%BD%D1%84%D0%BE%D1%80%D0%BC%D0%B0%D1%86%D1%96%D0%B9%D0%BD%D0%B8%D0%B9_%D0%BF%D0%BE%D1%82%D1%96%D0%BA</vt:lpwstr>
      </vt:variant>
      <vt:variant>
        <vt:lpwstr/>
      </vt:variant>
      <vt:variant>
        <vt:i4>6094969</vt:i4>
      </vt:variant>
      <vt:variant>
        <vt:i4>69</vt:i4>
      </vt:variant>
      <vt:variant>
        <vt:i4>0</vt:i4>
      </vt:variant>
      <vt:variant>
        <vt:i4>5</vt:i4>
      </vt:variant>
      <vt:variant>
        <vt:lpwstr>https://uk.wikipedia.org/wiki/%D0%A2%D1%80%D0%B0%D0%BD%D1%81%D0%BF%D0%BE%D1%80%D1%82%D0%BD%D0%B8%D0%B9_%D0%B7%D0%B0%D1%81%D1%96%D0%B1</vt:lpwstr>
      </vt:variant>
      <vt:variant>
        <vt:lpwstr/>
      </vt:variant>
      <vt:variant>
        <vt:i4>7995492</vt:i4>
      </vt:variant>
      <vt:variant>
        <vt:i4>66</vt:i4>
      </vt:variant>
      <vt:variant>
        <vt:i4>0</vt:i4>
      </vt:variant>
      <vt:variant>
        <vt:i4>5</vt:i4>
      </vt:variant>
      <vt:variant>
        <vt:lpwstr>https://uk.wikipedia.org/wiki/%D0%92%D0%B0%D0%BD%D1%82%D0%B0%D0%B6</vt:lpwstr>
      </vt:variant>
      <vt:variant>
        <vt:lpwstr/>
      </vt:variant>
      <vt:variant>
        <vt:i4>7536724</vt:i4>
      </vt:variant>
      <vt:variant>
        <vt:i4>63</vt:i4>
      </vt:variant>
      <vt:variant>
        <vt:i4>0</vt:i4>
      </vt:variant>
      <vt:variant>
        <vt:i4>5</vt:i4>
      </vt:variant>
      <vt:variant>
        <vt:lpwstr>https://uk.wikipedia.org/wiki/%D0%92%D0%B0%D0%BD%D1%82%D0%B0%D0%B6%D0%BD%D1%96_%D0%BF%D0%BE%D1%82%D0%BE%D0%BA%D0%B8</vt:lpwstr>
      </vt:variant>
      <vt:variant>
        <vt:lpwstr/>
      </vt:variant>
      <vt:variant>
        <vt:i4>1179706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_Toc107446879</vt:lpwstr>
      </vt:variant>
      <vt:variant>
        <vt:i4>1179706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_Toc107446878</vt:lpwstr>
      </vt:variant>
      <vt:variant>
        <vt:i4>1179706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_Toc107446877</vt:lpwstr>
      </vt:variant>
      <vt:variant>
        <vt:i4>1179706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_Toc107446876</vt:lpwstr>
      </vt:variant>
      <vt:variant>
        <vt:i4>1179706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_Toc107446875</vt:lpwstr>
      </vt:variant>
      <vt:variant>
        <vt:i4>1179706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_Toc107446874</vt:lpwstr>
      </vt:variant>
      <vt:variant>
        <vt:i4>1179706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_Toc107446873</vt:lpwstr>
      </vt:variant>
      <vt:variant>
        <vt:i4>1179706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_Toc107446872</vt:lpwstr>
      </vt:variant>
      <vt:variant>
        <vt:i4>1179706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_Toc107446871</vt:lpwstr>
      </vt:variant>
      <vt:variant>
        <vt:i4>1179706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_Toc107446870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Терехов Євген Володимирович</cp:lastModifiedBy>
  <cp:revision>56</cp:revision>
  <dcterms:created xsi:type="dcterms:W3CDTF">2022-06-30T03:37:00Z</dcterms:created>
  <dcterms:modified xsi:type="dcterms:W3CDTF">2022-10-05T19:49:00Z</dcterms:modified>
</cp:coreProperties>
</file>