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3DA8FFCD" wp14:paraId="2AB6FB91" wp14:textId="51E89659">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               ЗМІСТ</w:t>
      </w:r>
    </w:p>
    <w:p xmlns:wp14="http://schemas.microsoft.com/office/word/2010/wordml" w:rsidP="3DA8FFCD" wp14:paraId="4A911736" wp14:textId="1AFE215E">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62D50FC1" wp14:textId="0541178F">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ВСТУП</w:t>
      </w:r>
    </w:p>
    <w:p xmlns:wp14="http://schemas.microsoft.com/office/word/2010/wordml" w:rsidP="3DA8FFCD" wp14:paraId="7FC7B476" wp14:textId="33036D42">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РОЗДІЛ 1.  ІСТОРИЧНИЙ ОГЛЯД СТАНОВЛЕННЯ ОСВІТИ ДЛЯ ЖІНОК</w:t>
      </w:r>
    </w:p>
    <w:p xmlns:wp14="http://schemas.microsoft.com/office/word/2010/wordml" w:rsidP="3DA8FFCD" wp14:paraId="5A2DD3A1" wp14:textId="60887A8D">
      <w:pPr>
        <w:pStyle w:val="ListParagraph"/>
        <w:numPr>
          <w:ilvl w:val="1"/>
          <w:numId w:val="1"/>
        </w:num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Історіографія проблеми</w:t>
      </w:r>
    </w:p>
    <w:p xmlns:wp14="http://schemas.microsoft.com/office/word/2010/wordml" w:rsidP="3DA8FFCD" wp14:paraId="0D2E8BFD" wp14:textId="53534F98">
      <w:pPr>
        <w:pStyle w:val="ListParagraph"/>
        <w:numPr>
          <w:ilvl w:val="1"/>
          <w:numId w:val="1"/>
        </w:num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Освіта жінок від доби Київської Русі до кінця ХVІІІ століття</w:t>
      </w:r>
    </w:p>
    <w:p xmlns:wp14="http://schemas.microsoft.com/office/word/2010/wordml" w:rsidP="3DA8FFCD" wp14:paraId="259A964D" wp14:textId="07838EBF">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РОЗДІЛ 2.  ЖІНОЧА ОСВІТА В РОСІЙСЬКІЙ ТА АВСТРО-УГОРСЬКІЙ ІМПЕРІЯХ.</w:t>
      </w:r>
    </w:p>
    <w:p xmlns:wp14="http://schemas.microsoft.com/office/word/2010/wordml" w:rsidP="3DA8FFCD" wp14:paraId="40CAB6A1" wp14:textId="486F51D7">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2.1.     Релігійна чи духовна освіта жінок</w:t>
      </w:r>
    </w:p>
    <w:p xmlns:wp14="http://schemas.microsoft.com/office/word/2010/wordml" w:rsidP="3DA8FFCD" wp14:paraId="6D462874" wp14:textId="002E077A">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2.2.     Пансіонна освіта жінок</w:t>
      </w:r>
    </w:p>
    <w:p xmlns:wp14="http://schemas.microsoft.com/office/word/2010/wordml" w:rsidP="3DA8FFCD" wp14:paraId="72413363" wp14:textId="6AEAEBBC">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2.3.     Гімназійна освіта жінок</w:t>
      </w:r>
    </w:p>
    <w:p xmlns:wp14="http://schemas.microsoft.com/office/word/2010/wordml" w:rsidP="3DA8FFCD" wp14:paraId="4A4C2919" wp14:textId="20AC92DB">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2.4.     Жіноча освіта в західноукраїнських землях  в ХІХ – початку ХХ століть</w:t>
      </w:r>
    </w:p>
    <w:p xmlns:wp14="http://schemas.microsoft.com/office/word/2010/wordml" w:rsidP="3DA8FFCD" wp14:paraId="0E8C27D7" wp14:textId="65D81D6C">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2.5.</w:t>
      </w:r>
      <w:r w:rsidRPr="3DA8FFCD" w:rsidR="25604A4F">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Система жіночої освіти на Півдні України та в Криму ( кінець XVIII- початок XX ст.)</w:t>
      </w:r>
    </w:p>
    <w:p xmlns:wp14="http://schemas.microsoft.com/office/word/2010/wordml" w:rsidP="3DA8FFCD" wp14:paraId="7AF67C32" wp14:textId="046D8E3F">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 РОЗДІЛ 3. ВИЩИ ЖІНОЧІ КУРСИ, ЇХ ЗНАЧЕННЯ У ПОШИРЕННІ ЖІНОЧОЇ ОСВІТИ.</w:t>
      </w:r>
    </w:p>
    <w:p xmlns:wp14="http://schemas.microsoft.com/office/word/2010/wordml" w:rsidP="3DA8FFCD" wp14:paraId="76B8E0D7" wp14:textId="4E10DF42">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3.1.     Вищі жіночі курси як етап розвитку жіночої освіти.</w:t>
      </w:r>
    </w:p>
    <w:p xmlns:wp14="http://schemas.microsoft.com/office/word/2010/wordml" w:rsidP="3DA8FFCD" wp14:paraId="079F1D10" wp14:textId="10A6517C">
      <w:pPr>
        <w:spacing w:after="0" w:line="360" w:lineRule="auto"/>
        <w:ind w:firstLine="70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3.2.     Київські вищи жіночі курси.</w:t>
      </w:r>
    </w:p>
    <w:p xmlns:wp14="http://schemas.microsoft.com/office/word/2010/wordml" w:rsidP="3DA8FFCD" wp14:paraId="3A1B46F8" wp14:textId="4921A46F">
      <w:pPr>
        <w:spacing w:after="0" w:line="360" w:lineRule="auto"/>
        <w:ind w:firstLine="70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3.3.     Одеські вищі жіночі курси.</w:t>
      </w:r>
    </w:p>
    <w:p xmlns:wp14="http://schemas.microsoft.com/office/word/2010/wordml" w:rsidP="3DA8FFCD" wp14:paraId="2322B8A6" wp14:textId="7647DB7E">
      <w:pPr>
        <w:spacing w:after="0" w:line="360" w:lineRule="auto"/>
        <w:ind w:firstLine="70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3.4.     Катеринославські вищі жіночі курси</w:t>
      </w:r>
    </w:p>
    <w:p xmlns:wp14="http://schemas.microsoft.com/office/word/2010/wordml" w:rsidP="3DA8FFCD" wp14:paraId="760C9DC3" wp14:textId="520B137C">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ВИСНОВКИ</w:t>
      </w:r>
    </w:p>
    <w:p xmlns:wp14="http://schemas.microsoft.com/office/word/2010/wordml" w:rsidP="3DA8FFCD" wp14:paraId="0008D8A3" wp14:textId="615AF3F8">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СПИСОК ВИКОРИСТАНИХ ДЖЕРЕЛ</w:t>
      </w:r>
    </w:p>
    <w:p xmlns:wp14="http://schemas.microsoft.com/office/word/2010/wordml" w:rsidP="3DA8FFCD" wp14:paraId="216011AA" wp14:textId="366C2FC6">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2C35FD49" wp14:textId="0A7C9016">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3CB41992" wp14:textId="0572D5C9">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3D41A0FA" wp14:textId="30E33D3F">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5362DDBC" wp14:textId="5AC1BCFD">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7CFC9C05" wp14:textId="56E36468">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31D9FE96" wp14:textId="321B2639">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xmlns:wp14="http://schemas.microsoft.com/office/word/2010/wordml" w:rsidP="3DA8FFCD" wp14:paraId="547B6F6D" wp14:textId="68EF7905">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ВСТУП</w:t>
      </w:r>
    </w:p>
    <w:p xmlns:wp14="http://schemas.microsoft.com/office/word/2010/wordml" w:rsidP="3DA8FFCD" wp14:paraId="6DC16132" wp14:textId="136DD66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Актуальність досліджуваної теми</w:t>
      </w: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зумовлена насамперед розв’язанням в Україні таких кардинальних завдань, як культурно-національне відродження, яке безпосередньо пов’язане із становленням, розвитком та реформуванням жіночої освіти. </w:t>
      </w:r>
    </w:p>
    <w:p xmlns:wp14="http://schemas.microsoft.com/office/word/2010/wordml" w:rsidP="3DA8FFCD" wp14:paraId="67DB43BD" wp14:textId="15A5AE8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Традиційно становлення системи жіночої освіти на українських землях датують кінцем ХІ століття, коли з’явилися перші школи для дівчат при Андріївському жіночому монастирі в Києві. За свідченнями літописців, благочестива княжна, зібравши молодих дівчат, навчала їх письма, ремесл, співу й інших «корисних для них занять, щоб з юності прищепити розуміння Закону Божого та працьовитість і допитливість поміркованістю стримувати» . </w:t>
      </w:r>
    </w:p>
    <w:p xmlns:wp14="http://schemas.microsoft.com/office/word/2010/wordml" w:rsidP="3DA8FFCD" wp14:paraId="65E3118B" wp14:textId="56FB049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Доступ до освіти в цей час мав виразно становий характер привілейованих верств суспільства.</w:t>
      </w:r>
    </w:p>
    <w:p xmlns:wp14="http://schemas.microsoft.com/office/word/2010/wordml" w:rsidP="3DA8FFCD" wp14:paraId="677C52A4" wp14:textId="5E9C0C6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Протягом ХІІ–ХVІІ століть монастирська освіта була одиноким можливим освітнім доповненням до звичного домашнього навчання дівчат. Запрошувати вчителів для освіти доньок могли собі дозволити лише забезпечені родини. Якість отриманих знань залежала від конкретних наставників. Із поодиноких згадок цього періоду про отриману жінками освіту знаємо, що їх навчали грамоти, рукоділля, світських манер та «набоженьства».</w:t>
      </w:r>
    </w:p>
    <w:p xmlns:wp14="http://schemas.microsoft.com/office/word/2010/wordml" w:rsidP="3DA8FFCD" wp14:paraId="13DF1D76" wp14:textId="0350FB2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Завдяки широкій мережі  братських шкіл освіченість на Україні досягла значного рівня й охопила широкі кола населення, що вразило арабського мандрівника, архідиякона Павла </w:t>
      </w: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Аллепського</w:t>
      </w:r>
      <w:r w:rsidRPr="3DA8FFCD" w:rsidR="25604A4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w:t>
      </w:r>
    </w:p>
    <w:p xmlns:wp14="http://schemas.microsoft.com/office/word/2010/wordml" w:rsidP="3DA8FFCD" wp14:paraId="08C0AEE6" wp14:textId="393DED8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Відвідавши Вознесенський монастир у Києві П.Аллепський зазначав таким чином, братським школам належить визначне  місце в історії культури нашої країни. Вони зробили значний крок уперед порівняно з попередніми навчальними закладами історичними.</w:t>
      </w:r>
      <w:r>
        <w:tab/>
      </w:r>
    </w:p>
    <w:p xmlns:wp14="http://schemas.microsoft.com/office/word/2010/wordml" w:rsidP="3DA8FFCD" wp14:paraId="78FAC2C7" wp14:textId="3986065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другій половині XVIII століття культурний розвиток українського народу значно активізувалися, так, на Слобожанщині була 131 трирічна церковнопарафіяльна школа.</w:t>
      </w:r>
    </w:p>
    <w:p xmlns:wp14="http://schemas.microsoft.com/office/word/2010/wordml" w:rsidP="3DA8FFCD" wp14:paraId="2BEB9604" wp14:textId="7F8A7E4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Буковині та Закарпатті під турецьким і австрійським владарюванням шкільної системи практично не існувало. У цих регіонах зусиллям австрійської влади відкрито було  лише декілька шкіл, але вони переважно викладали румунською та німецькою. У Закарпатті діяли церковно-уніатські школи з викладанням "руською". Києво-Могилянська академія стала науковим центром, її випускними грали ключову роль у відродженні української інтелігенції у XIX століття.</w:t>
      </w:r>
    </w:p>
    <w:p xmlns:wp14="http://schemas.microsoft.com/office/word/2010/wordml" w:rsidP="3DA8FFCD" wp14:paraId="7FD3DA9F" wp14:textId="3054942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Проте, саме браком джерел пояснюється те, що дослідження жіночої освіти в ранньомодерний час зводяться, як правило, до переліку просвітницько-філантропічних ініціатив поодиноких шляхтянок.</w:t>
      </w:r>
    </w:p>
    <w:p xmlns:wp14="http://schemas.microsoft.com/office/word/2010/wordml" w:rsidP="3DA8FFCD" wp14:paraId="28C0F451" wp14:textId="4E4D1A0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Початкова освіта для дівчат з'явилась 1786 році і пізніше освіту надавали заклади: земські школи, волосні школи, церковно-парафіяльні школи, недільні школи.</w:t>
      </w:r>
    </w:p>
    <w:p xmlns:wp14="http://schemas.microsoft.com/office/word/2010/wordml" w:rsidP="3DA8FFCD" wp14:paraId="6EC704D9" wp14:textId="7BACC19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XIX cт. y Pоcійcькій імперіï, на відмінy від чоловіків, жінки не мали юридичного права на вищy оcвітy. Прогреcивне жіноцтво докладало неймовірних зycиль, щоб отримати доcтyп до вищоï школи. Спочаткy вони домоглиcя права відвідyвати yніверcитетcькі лекціï. У Петер6yрзькомy yніверcитеті панянки з’явилиcя  y 1859 р., а згодом в yніверcитеті cв. Володимира та Xарківcькомy yніверcитеті. Однак такі лекціï не мали нічого cпільного з cиcтематичною оcвітою, а з прийняттям  yніверcитетcького  cтатyтy 1863 р. та додаткових мініcтерcьких циркyлярів бyла введена пряма заборона жінкам відвідyвати yніверcитети.</w:t>
      </w:r>
    </w:p>
    <w:p xmlns:wp14="http://schemas.microsoft.com/office/word/2010/wordml" w:rsidP="3DA8FFCD" wp14:paraId="5DADD797" wp14:textId="226B515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Мета:</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аналізувати публікації і дослідження з даного питання, дослідити процес розвитку освітньої системи на українських землях в межах російської та Австро-Угорської імперії, зафіксувати своєрідні риси і досягнення освітньої системи, проаналізувати історичний досвід і тяглість, відзначити нові тенденції в освітній сфері, приділити особливу увагу діяльності вищих жіночих курсів.</w:t>
      </w:r>
    </w:p>
    <w:p xmlns:wp14="http://schemas.microsoft.com/office/word/2010/wordml" w:rsidP="3DA8FFCD" wp14:paraId="5E115BF8" wp14:textId="247B035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Завдання: </w:t>
      </w:r>
    </w:p>
    <w:p xmlns:wp14="http://schemas.microsoft.com/office/word/2010/wordml" w:rsidP="3DA8FFCD" wp14:paraId="2782DAB0" wp14:textId="559EB1E5">
      <w:pPr>
        <w:pStyle w:val="ListParagraph"/>
        <w:numPr>
          <w:ilvl w:val="0"/>
          <w:numId w:val="3"/>
        </w:numPr>
        <w:spacing w:after="0"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Визначити та систематизувати матеріали по історії жіночої освіти на українських землях;</w:t>
      </w:r>
    </w:p>
    <w:p xmlns:wp14="http://schemas.microsoft.com/office/word/2010/wordml" w:rsidP="3DA8FFCD" wp14:paraId="22BBAF98" wp14:textId="3A690DD5">
      <w:pPr>
        <w:pStyle w:val="ListParagraph"/>
        <w:numPr>
          <w:ilvl w:val="0"/>
          <w:numId w:val="3"/>
        </w:numPr>
        <w:spacing w:after="0"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Простежити тенденції розвитку жіночої освіти в Україні на різних етапах;</w:t>
      </w:r>
    </w:p>
    <w:p xmlns:wp14="http://schemas.microsoft.com/office/word/2010/wordml" w:rsidP="3DA8FFCD" wp14:paraId="4C85933F" wp14:textId="3EE8CC1B">
      <w:pPr>
        <w:pStyle w:val="ListParagraph"/>
        <w:numPr>
          <w:ilvl w:val="0"/>
          <w:numId w:val="3"/>
        </w:numPr>
        <w:spacing w:after="0"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Проаналізувати особливості створення та існування  Вищих  жіночих курсів;</w:t>
      </w:r>
    </w:p>
    <w:p xmlns:wp14="http://schemas.microsoft.com/office/word/2010/wordml" w:rsidP="3DA8FFCD" wp14:paraId="66A304F3" wp14:textId="1FD36098">
      <w:pPr>
        <w:pStyle w:val="ListParagraph"/>
        <w:numPr>
          <w:ilvl w:val="0"/>
          <w:numId w:val="3"/>
        </w:numPr>
        <w:spacing w:after="0"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Виявити можливості використання історичного досвіду організації     жіночої освіти в умовах сьогодення.</w:t>
      </w:r>
    </w:p>
    <w:p xmlns:wp14="http://schemas.microsoft.com/office/word/2010/wordml" w:rsidP="3DA8FFCD" wp14:paraId="585417A1" wp14:textId="4929D9C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Об’єктом дослідження</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є система жіночої освіти в Україні у XIX — на початку XX ст.</w:t>
      </w:r>
    </w:p>
    <w:p xmlns:wp14="http://schemas.microsoft.com/office/word/2010/wordml" w:rsidP="3DA8FFCD" wp14:paraId="26BAA62A" wp14:textId="047933B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Предметом дослідження</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є зміст, форми та методи організації жіночої освіти в Україні.</w:t>
      </w:r>
    </w:p>
    <w:p xmlns:wp14="http://schemas.microsoft.com/office/word/2010/wordml" w:rsidP="3DA8FFCD" wp14:paraId="2CF213B0" wp14:textId="5BD8BB6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Хронологічні межі</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від реформ другої половини ХІХ століття  до 1917 року. </w:t>
      </w:r>
    </w:p>
    <w:p xmlns:wp14="http://schemas.microsoft.com/office/word/2010/wordml" w:rsidP="3DA8FFCD" wp14:paraId="7CEAA93E" wp14:textId="7E4EA47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Територіальні межі</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українські землі, що входили до складу Російської  та Австро-Угорської імперій.</w:t>
      </w:r>
    </w:p>
    <w:p xmlns:wp14="http://schemas.microsoft.com/office/word/2010/wordml" w:rsidP="3DA8FFCD" wp14:paraId="67C791FB" wp14:textId="536A9BF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Методи дослідження:</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відповідно до предмету і завдань теми використовувались такі методи, як класифікація (класифікація робіт авторів та наукового матеріалу), порівняльний (залучався для співставлення хронологічних особливостей періодів розвитку жіночої освіти), історико-типологічний (дозволив виділити головні типи жіночих учбових закладів), аналіз та узагальнення.</w:t>
      </w:r>
    </w:p>
    <w:p xmlns:wp14="http://schemas.microsoft.com/office/word/2010/wordml" w:rsidP="3DA8FFCD" wp14:paraId="7D4EEEE5" wp14:textId="576069B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Практичне значення роботи</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полягає у доцільності використання її матеріалів для розробки лекційних курсів, використання її на семінарських заняттях. Переосмислення досвіду роботи жіночих навчальних закладів бачиться не лише доречним, а навіть необхідним у сучасних умовах культурного життя України, реорганізації системи освіти.</w:t>
      </w:r>
    </w:p>
    <w:p xmlns:wp14="http://schemas.microsoft.com/office/word/2010/wordml" w:rsidP="3DA8FFCD" wp14:paraId="2D66A43E" wp14:textId="39E9672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Структура роботи: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робота складається з вступу, трьох розділів, висновків, списку використаних джерел.</w:t>
      </w:r>
    </w:p>
    <w:p xmlns:wp14="http://schemas.microsoft.com/office/word/2010/wordml" w:rsidP="3DA8FFCD" wp14:paraId="27873811" wp14:textId="69C318C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4FF3F74F" wp14:textId="3B19A31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46806932" wp14:textId="0B663E2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30D4963D" wp14:textId="3F5989B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РОЗДІЛ 1. ІСТОРИЧНИЙ ОГЛЯД СТАНОВЛЕННЯ ОСВІТИ ДЛЯ ЖІНОК </w:t>
      </w:r>
    </w:p>
    <w:p xmlns:wp14="http://schemas.microsoft.com/office/word/2010/wordml" w:rsidP="3DA8FFCD" wp14:paraId="782C8ABB" wp14:textId="263619A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1.1.</w:t>
      </w:r>
      <w:r w:rsidRPr="3DA8FFCD" w:rsidR="377D997E">
        <w:rPr>
          <w:rFonts w:ascii="Calibri" w:hAnsi="Calibri" w:eastAsia="Calibri" w:cs="Calibri"/>
          <w:b w:val="1"/>
          <w:bCs w:val="1"/>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Історіографія проблеми</w:t>
      </w:r>
    </w:p>
    <w:p xmlns:wp14="http://schemas.microsoft.com/office/word/2010/wordml" w:rsidP="3DA8FFCD" wp14:paraId="5AB87C76" wp14:textId="0B93DF0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Дослідження історії жіночої освіти розпочалося вже в пореформений період, що пов’язано зі значною актуалізацією жіночого питання. У першу чергу, слід відзначити працю С.С. Шашкова «Очерк истории русской женщины», у якій висвітлено еволюцію суспільного становища та освіти жінок в історичній ретроспективі. Автор наполягав на доцільності якнайширшої емансипації жіноцтва та підвищенні його освітнього рівня.</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[51]</w:t>
      </w:r>
    </w:p>
    <w:p xmlns:wp14="http://schemas.microsoft.com/office/word/2010/wordml" w:rsidP="3DA8FFCD" wp14:paraId="2AF6C473" wp14:textId="5ECAE5A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Черговим приводом до роздумів над питаннями жіночої освіти стало 25-річчя становлення жіночих гімназій у Російській імперії. На думку В.П. Острогорського, формування гімназійної жіночої освіти стало важливим чинником для становлення жіночої вищої школи в державі [12, с.12].</w:t>
      </w:r>
    </w:p>
    <w:p xmlns:wp14="http://schemas.microsoft.com/office/word/2010/wordml" w:rsidP="3DA8FFCD" wp14:paraId="50561B0A" wp14:textId="0EA9ED0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Власне, історію вищої жіночої освіти в Російській імперії почали вивчати з середини 80-х років ХІХ ст.. Одним з перших проаналізував її становлення публіцист М.Л. Пєсковський, який працював над книгою про вищу жіночу освіту «Основы организации высшего образования женщин». Він провів значну попередню роботу зі збору матеріалу, особисто цікавився долею проекту професорської корпорації Харківського університету. У своїх розвідках дослідник показав роль «освітньої еміграції» молоді для вирішення питання про організацію «жіночого університету» в державі; проаналізував чинники, що уможливили швидке становлення закладів вищої жіночої освіти. Його заслугою є перша класифікація сформованих у країні типів вищої жіночої школи – педагогічної, медичної, університетської. Порівняльний аналіз розвитку вищої школи «слабкої статі» в Російській імперії та за кордоном дав змогу М.Л. Пєсковському досить слушно визначити головні проблеми на шляху її розвитку − мінливість урядової політики та відсутність законодавчо затверджених положень.  </w:t>
      </w:r>
    </w:p>
    <w:p xmlns:wp14="http://schemas.microsoft.com/office/word/2010/wordml" w:rsidP="3DA8FFCD" wp14:paraId="52B02B29" wp14:textId="3B23884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цей же період з’явилися окремі роботи з історії жіночої освіти. Зокрема, праця В.Овцина «Развитие женского образования» − одна з перших спроб підсумувати досягнення ХІХ ст. у контексті становлення нового жіночого типу – освіченої сучасниці. Висвітлення історії вищих жіночих курсів автор супроводив статистичними даними щодо курсисток, розкрив засади функціонування навчальних закладів. Доцільність розширення жіночої освіти дослідник обумовив докорінними змінами внутрішнього життя держави і обґрунтував важливість нових соціальних ролей «слабкої статі».[12, с.13].</w:t>
      </w:r>
    </w:p>
    <w:p xmlns:wp14="http://schemas.microsoft.com/office/word/2010/wordml" w:rsidP="3DA8FFCD" wp14:paraId="3B35E787" wp14:textId="205B839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Інтерес до теми пожвавлюється із середини 90-х років ХІХ ст., чому посприяли активізація просвітницького руху громадськості та вихід у світ перших двох томів капітальної роботи О.О. Лихачової «Материалы для истории женского образования». Маючи на меті написати історію освіти «слабкої статі» від початків Руської держави до кінця ХІХ ст., у дослідницькому пошуку вона спиралася на досить широку джерельну базу, зокрема архівні матеріали, що вигідно вирізняє роботу. Як і всі попередні автори, прагнення жінок до університетської освіти О.О.Лихачова пов’язала із суспільним піднесенням середини ХІХ ст. Дослідниця виходила з того, що освіта – це соціальне явище, а тому репрезентувала весь спектр суспільної реакції щодо перших «студенток». Вона не тільки відшукала в архівах матеріали діловодства щодо клопотань громадськості, цитуючи та коментуючи рішення влади по них, а і з точністю до днів подала хронологію появи перших закладів вищої жіночої освіти в Російській імперії. Крім того, показала важливу роль прогресивної науково-педагогічної інтелігенції у створенні ВЖК; персоніфікувала роль лідерів жіночих гуртків того часу у становленні «жіночих університетів». [32]</w:t>
      </w:r>
    </w:p>
    <w:p xmlns:wp14="http://schemas.microsoft.com/office/word/2010/wordml" w:rsidP="3DA8FFCD" wp14:paraId="5C19508F" wp14:textId="663DD30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Виваженість    оціночних    підходів,    велика    джерельна    база    роботи О.О. Лихачової сприяли тому, що саме на неї спиралися всі подальші дослідники питань жіночої освіти.</w:t>
      </w:r>
    </w:p>
    <w:p xmlns:wp14="http://schemas.microsoft.com/office/word/2010/wordml" w:rsidP="3DA8FFCD" wp14:paraId="36135406" wp14:textId="7DC3767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початку ХХ ст. з’являється низка історичних оглядів, що підсумовували попередній етап розвитку вищої жіночої школи. Дослідники звернулися до більш ґрунтовного аналізу чинників, що ускладнювали її процес становлення. Так,       М. Зінченко, підкреслив, що поступальності процесу розвитку вищої освіти жіноцтва крім наявних супротивників справи заважали ще й упередження, поширені серед населення. Інформативно насиченим є історичний огляд А. Деревицького, що містить докладний хронологічний виклад створення ВЖК у країні, де виокремлюється особиста роль лідерів справи. Крім того, у ній викликає інтерес матеріал щодо навчання молоді у вищій школі Європи. [12, с.14].</w:t>
      </w:r>
    </w:p>
    <w:p xmlns:wp14="http://schemas.microsoft.com/office/word/2010/wordml" w:rsidP="3DA8FFCD" wp14:paraId="667D32B6" wp14:textId="698E28D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Освітні питання розглянуто також у дослідженнях, присвячених проблемам жіночого руху. Зокрема, М.В.Кечеджи-Шаповалов в окремих розділах своєї книжки висвітлив історію та перспективи вищої жіночої освіти в державі. Він уперше аргументував складні умови працевлаштування жіноцтва з інтелігентних професій, у тому числі й у науковій сфері. </w:t>
      </w:r>
    </w:p>
    <w:p xmlns:wp14="http://schemas.microsoft.com/office/word/2010/wordml" w:rsidP="3DA8FFCD" wp14:paraId="2097CDC5" wp14:textId="1585FCA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Поява жінок в університетських аудиторіях протягом 1905−1907 рр. спонукала дослідників до переосмислення їх шляху до «чоловічої» вищої школи. Ґрунтовний історичний нарис про спроби вирішення цього питання Московським університетом написав С. Мєльгунов, який відтворив хід подій на підставі архівних матеріалів закладу.</w:t>
      </w:r>
    </w:p>
    <w:p xmlns:wp14="http://schemas.microsoft.com/office/word/2010/wordml" w:rsidP="3DA8FFCD" wp14:paraId="28C63165" wp14:textId="21D00A1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Звернулися й до осмислення внеску видатних представниць генерації шістдесятників у просвітництво. Варто виокремити працю А. Тиркової, присвячену Г.П. Філософовій – лідеру справи за вищу жіночу освіту. Вона написана за принципом «особистість в контексті епохи». Автор детально проаналізувала втілення ідеї вищої жіночої освіти столичним жіночим гуртком. Потрібно зазначити, що А. Тиркова однією з перших заявила про особистий вплив Г.П. Філософової на міністра народної освіти Д.А. Толстого при вирішенні справ «жіночого університету».</w:t>
      </w:r>
    </w:p>
    <w:p xmlns:wp14="http://schemas.microsoft.com/office/word/2010/wordml" w:rsidP="3DA8FFCD" wp14:paraId="62545CF7" wp14:textId="1296084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Загалом, дореволюційна історіографічна традиція не тільки накопичила значний фактологічний матеріал, а й запропонувала низку підходів та оцінок становлення вищої жіночої освіти в державі. </w:t>
      </w:r>
    </w:p>
    <w:p xmlns:wp14="http://schemas.microsoft.com/office/word/2010/wordml" w:rsidP="3DA8FFCD" wp14:paraId="52FB4D2E" wp14:textId="3260D3D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Радянська історична наука, з притаманним їй домінуванням марксистсько- ленінської методології та класового підходу в аналізі подій і явищ суспільного життя, не набагато просунулася вперед у дослідженні вищої жіночої освіти в Російській імперії. Увага концентрувалася передусім на вивченні участі жінок, зокрема і курсисток, у революційному русі. </w:t>
      </w:r>
    </w:p>
    <w:p xmlns:wp14="http://schemas.microsoft.com/office/word/2010/wordml" w:rsidP="3DA8FFCD" wp14:paraId="370A40D2" wp14:textId="0004E2B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Черговий етап пожвавлення інтересу до теми вищої жіночої освіти розпочався з кінця 50-х років ХХ ст., що пов’язано з частковою лібералізацію суспільного життя доби «відлиги» та формуванням позитивного образу університетської освіти на рівні керівництва СРСР. Нерідко до вивчення проблеми спонукали ювілеї вищих навчальних закладів або їх видатних слухачок. Дослідники повертали із забуття імена перших дипломованих жінок-лікарів. На шпальтах часописів опубліковано узагальнюючі розвідки з історії вищої жіночої освіти, авторами яких були переважно жінки-науковці. </w:t>
      </w:r>
    </w:p>
    <w:p xmlns:wp14="http://schemas.microsoft.com/office/word/2010/wordml" w:rsidP="3DA8FFCD" wp14:paraId="1CFE6FB3" wp14:textId="6427355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Варто зазначити, що українські науковці радянської доби до теми вищої жіночої освіти зверталися нечасто. У 60-х роках ХХ ст. на хвилі загальносоюзних тенденцій вивчалися малодосліджені сторінки історії жіночої медичної освіти, у тому числі і Харківського жіночого медичного інституту. Пізніше з’явилася наукова розвідка з історії вищої жіночої освіти в Одесі. На початку 80-х років ХХ ст. у рамках підготовки дисертаційного дослідження І.Г. Малінко доклала зусиль для виходу за межі регіональності у вивченні становлення вищої жіночої школи в Україні [33, 122]. У результаті вона захистила кандидатську дисертацію з теми вищої жіночої освіти в Україні. Утім, зазначені праці українських учених характеризуються описово-фактологічним рівнем викладу матеріалу з проблеми.</w:t>
      </w:r>
    </w:p>
    <w:p xmlns:wp14="http://schemas.microsoft.com/office/word/2010/wordml" w:rsidP="3DA8FFCD" wp14:paraId="114FADD2" wp14:textId="7A043BF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Пострадянський період вивчення теми характеризується відновленням плюралізму методологічних підходів, появою широкого спектру міркувань, спостережень, оцінок.  Одна з перших робіт цього періоду це книга Олеся Козуля «Жінки в історії України», в ній автор розповідає про відомих жінок, що зробили свій внесок в розвиток історії українських земель. Мова іде про княгиню Ольгу, співачку Соломію Крушельницьку, письменниць Лесю Українку та Ліну Костенко та багато інших видатних українок.</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[26]</w:t>
      </w:r>
    </w:p>
    <w:p xmlns:wp14="http://schemas.microsoft.com/office/word/2010/wordml" w:rsidP="3DA8FFCD" wp14:paraId="022D2171" wp14:textId="57FB031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Зі здобуттям незалежності України у вітчизняній науці значно активізувалося дослідження порушеної проблематики. З’явилися ґрунтовні розвідки, присвячені освіті та вихованню жіноцтва в історичній ретроспективі. Серед них виокремлюються такі, що безпосередньо висвітлюють питання вищої жіночої освіти. Значною активністю у вивченні теми вирізняються науковці Харкова, Києва та Одеси – міст, де діяли вищі жіночі навчальні заклади. Зокрема, багато зусиль доклали вчені для з’ясування особливостей їх функціонування в Одесі. Певний етап дослідження діяльності Одеських ВЖК підсумувала дисертаційна праця О.В. Мельника. Проте сформульовані автором положення інколи мають суперечливий характер. Так, дослідник констатує «переважання на курсах заможних осіб міщанського звання» і разом з тим зазначає, що «благодійні внески підтримували багатьох слухачок» [34, с. 9-10].</w:t>
      </w:r>
    </w:p>
    <w:p xmlns:wp14="http://schemas.microsoft.com/office/word/2010/wordml" w:rsidP="3DA8FFCD" wp14:paraId="065FB1D5" wp14:textId="1D65354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Наукові студії К.А. Кобченко безпосередньо пов’язані з історією Київських ВЖК. Її розвідки свідчать про застосування нового методологічного інструментарію соціокультурної історії та гендерного підходу до аналізу освітніх процесів другої половини ХІХ – початку ХХ ст. Важливим для подальшої розробки теми вищої жіночої школи став вихід у світ монографії К.А. Кобченко з досліджуваної нею проблеми. Робота ґрунтується на значному обсягу опрацьованої літератури та джерел, що дало можливість автору відтворити організаційну структуру закладу, навчальні студії та умови життя слухачок. [23]</w:t>
      </w:r>
    </w:p>
    <w:p xmlns:wp14="http://schemas.microsoft.com/office/word/2010/wordml" w:rsidP="3DA8FFCD" wp14:paraId="1BAB6A91" wp14:textId="5DFDD5C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сучасних підручниках, навчальних посібниках, на сторінках узагальнюючих праць з історії освіти в Україні другої половини ХІХ – початку ХХ ст. проблема вищої жіночої освіти розглядається фрагментарно. Їх автори досить часто не виходять за межі усталених радянських підходів, стверджуючи, що «розвиток вищої школи стримувала соціальна та економічна відсталість країни та реакційна політика царизму» [9, с. 82].</w:t>
      </w:r>
    </w:p>
    <w:p xmlns:wp14="http://schemas.microsoft.com/office/word/2010/wordml" w:rsidP="3DA8FFCD" wp14:paraId="18F0B126" wp14:textId="000E796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Певну увагу питанням освіти приділено в роботах з історії жіночого руху. Так, американська дослідниця українського походження М. Богачевська-Хом’як, у монографії констатувала зростання прагнень молоді до вищої освіти в Наддніпрянській Україні в другій половині ХІХ ст. та побіжно висвітлила історію Київських ВЖК. [4, с. 48].</w:t>
      </w:r>
    </w:p>
    <w:p xmlns:wp14="http://schemas.microsoft.com/office/word/2010/wordml" w:rsidP="3DA8FFCD" wp14:paraId="1FA574D2" wp14:textId="1A9BA9C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кінці ХХ-на початку ХХІ ст. з’являється низка нових досліджень з історії народної освіти в Російській імперії. Починається новий етап досліджень. Українські історики використовують архівну базу, нові підходи до вивчення історії в цілому.</w:t>
      </w:r>
    </w:p>
    <w:p xmlns:wp14="http://schemas.microsoft.com/office/word/2010/wordml" w:rsidP="3DA8FFCD" wp14:paraId="3AD97EE3" wp14:textId="2FFE3AA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Л.М. Єршова, в своїй роботі «Жіноча пансіонна освіта на Волині (кінець ХVІІІ — початок ХІХ століття)», зосередилася на детальному аналізі історії жіночої пансіонної освіти на Волині у кінці XVIII - початку XIX століття. У своєму дослідженні вона звернулася до архівних та археологічних джерел, вивчила відомості з пам'яток локальної історії, а також проаналізувала праці попередніх дослідників у цій області.</w:t>
      </w:r>
    </w:p>
    <w:p xmlns:wp14="http://schemas.microsoft.com/office/word/2010/wordml" w:rsidP="3DA8FFCD" wp14:paraId="01EE99BB" wp14:textId="4A86374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своєму дослідженні Єршова Л.М. зосередилася на розкритті ключових аспектів жіночої пансіонної освіти, зокрема, на описі особливостей організації пансіонів, програми навчання та виховання, мови викладання, а також розглянула вплив цих закладів на розвиток жіночої освіти в регіоні.</w:t>
      </w:r>
    </w:p>
    <w:p xmlns:wp14="http://schemas.microsoft.com/office/word/2010/wordml" w:rsidP="3DA8FFCD" wp14:paraId="44965CAA" wp14:textId="23CFA54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Завдяки дослідженню Єршової ми отримали уявлення про те, яким чином функціонували жіночі пансіони на Волині у вказаний період, які предмети вивчалися, які мови використовувалися для навчання, а також як впливали ці заклади на розвиток освіти в регіоні. Її дослідження не лише розширили наші знання про історію жіночої освіти на Волині, але й надали підстави для подальших досліджень у цій області. [14]</w:t>
      </w:r>
    </w:p>
    <w:p xmlns:wp14="http://schemas.microsoft.com/office/word/2010/wordml" w:rsidP="3DA8FFCD" wp14:paraId="785C10DE" wp14:textId="1CB2A00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Стаття Кирила Шеїна «Катеринославські вищі жіночі курси» дає можливість зрозуміти розвиток Катеринославських вищих жіночих курсів у контексті освітніх і соціокультурних трансформацій кінця XIX - початку XX століття.</w:t>
      </w:r>
    </w:p>
    <w:p xmlns:wp14="http://schemas.microsoft.com/office/word/2010/wordml" w:rsidP="3DA8FFCD" wp14:paraId="626FA18C" wp14:textId="1140DFE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К.Шеїн вказує на те, що перші дослідження, присвячені історії Катеринославських вищих жіночих курсів, зазвичай покладали акцент на сам процес заснування цього закладу освіти. Вони розглядали роль та внесок              М. С. Копилова та О. В. Тихонової у створення курсів, а також аналізували підтримку, яку вони отримали від місцевих органів та громадських організацій. Подальші дослідження охоплювали розвиток і реорганізацію Катеринославських вищих жіночих курсів. Особлива увага приділялася перетворенню курсів у вищий навчальний заклад - Катеринославський університет. В статті аналізувалися зміни в факультетському складі та структурі навчання, відображалися статусні зміни, які відбулися з медичним факультетом, що став Катеринославською медичною академією. Автор вказує, що дослідники також звертали увагу на співпрацю та підтримку, яку Катеринославські вищі жіночі курси отримували від В. І. Вернадського, місцевих органів самоврядування та громадських організацій, таких як "Товариство сприяння вищій жіночій освіті". Крім того, у дослідженнях відзначалася роль політичних змін та їхній вплив на розвиток Катеринославських вищих жіночих курсів. Зростання кількості викладачів з різних університетів, а також розгляд можливості створення власного університету свідчать про динаміку політичних процесів та соціальних перетворень того часу. [52].</w:t>
      </w:r>
    </w:p>
    <w:p xmlns:wp14="http://schemas.microsoft.com/office/word/2010/wordml" w:rsidP="3DA8FFCD" wp14:paraId="0B02DF12" wp14:textId="1817A3F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Отже, стаття Кирила Шеїна «Катеринославські вищі жіночі курси»  дає історіографічний огляд та комплексне розуміння становлення та розвитку Катеринославських вищих жіночих курсів як важливого етапу у розвитку вищої освіти для жінок у період російської історії.</w:t>
      </w:r>
    </w:p>
    <w:p xmlns:wp14="http://schemas.microsoft.com/office/word/2010/wordml" w:rsidP="3DA8FFCD" wp14:paraId="469583F8" wp14:textId="74F6158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Стаття Віталія Орлова «Вищі жіночі медичні курси та їхній директор Микола Попов» показує нам  місце Вищих жіночих медичних курсів та їх директора Миколи Попова в історії освіти та охорони здоров'я.  Згідно з дослідженням Віталія Орлова, перед відкриттям цього вищого навчального закладу в Одесі відбувалися ряд подій, які підготували ґрунт для його створення. Наприклад, у другій половині 19-го століття при Павлівському пологовому притулку працювала повитуха, випускниці якої ставали акушерками першого і другого розрядів. У 1900 році відбулося відкриття медичного факультету за Новоросійським університетом, що сприяло подальшому створенню Вищих жіночих медичних курсів. Автор вказує, що під керівництвом Миколи Попова була створена психіатрична клініка, лабораторія, бібліотека та рентгенівський кабінет. Важливим досягненням було забезпечення прийому жінок на медичний факультет у 1907 році, де Микола Попов став деканом у 1910 році. На фоні успіхів Марії Склодовської-Кюрі в галузі ядерної фізики, цей крок став важливим кроком у зрівнянні можливостей жінок і чоловіків у сфері вищої освіти. </w:t>
      </w:r>
    </w:p>
    <w:p xmlns:wp14="http://schemas.microsoft.com/office/word/2010/wordml" w:rsidP="3DA8FFCD" wp14:paraId="6D81322C" wp14:textId="4AB7B55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Віталій Орлов пише, що професор Попов одночасно з адміністративною роботою активно займався викладанням та дослідженням. Він читав лекції з курсу "Нервові хвороби" та був керівником кафедри нервових та душевних хвороб у Вищих жіночих медичних курсах. У 1920 році, після конфлікту з новою владою, Попов емігрував до Болгарії, де продовжив свою наукову та педагогічну діяльність.[38]</w:t>
      </w:r>
    </w:p>
    <w:p xmlns:wp14="http://schemas.microsoft.com/office/word/2010/wordml" w:rsidP="3DA8FFCD" wp14:paraId="67D83A5B" wp14:textId="24C4DCE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Ця стаття відображає важливість та внесок Вищих жіночих медичних курсів та Миколи Попова в історію освіти та медицини. Вони стали не лише символом просвітницької діяльності, а й сприяли розвитку жіночої самосвідомості та професійного росту у сфері медицини.</w:t>
      </w:r>
    </w:p>
    <w:p xmlns:wp14="http://schemas.microsoft.com/office/word/2010/wordml" w:rsidP="3DA8FFCD" wp14:paraId="7C753585" wp14:textId="0ED9FAF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Портнова Тетяна Володимирівна. українська історикиня, написала статтю «Жіноча Гімназія в Умані», в якій пропонує цікавий огляд історії навчального закладу, який розпочав свою діяльність у початкових роках ХХ століття. Авторка звертає  увагу на важливість цього освітнього закладу для жіночої освіти в Умані та регіоні.</w:t>
      </w:r>
    </w:p>
    <w:p xmlns:wp14="http://schemas.microsoft.com/office/word/2010/wordml" w:rsidP="3DA8FFCD" wp14:paraId="65943FDE" wp14:textId="3651ED4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Початковий акцент робиться на тому, що відкриття жіночої гімназії в Умані відбулося пізніше, ніж у багатьох інших місцевостях Російської імперії через фінансові обмеження та складні умови того часу. Особлива увага приділяється походженню коштів для будівництва гімназії та соціальним аспектам, пов'язаним з формуванням жіночого освітнього закладу. [40]</w:t>
      </w:r>
    </w:p>
    <w:p xmlns:wp14="http://schemas.microsoft.com/office/word/2010/wordml" w:rsidP="3DA8FFCD" wp14:paraId="7C7B84CB" wp14:textId="2D7EFB3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Далі стаття розглядає популярність та розвиток гімназії протягом років її існування, зазначаючи зростання кількості учениць і розширення програм навчання. Особлива увага приділяється соціокультурному контексту того часу, що відображається у складі учнів за релігійною та соціальною належністю.</w:t>
      </w:r>
    </w:p>
    <w:p xmlns:wp14="http://schemas.microsoft.com/office/word/2010/wordml" w:rsidP="3DA8FFCD" wp14:paraId="3C259E5F" wp14:textId="220E26B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Також надається огляд кар'єрних можливостей, які відкривалися перед випускницями гімназії, а також згадуються успішні випускниці, які досягли вагомих успіхів у своїх професійних та громадських справах.</w:t>
      </w:r>
    </w:p>
    <w:p xmlns:wp14="http://schemas.microsoft.com/office/word/2010/wordml" w:rsidP="3DA8FFCD" wp14:paraId="439CAD59" wp14:textId="31C177B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Завершальна частина статті описує трансформації, які пройшов навчальний заклад після 1917 року, а також після розпаду Радянського Союзу. Особлива увага приділяється змінам в змісті освіти та спеціалізації школи відповідно до соціально-політичних змін у країні. </w:t>
      </w:r>
    </w:p>
    <w:p xmlns:wp14="http://schemas.microsoft.com/office/word/2010/wordml" w:rsidP="3DA8FFCD" wp14:paraId="6E32673F" wp14:textId="2B62C5E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Стаття «Ніжинська гімназія вищих наук князя Безбородька»  Г. В. Самойленко та О. Г. Самойленко. Написана  у 2005 році, є важливим джерелом для вивчення історії освіти та культурного життя в Україні, зокрема у місті Ніжині. </w:t>
      </w:r>
    </w:p>
    <w:p xmlns:wp14="http://schemas.microsoft.com/office/word/2010/wordml" w:rsidP="3DA8FFCD" wp14:paraId="699477B2" wp14:textId="52CC25E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Стаття докладно описує процес заснування та розвиток Ніжинської гімназії вищих наук князя Безбородька, зокрема розробку проекту будівлі, фінансування будівництва та статут гімназії. Автори також звертають увагу на структуру та умови навчання, включаючи житлові умови студентів і тривалість навчання.</w:t>
      </w:r>
    </w:p>
    <w:p xmlns:wp14="http://schemas.microsoft.com/office/word/2010/wordml" w:rsidP="3DA8FFCD" wp14:paraId="061A876D" wp14:textId="1C6D9B6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 статті розкриває перелік предметів, які вивчали студенти, та організацію навчального процесу. Особлива увага приділяється системі оцінювання та проведенню екзаменів.[45]</w:t>
      </w:r>
    </w:p>
    <w:p xmlns:wp14="http://schemas.microsoft.com/office/word/2010/wordml" w:rsidP="3DA8FFCD" wp14:paraId="47822551" wp14:textId="4426870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Автори описують подальші перетворення школи після закриття гімназії, її перетворення в інші типи навчальних закладів та зміни в освітній політиці. Їх дослідження становлять важливий внесок у вивчення історії освіти в Україні, зокрема в контексті розвитку середньої та вищої освіти в XIX столітті.</w:t>
      </w:r>
    </w:p>
    <w:p xmlns:wp14="http://schemas.microsoft.com/office/word/2010/wordml" w:rsidP="3DA8FFCD" wp14:paraId="2515ED71" wp14:textId="2DF1EF0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Черчович Іванна Іванівна, молодший науковий співробітник, кандидат історичних наук, в роботі «Освіта жінок з доби Київської Русі до кінця ХVІІІ століття» зазначено сферу наукових інтересів авторки  – гендерна історія, історія повсякдення Галичини.  В роботі є  прикладів вчених руських князівен, зокрема Анни Ярославни, які відображають увагу до жіночої освіти. Зазначено, які навички виявляли жінки в документах. Є опис практики переписування книг і вказано на Предславу Святославну, яка стала черницею та заснувала дівочу школу.  Позначено вади інститутів шляхетних дівчат – їх становість та висока плата за навчання. Зазначено, що кількість охочих до навчання зростала через потреби індустріального суспільства та емансипаційні виклики. Також є згадка про безстанові школи для жінок у 1850–1870-х роках. Фінансування таких шкіл завдяки приватним ініціативам, приклад фундатора жіночої гімназії у Києві – Івана Фундуклея. [50]</w:t>
      </w:r>
    </w:p>
    <w:p xmlns:wp14="http://schemas.microsoft.com/office/word/2010/wordml" w:rsidP="3DA8FFCD" wp14:paraId="51082735" wp14:textId="70F7866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Окремо Черчович Іванна розглядає  роль сучасних  жінок у вищій освіті та на ринку праці. Зазначено, що незважаючи на високий відсоток жінок серед випускниць, їхня кількість у керівництві мала. Подано розмірковування про можливі причини такого становища та його культурні аспекти.</w:t>
      </w:r>
    </w:p>
    <w:p xmlns:wp14="http://schemas.microsoft.com/office/word/2010/wordml" w:rsidP="3DA8FFCD" wp14:paraId="0231C30A" wp14:textId="0B23EFC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Робота Іванни Черчович розкриває важливі аспекти історії освіти жінок на території Київської Русі до кінця XVIII століття та в контексті сучасності. Вона акцентує увагу на важливості освіти для жінок, а також аналізує зміни у сучасному освітньому середовищі та на ринку праці. Робота має історичну та гендерну спрямованість, що дозволяє розглядати історію освіти через призму гендерного аспекту.</w:t>
      </w:r>
    </w:p>
    <w:p xmlns:wp14="http://schemas.microsoft.com/office/word/2010/wordml" w:rsidP="3DA8FFCD" wp14:paraId="027331E3" wp14:textId="2ABBB41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Наукове дослідження Новікової Олени Вікторівни  «Державна система народної освіти Російської імперії в Криму(кінець XVIII – початок ХХ ст.) є джерелом інформації про процес становлення і розвитку народної освіти Російської імперії в  кримських повітах Таврійської губернії. Олена Вікторівна досліджує систему початкової та середньої державної освіти в Криму. Також авторка дає інформацію і про становлення жіночої освіти в Криму.</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[37]</w:t>
      </w:r>
    </w:p>
    <w:p xmlns:wp14="http://schemas.microsoft.com/office/word/2010/wordml" w:rsidP="3DA8FFCD" wp14:paraId="09775494" wp14:textId="10A7B3E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Таким чином, є підстави зробити висновок, що сучасний етап розвитку української історичної науки характеризується значним дослідницьким інтересом до минулого вищої жіночої освіти. Проте для вітчизняних істориків притаманні регіональний рівень розробки теми і некомплексне її наукове вивчення. Досить часто науковці обмежуються публікаціями, що передують дисертаційним дослідженням, після захисту яких більшість із них не поглиблює розробку проблеми. Саме такі причини зумовлюють переважно описово-фактологічний характер студіювання питань історії вищої жіночої освіти і відсутність самостійних узагальнення.</w:t>
      </w:r>
    </w:p>
    <w:p xmlns:wp14="http://schemas.microsoft.com/office/word/2010/wordml" w:rsidP="3DA8FFCD" wp14:paraId="2278308A" wp14:textId="25236B3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1B2086FC" wp14:textId="2765270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1B1FE1E1" wp14:textId="20955AF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1.2. Освіта жінок від доби Київської Русі до кінця ХVІІІ століття</w:t>
      </w:r>
    </w:p>
    <w:p xmlns:wp14="http://schemas.microsoft.com/office/word/2010/wordml" w:rsidP="3DA8FFCD" wp14:paraId="32C9A48D" wp14:textId="2CF73E2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Традиційно становлення системи жіночої освіти на українських землях датують кінцем ХІ століття, коли з’явилися перші школи для дівчат при Андріївському жіночому монастирі в Києві. Ініціатива заснувати такий заклад належала дочці київського князя Всеволода Ярославича Анні. За свідченнями літописців, благочестива княжна, зібравши молодих дівчат, навчала їх письма, ремесел, співу й інших «корисних для них занять, щоб з юності прищепити розуміння Закону Божого та працьовитість і допитливість поміркованістю стримувати». [50]</w:t>
      </w:r>
    </w:p>
    <w:p xmlns:wp14="http://schemas.microsoft.com/office/word/2010/wordml" w:rsidP="3DA8FFCD" wp14:paraId="22B4EBF3" wp14:textId="7300D01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Отож однією з перших форм навчання для жінок поза домом була наука при монастирях, де їх готували до очікуваних від них ролей — майбутніх дружин, матерів і господинь дому. Пріоритетність цих вимог зумовлювала й перелік основних предметів: Закон Божий, етикет, танці, гра на лютні чи клавесині, базові знання з арифметики, астрономії, філософії, риторики. Наука велася за «еллінськими книгами», тобто грецькою мовою. Доступ до освіти в цей час мав виразно становий характер, тому в монастирські школи потрапляли переважно представниці привілейованих верств суспільства.</w:t>
      </w:r>
    </w:p>
    <w:p xmlns:wp14="http://schemas.microsoft.com/office/word/2010/wordml" w:rsidP="3DA8FFCD" wp14:paraId="2340991B" wp14:textId="1CAAABE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Поширену в популярній літературі думку про увагу до жіночої освіти в Київській Русі ілюструють, як правило, прикладами вчених руських князівен, а найчастіше — Анни Ярославни, доньки Ярослава Мудрого і майбутньої французької королеви. На противагу своєму неписьменному чоловікові, королю Франції Генріху І, Анна підписувалася не хрестиком, як звичайно завіряють документи безграмотні люди, а вправно виведеними літерами.</w:t>
      </w:r>
    </w:p>
    <w:p xmlns:wp14="http://schemas.microsoft.com/office/word/2010/wordml" w:rsidP="3DA8FFCD" wp14:paraId="46D09E3A" wp14:textId="7B60709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Ще один приклад — поширена серед жінок княжого роду практика переписування книг та дочка полоцького князя Святослава Всеславича Предслава, котра, за свідченнями літописців, постригшись у черниці під іменем Єфросинії, «почала книги писати своїми руками».[50] До речі, Предслава Святославна теж заснувала дівочу школу при полоцькому Софіївському соборі. Прикметно, що інституалізація жіночої освіти почалася з ініціативи жінок духовного стану, які самі або ж через різні життєві обставини обрали чернече життя.</w:t>
      </w:r>
    </w:p>
    <w:p xmlns:wp14="http://schemas.microsoft.com/office/word/2010/wordml" w:rsidP="3DA8FFCD" wp14:paraId="102E75CF" wp14:textId="0E6FC7D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Протягом ХІІ–ХVІІ століть монастирська освіта була одиноким можливим освітнім доповненням до звичного домашнього навчання дівчат. Запрошувати вчителів для освіти доньок могли собі дозволити лише забезпечені родини. Якість отриманих знань залежала від конкретних наставників. Із поодиноких згадок цього періоду про отриману жінками освіту знаємо, що їх навчали грамоти, рукоділля, світських манер та «набоженьства». Високий рівень освіченості тутешніх жінок підтверджують іноземці. </w:t>
      </w:r>
    </w:p>
    <w:p xmlns:wp14="http://schemas.microsoft.com/office/word/2010/wordml" w:rsidP="3DA8FFCD" wp14:paraId="58A055F2" wp14:textId="24A25D7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Завдяки широкій мережі  братських шкіл освіченість на Україні досягла значного рівня й охопила широкі кола населення, що вразило арабського мандрівника, архідиякона Павла Аллепського, який супроводжував антіохійського патріарха Макарія до Москви і в 1654 та у 1657 рр. Побував на Україні. У своїх спогадах ( розділ “Київ”) Аллепський писав: “ Починаючи з цього міста (Рашкова) і по всій землі руських ми помітили прекрасну рису, що викликала наше здивування : всі вони, за винятком небагатьох, навіть більшість жінок і дочок, уміють читати і знають порядок церковних служб і церковні співи”. І далі: “В землі козаків усі діти уміють читати, навіть сироти”. </w:t>
      </w:r>
    </w:p>
    <w:p xmlns:wp14="http://schemas.microsoft.com/office/word/2010/wordml" w:rsidP="3DA8FFCD" wp14:paraId="38E72514" wp14:textId="58D8FAC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Відвідавши Вознесенський монастир у Києві П.Аллепський зазначав, що більшість ченців “уміли не тільки читати, але й були обізнані з філософією , логікою й писали твори”. [43, С.28]</w:t>
      </w:r>
    </w:p>
    <w:p xmlns:wp14="http://schemas.microsoft.com/office/word/2010/wordml" w:rsidP="3DA8FFCD" wp14:paraId="5285005D" wp14:textId="199FCA6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Таким чином, братським школам належить визначне місце в історії культури нашої країни. Вони зробили значний крок уперед порівняно з попередніми навчальними закладами.</w:t>
      </w:r>
    </w:p>
    <w:p xmlns:wp14="http://schemas.microsoft.com/office/word/2010/wordml" w:rsidP="3DA8FFCD" wp14:paraId="7A857707" wp14:textId="3EE59FC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Чернігівський Колегіум був однією з перших освітніх установ в Україні, де навчалися як хлопці, так і дівчата. Колегіум був заснований у 1700 році за ініціативою гетьмана Івана Мазепи та місцевого єпископа Іоанна Степановича Сумбатовича.</w:t>
      </w:r>
    </w:p>
    <w:p xmlns:wp14="http://schemas.microsoft.com/office/word/2010/wordml" w:rsidP="3DA8FFCD" wp14:paraId="25D9DC7A" wp14:textId="5CCD92E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початковому етапі свого існування Колегіум був призначений для навчання хлопчиків зі шляхетських родин. Проте згодом, зокрема з 1738 року, Колегіум відкрив свої двері для дівчат. Дівчата мали можливість отримати освіту в гуманітарних науках, вивчати мови, музику, релігійні предмети та інші дисципліни. [13]</w:t>
      </w:r>
    </w:p>
    <w:p xmlns:wp14="http://schemas.microsoft.com/office/word/2010/wordml" w:rsidP="3DA8FFCD" wp14:paraId="13534A9A" wp14:textId="33C1036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Чернігівський Колегіум був важливим освітнім закладом того часу, який сприяв розвитку освіти серед молоді, незалежно від їхньої статі. Він став місцем, де дівчата мали можливість отримати освіту та розвивати свої таланти.</w:t>
      </w:r>
    </w:p>
    <w:p xmlns:wp14="http://schemas.microsoft.com/office/word/2010/wordml" w:rsidP="3DA8FFCD" wp14:paraId="5F8D8511" wp14:textId="3F18086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другій половині XVIII століття культурний розвиток українського народу значно активізувалися, власне XVIII століття стало періодом великого культурного піднесення, у суспільстві почався природний процес формування культурних блоків.</w:t>
      </w:r>
    </w:p>
    <w:p xmlns:wp14="http://schemas.microsoft.com/office/word/2010/wordml" w:rsidP="3DA8FFCD" wp14:paraId="270DC98A" wp14:textId="26AD9C6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Україні спостерігається відносно високий порівняно з Росією рівень письменності. У багатьох селах функціонують  школи, де навчаються діти старшини, козаків і селян. Так, на Слобожанщині була 131 трирічна церковнопарафіяльна школа.</w:t>
      </w:r>
    </w:p>
    <w:p xmlns:wp14="http://schemas.microsoft.com/office/word/2010/wordml" w:rsidP="3DA8FFCD" wp14:paraId="147B5805" wp14:textId="7D020C4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Наука й освіта вищого рівня зосередились у Київській колегії. Києво-Могилянська академія була першим і найкращим за значенням навчальним закладом України. З неї вийшло чимало талановитих і обдарованих державних діячів, науковців, письменників: Ш.Прокопович, Г. Сковорода, М.Березовський та ін. [48, С.36].</w:t>
      </w:r>
    </w:p>
    <w:p xmlns:wp14="http://schemas.microsoft.com/office/word/2010/wordml" w:rsidP="3DA8FFCD" wp14:paraId="126BA8DC" wp14:textId="353E983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Соціальний стан студентів був досить різний - від дітей заможних родин до дітей міщан. Багато вихованців стали викладачами різних навчальних закладів України, Болгарії, Росії, Сербії, Чорногорії, Чехії та інших країн Європи й Азії. </w:t>
      </w:r>
    </w:p>
    <w:p xmlns:wp14="http://schemas.microsoft.com/office/word/2010/wordml" w:rsidP="3DA8FFCD" wp14:paraId="137F5449" wp14:textId="77ACF99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Академії крім наукових студій розвивалися мистецтва. Обов'язковою дисципліною для всіх слухачів було вивчення поетики і музики, а любов до хорового співу українців загально відома, тож і при Академії працювали великий зведений хор і оркестр.</w:t>
      </w:r>
    </w:p>
    <w:p xmlns:wp14="http://schemas.microsoft.com/office/word/2010/wordml" w:rsidP="3DA8FFCD" wp14:paraId="18F6797D" wp14:textId="73C1A4F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 Правобережній Україні та західнослов'янських землях розвитку освіти і науки заважало іноземне панування. Польські рекреаційні кола всіляко перешкоджали українському спрямуванню Львівського університету, єдиного вищого навчального закладу в Галичині, але активно підтримувались єзуїтські колегії та Вінниці, Барі та інших містах, які мали яскраво виражений польсько-католицький  характер.</w:t>
      </w:r>
    </w:p>
    <w:p xmlns:wp14="http://schemas.microsoft.com/office/word/2010/wordml" w:rsidP="3DA8FFCD" wp14:paraId="08D5CCF8" wp14:textId="37A8C0D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На Буковині та Закарпатті під турецьким і австрійським владарюванням шкільної системи практично не існувало. У цих регіонах лише декілька шкіл було відкрито зусиллями австрійської влади, але вони переважно викладали румунською та німецькою. У Закарпатті діяли церковно-уніатські школи з викладанням "руською". </w:t>
      </w:r>
    </w:p>
    <w:p xmlns:wp14="http://schemas.microsoft.com/office/word/2010/wordml" w:rsidP="3DA8FFCD" wp14:paraId="52A844C9" wp14:textId="71D7A73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Києво-Могилянська академія стала науковим центром, її випускники грали ключову роль у відродженні української інтелігенції у XIX століття. У центральних регіонах України, зокрема у Києві, Харкові та Одесі, розвинулися наукові центри. Києво-Могилянська академія, незважаючи на період репресій після мазепинського виступу, активно функціонувала, зазнаючи піднесення за гетьманування К.Розумовського. Вона виховувала численну українську інтелігенцію, що зіграла ключову роль у національному відродженні ХІХ ст.</w:t>
      </w:r>
    </w:p>
    <w:p xmlns:wp14="http://schemas.microsoft.com/office/word/2010/wordml" w:rsidP="3DA8FFCD" wp14:paraId="02543FB5" wp14:textId="3359C21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Очевидно, саме браком джерел пояснюється те, що дослідження жіночої освіти в ранньомодерний час зводяться, як правило, до переліку просвітницько-філантропічних ініціатив поодиноких шляхтянок.</w:t>
      </w:r>
    </w:p>
    <w:p xmlns:wp14="http://schemas.microsoft.com/office/word/2010/wordml" w:rsidP="3DA8FFCD" wp14:paraId="6911BD61" wp14:textId="66A0EBA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Початкова освіта для дівчат з'явилась 1786 році і освіту надавали земські школи, волосні школи, церковно-парафіяльні школи, недільні школи.</w:t>
      </w:r>
    </w:p>
    <w:p xmlns:wp14="http://schemas.microsoft.com/office/word/2010/wordml" w:rsidP="3DA8FFCD" wp14:paraId="0E8ECE40" wp14:textId="1FA9CDF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75BBEC1F" wp14:textId="566EA21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39AC3302" wp14:textId="2DF97CE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6B917CE3" wp14:textId="06184CB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05BC1DE5" wp14:textId="139E215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1A2DCD79" wp14:textId="1BB782B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76B72571" wp14:textId="7E91A1D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66711BF0" wp14:textId="7DCA38D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06AE63FA" wp14:textId="018513E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0C642150" wp14:textId="3D6B227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33973F6C" wp14:textId="5F5ADF5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РОЗДІЛ 2. ЖІНОЧА ОСВІТА В РОСІЙСЬКІЙ ТА АВСТРО-УГОРСЬКІЙ ІМПЕРІЯХ.</w:t>
      </w:r>
    </w:p>
    <w:p xmlns:wp14="http://schemas.microsoft.com/office/word/2010/wordml" w:rsidP="3DA8FFCD" wp14:paraId="2057B006" wp14:textId="4C9B833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2.1. Релігійна чи духовна освіта жінок</w:t>
      </w:r>
    </w:p>
    <w:p xmlns:wp14="http://schemas.microsoft.com/office/word/2010/wordml" w:rsidP="3DA8FFCD" wp14:paraId="0878161C" wp14:textId="646AA13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Більша частина українських земель у ХІХ столітті була частиною Російської імперії, і в цей період жінкам було обмежено доступ до вищої освіти та професій.</w:t>
      </w:r>
    </w:p>
    <w:p xmlns:wp14="http://schemas.microsoft.com/office/word/2010/wordml" w:rsidP="3DA8FFCD" wp14:paraId="3FCE8EB1" wp14:textId="3458411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Дівчата з духовного стану могли отримувати освіту в жіночих єпархіальних училищах (середніх навчальних закладах), що відкривалися при церквах і монастирях: у Харкові (1854), Лебедині (Чигиринського повіту, Київської єпархії; 1859), Києві (1861), Житомирі, Тульчині, Кам'янці-Подільську (нині м. Кам'янець-Подільський; 1864). Їх готували до ролі дружин священиків, навчали вести господарство та допомагати чоловікові в його пастирській діяльності. Мережа єпархіальних училищ кількісно зросла в 2-й пол. ХІХ ст. Курс навчання в них став 6-річним, а програма наблизилася до гімназійної.</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[36, С.71].</w:t>
      </w:r>
    </w:p>
    <w:p xmlns:wp14="http://schemas.microsoft.com/office/word/2010/wordml" w:rsidP="3DA8FFCD" wp14:paraId="54213FA7" wp14:textId="1606C94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До середини ХІХ ст. жіноча освіта зберігала становий характер. Суспільна лібералізація середини 1850-х рр. актуалізувала питання реформування жіночої освіти. Новими її засадами стали всестановість, відкритість і активний вплив громадськості. Особливу увагу в жіночих навчальних закладах усіх рівнів звертали на головний аспект виховання — моральність, що базувалася на релігійних засадах. У школах день починався з молитви, розклад узгоджувався з релігійними святами.</w:t>
      </w:r>
    </w:p>
    <w:p xmlns:wp14="http://schemas.microsoft.com/office/word/2010/wordml" w:rsidP="3DA8FFCD" wp14:paraId="18002A27" wp14:textId="0F6E939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 огляду на «основне призначення» жінки — бути дружиною і матір’ю — у суспільстві побутувала думка, що у вихованні дівчат до уваги треба брати більше «серце», аніж знання й розум. Певно, тому у дівочих навчальних закладах Закон Божий довго був серед головних предметів.</w:t>
      </w:r>
    </w:p>
    <w:p xmlns:wp14="http://schemas.microsoft.com/office/word/2010/wordml" w:rsidP="3DA8FFCD" wp14:paraId="3AD8872A" wp14:textId="613888E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Існували також релігійно доброчинні жіночі організації Марійське товариство пань у Львові (1904), Товариство православних русинок у Чернівцях (1908). 1890 роках - три випуски літературно-публіцистичного збірника "Наша доля". [11]</w:t>
      </w:r>
    </w:p>
    <w:p xmlns:wp14="http://schemas.microsoft.com/office/word/2010/wordml" w:rsidP="3DA8FFCD" wp14:paraId="06C62159" wp14:textId="125FE1F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Маріупольське жіноче духовне училище, засноване на зламі XIX-XX століть, відзначалося як ключова ініціатива у вирішенні соціальних та освітніх потреб українського суспільства. В контексті модернізації Російської імперії під керівництвом Олександра II, зростаюча роль освіти, особливо для жінок, відігравала важливу роль. Поява жіночих навчальних закладів, таких як жіночі гімназії та духовні училища, свідчила про стрімке розширення освітнього простору та розвиток гендерної рівності.</w:t>
      </w:r>
    </w:p>
    <w:p xmlns:wp14="http://schemas.microsoft.com/office/word/2010/wordml" w:rsidP="3DA8FFCD" wp14:paraId="34DF3BF7" wp14:textId="7A08367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Ініціатива з відкриття Маріупольського жіночого духовного училища відображала суспільну потребу у підготовці кваліфікованих жіночих кадрів, особливо в сільських областях. Цей крок став відповіддю на обмеженість матеріальних ресурсів більшості духовенства, що унеможливлювало надання освіти їхнім донькам в існуючих гімназіях. </w:t>
      </w:r>
    </w:p>
    <w:p xmlns:wp14="http://schemas.microsoft.com/office/word/2010/wordml" w:rsidP="3DA8FFCD" wp14:paraId="34F83227" wp14:textId="7922C02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Створення училища було складним процесом через дебати щодо фінансування та розбудови нового закладу. Єпархіальний з'їзд ухвалив рішення про заснування училища та визначив механізми його фінансування через внески кліриків та інших спонсорів. Це викликало різноманітні думки та дискусії серед духовенства та суспільства, але економічна ситуація та сприятлива господарська кон'юнктура сприяли реалізації проекту.</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[36, С.105].</w:t>
      </w:r>
    </w:p>
    <w:p xmlns:wp14="http://schemas.microsoft.com/office/word/2010/wordml" w:rsidP="3DA8FFCD" wp14:paraId="5AD8975F" wp14:textId="11649D9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Створення Маріупольського жіночого духовного училища відображало не лише зростаючу роль освіти та гендерної рівності, але й складні соціально-економічні процеси, які впливали на розвиток освітньої системи в Російській імперії.</w:t>
      </w:r>
    </w:p>
    <w:p xmlns:wp14="http://schemas.microsoft.com/office/word/2010/wordml" w:rsidP="3DA8FFCD" wp14:paraId="373EC035" wp14:textId="56A68A8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Після тривалих дискусій щодо фінансування та потреби у новому навчальному закладі, у "Катеринославських єпархіальних відомостях" з'явився лист-відповідь священиків, які висловили сумніви щодо необхідності залучення великих коштів на будівництво нового училища. Незважаючи на це, процес будівництва Маріупольського жіночого духовного училища продовжився за новою адміністративною підтримкою.</w:t>
      </w:r>
    </w:p>
    <w:p xmlns:wp14="http://schemas.microsoft.com/office/word/2010/wordml" w:rsidP="3DA8FFCD" wp14:paraId="4EC28B84" wp14:textId="20D87C4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Підготовка фінансового кошторису та вирішення бюрократичних питань зайняли певний час. Саме Пилип Сиченко висловив підтримку ідеї опонентів щодо будівництва училища в Маріуполі, наголосивши на фінансових труднощах та високому боргу єпархії.</w:t>
      </w:r>
    </w:p>
    <w:p xmlns:wp14="http://schemas.microsoft.com/office/word/2010/wordml" w:rsidP="3DA8FFCD" wp14:paraId="722FC511" wp14:textId="09F8E41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Акт огляду будівельних робіт училища, підписаний представниками комісії та міськими інженерами, свідчив про високу якість та відповідність проекту. Опубліковані у "Катеринославських єпархіальних відомостях" документи, зокрема бухгалтерські відомості, розкривали деталі процесу будівництва та фінансові складнощі.</w:t>
      </w:r>
    </w:p>
    <w:p xmlns:wp14="http://schemas.microsoft.com/office/word/2010/wordml" w:rsidP="3DA8FFCD" wp14:paraId="7444EC4C" wp14:textId="6ED57C1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Усього на будівництво та обладнання училища було витрачено значні кошти, проте дефіцит кошторису змушував звернутися за додатковим фінансуванням.</w:t>
      </w:r>
    </w:p>
    <w:p xmlns:wp14="http://schemas.microsoft.com/office/word/2010/wordml" w:rsidP="3DA8FFCD" wp14:paraId="0EF472C9" wp14:textId="0D44138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Пропозиції комісії щодо нового кошторису жіночого училища були розглянуті XXVII єпархіальним з'їздом на засіданні 1 жовтня 1909 року. Ця модель фінансування швидко виявила свою ефективність. Новий навчальний корпус було зведено, а фінансові ресурси були ефективно розподілені. У 1911 році було налагоджено систему фінансування училища.</w:t>
      </w:r>
    </w:p>
    <w:p xmlns:wp14="http://schemas.microsoft.com/office/word/2010/wordml" w:rsidP="3DA8FFCD" wp14:paraId="3E1C12A5" wp14:textId="74BED72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початковому етапі інституціоналізації нового освітнього закладу в Маріуполі проводилися роботи з розподілу фінансових та матеріальних ресурсів між двома навчальними закладами. У 1910 році училищна рада Катеринославського жіночого єпархіального з'їзду ухвалила рішення про розподіл вихованок між училищами на підставі їхнього місця проживання. Також було ухвалено підвищення плати за утримання учнів та учениць, а училище отримало фінансову субвенцію на проведення асенізаційних робіт та організацію музичної освіти.</w:t>
      </w:r>
    </w:p>
    <w:p xmlns:wp14="http://schemas.microsoft.com/office/word/2010/wordml" w:rsidP="3DA8FFCD" wp14:paraId="7BB00B77" wp14:textId="4B8769C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1910 році було затверджено склад училищної ради та ревізійної комісії Маріупольського жіночого єпархіального училища. Експерти виявили невідповідності до початкового проекту та рекомендували сплату заборгованості підрядникам.</w:t>
      </w:r>
    </w:p>
    <w:p xmlns:wp14="http://schemas.microsoft.com/office/word/2010/wordml" w:rsidP="3DA8FFCD" wp14:paraId="69B4A844" wp14:textId="0D32447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вересні 1910 року Маріупольське жіноче єпархіальне училище розпочало свою діяльність і відкрило двері для учениць усіх класів. Важливою подією було освячення училищного храму на честь святої великомучениці Варвари.</w:t>
      </w:r>
    </w:p>
    <w:p xmlns:wp14="http://schemas.microsoft.com/office/word/2010/wordml" w:rsidP="3DA8FFCD" wp14:paraId="6E1BC204" wp14:textId="6DE85F0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Маріупольське жіноче духовне єпархіальне училище існувало до кінця 1917 року, коли його закрили за постановою нової влади. Інституалізація цього училища сприяла розвитку середньої жіночої освіти та формуванню нового покоління місцевої інтелігенції, вихованої на духовних цінностях.</w:t>
      </w:r>
    </w:p>
    <w:p xmlns:wp14="http://schemas.microsoft.com/office/word/2010/wordml" w:rsidP="3DA8FFCD" wp14:paraId="726523D5" wp14:textId="66A38D1D">
      <w:pPr>
        <w:tabs>
          <w:tab w:val="left" w:leader="none" w:pos="964"/>
        </w:tabs>
        <w:spacing w:after="160" w:line="259"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2.2. Пансіонна освіта жінок</w:t>
      </w:r>
    </w:p>
    <w:p xmlns:wp14="http://schemas.microsoft.com/office/word/2010/wordml" w:rsidP="3DA8FFCD" wp14:paraId="0D8B33D4" wp14:textId="230D55B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початку ХІХ ст. жіноча освіта найширше була представлена приватними пансіонами, які існували майже в кожному містечку середньої величини. В цей період тільки в одному Кременці нараховувалось п’ять жіночих пансіонів, у яких, як правило, виховувалось декілька дітей, часом абсолютно різного віку і навіть статі. На допомогу пані-господарка запрошувала вчительку з найближчої школи, або якусь іншу жінку. Шкільні вчителі, в більшості випадків, ставились до викладання в пансіонах як до другорядної справи, тому й рівень знань у цих закладах був невисоким. Основними заняттями учениць були молитви, шиття, музика, вивчення мов та лічби. Більш заможніх вихованок додатково вчили малювати й танцювати. [15, С.20]</w:t>
      </w:r>
    </w:p>
    <w:p xmlns:wp14="http://schemas.microsoft.com/office/word/2010/wordml" w:rsidP="3DA8FFCD" wp14:paraId="3563DD02" wp14:textId="6A7583D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Мовами пансіонів початку ХІХ століття були польська і французька. Російською розмовляли лише чиновники та військові, яких була меншість, а українська вважалась "холопською", тобто негідною для звучання у благородних закладах. Національна культура в пансіонах засвоювалась дітьми лише через байки та історичні пісні . Загальний рівень навчання дівчат залишався посереднім і погано пристосованим до місцевих реалій. Характерними рисами перших жіночих пансіонів, на відміну від монастирських навчальних закладів, які виховували сувору релігійність і покору, були "благородність", "світськість" і "безтурботність" їх навчально-виховного спрямування. За висловом Гуго Колонтая, там виховували "комедіянток" і "танцюристок". [49]</w:t>
      </w:r>
    </w:p>
    <w:p xmlns:wp14="http://schemas.microsoft.com/office/word/2010/wordml" w:rsidP="3DA8FFCD" wp14:paraId="175055A1" wp14:textId="07415FF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Перші кроки до врегулювання навчальної частини цих закладів зробила Едукаційна комісія, запропонувавши створити систему приватних жіночих пансіонів і сформулювавши спеціальні вимоги до освітнього цензу вчителів та організації навчально-виховної діяльності. За статутом 1828 р. всі приватні навчальні заклади могли бути двох видів: школи (лише для навчання) і пансіони (для утримання, навчання і виховання). З 1834 р. заборонялись пансіони, в яких хлопчики і дівчатка навчались разом. Навчати дітей обох статей дозволялось лише в школах. До того ж обов’язково потрібно було стежити, щоб діти віком були не старші одинадцяти років і перебували в окремих класних кімнатах. [2, С. 61]</w:t>
      </w:r>
    </w:p>
    <w:p xmlns:wp14="http://schemas.microsoft.com/office/word/2010/wordml" w:rsidP="3DA8FFCD" wp14:paraId="026BB7AF" wp14:textId="28E0895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Перші заклади цього типу виникли на початку ХІХ століття в Житомирі — пастора Руге та баронеси Сабіни де Конті, Бердичеві — Терези Біндер і монахинь-маріавіток, Теофіполі — Совинської, а також — Любарі, Дубно і Луцьку. В 30-х роках відкрились нові пансіони в Житомирі (Єлисавети Колпакевич і Кароліни Ростоцької), Луцьку (Кржижанівської), Рівному (Маріанни Бондіні). В 40-х роках в Житомирі з’являються ще два зразкових жіночих пансіони: Лопатьєвої, який пізніше очолила вихованка Смольного монастиря Любов Іванівна Соколова, та дружини волинського губернського контролера, надворної радниці Елеонори Вілентіївни Жданко. В Житомирі 7 квітня 1859 року почав діяти приватний жіночий пансіон вдови надвірного радника Евеліни Махцевич, а в Острозі 11 квітня того ж року — вдови колезького асесора, приватної вчительки Пелагеї Бачинської.</w:t>
      </w:r>
    </w:p>
    <w:p xmlns:wp14="http://schemas.microsoft.com/office/word/2010/wordml" w:rsidP="3DA8FFCD" wp14:paraId="0ED324C0" wp14:textId="0956C68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Після 1831 року царський уряд застосував цілу систему заходів для підпорядкування навчально-виховного процесу перспективним великодержавним цілям. Відтоді в навчальних закладах Південно-Західного краю заборонялось викладання наук польською мовою, в жіночих приватних пансіонах вводився "суворий нагляд за виконанням християнських обов’язків", підтримувалась закритість навчально-виховного процесу, встановлювалась щільна помісячна звітність, призначались особливі інспектори, головний обов’язок яких полягав у нагляді за тим, "щоб виховання в пансіонах затверджене було на головних началах Російського життя: Православ’ї, Самодержавстві і Народності". Повеління від 4 листопада 1833 р. вимагало, щоб утримувачками жіночих приватних пансіонів обов’язково були російські піддані. Інструкція Міністерства народної освіти від 17 квітня 1834 р. висловлювала побажання, щоб "взагалі всі науки читані були мовою вітчизняною", але практично завжди серед власниць жіночих пансіонів знаходились такі, котрі взагалі не розмовляли російською.</w:t>
      </w:r>
    </w:p>
    <w:p xmlns:wp14="http://schemas.microsoft.com/office/word/2010/wordml" w:rsidP="3DA8FFCD" wp14:paraId="7ED69306" wp14:textId="59DA05A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1834 р. за пропозицією міністра освіти приватні жіночі пансіони за своїми внутрішніми доброчинностями, ґрунтовністю навчання, піклуванням про моральність і фізичне виховання повинні були поділятись на відмінні, хороші і посередні. У жовтні 1837 р. наказом попечителя Київського навчального округу з метою створення загального училищного устрою вони стали називатись такими, що відповідали гімназіям, повітовим чи парафіяльним училищам. У 1838 р. жіночі приватні пансіони отримали офіційні назви навчальних закладів першого чи другого розрядів. Пансіони першого розряду мали відповідати гімназіям, а другого — повітовим училищам.[1, С. 25]</w:t>
      </w:r>
    </w:p>
    <w:p xmlns:wp14="http://schemas.microsoft.com/office/word/2010/wordml" w:rsidP="3DA8FFCD" wp14:paraId="7E5D247F" wp14:textId="022B1E9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Навчання в пансіонах продовжувалось цілий рік за винятком деяких святкових і вихідних днів. Щоденно проводилось по чотири уроки, з яких два — до обіду і два — після. Всі додаткові курси читались у вільний від основних занять час. До 1838 року час літніх канікул (вакацій) визначався особливим договором в кожному закладі окремо. Постановою попечителя Київського навчального округу від 24 лютого 1838 року для літніх канікул офіційно встановлювався період з 1 липня по 15 серпня. У кінці навчального року у всіх приватних навчальних закладах у присутності місцевого училищного керівництва проводились відкриті випробовування. У дівочих пансіонах, на відміну від хлоп’ячих, не були поширеними тілесні покарання. Офіційно дозволеними засобами виховного впливу вважались зауваження, догани, погрози, різного роду позбавлення (окрім їжі, руху, навчання), примус і присоромлення. Але при цьому потрібно було звертати увагу на мотиви, які спонукали дитину до конкретного вчинку.</w:t>
      </w:r>
    </w:p>
    <w:p xmlns:wp14="http://schemas.microsoft.com/office/word/2010/wordml" w:rsidP="3DA8FFCD" wp14:paraId="13481EDE" wp14:textId="18F6F09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Першорозрядні пансіони повинні були складатись із чотирьох класів, а другорозрядні — з трьох. Крім того, утримувачкам дозволялось відкривати додатковий підготовчий клас. Пропонувалось також дворічну систему проходження кожного класу замінити на однорічну, щоб господарки закладів не мали проблем зі щорічним прийомом учениць і розміщенням їх по класах. Але навіть у 60-х рр. ХІХ ст. більшість приватних жіночих пансіонів складались з трьох класів і мали шестирічний курс навчання.</w:t>
      </w:r>
    </w:p>
    <w:p xmlns:wp14="http://schemas.microsoft.com/office/word/2010/wordml" w:rsidP="3DA8FFCD" wp14:paraId="5655C6AE" wp14:textId="6F1761F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пансіонах першого розряду обов’язково викладались: Закон Божий греко-російського і римо-католицького віросповідувань, російська мова і словесність, французька, німецька та польська мови, загальна історія і географія, російська історія та географія, арифметика, чистописання, малювання, музика, співи, танці і рукоділля. За бажанням батьків учениць могли звільняти від вивчення польської мови, однієї з іноземних і співів. Додатково в першорозрядних пансіонах могли вивчатись: богослів’я в короткому огляді, англійська та італійська мови, скорочений варіант природничої історії та деякі найголовніші поняття з фізики. Вихованкам, які завершували повний курс, дозволялось видавати свідоцтва на право викладання у приватних домах письма (російського й іноземного) та арифметики. У пансіонах другого розряду в коло обов’язкових предметів взагалі не включались іноземні мови. Але французьку і німецьку представницям вищих станів дозволяли вивчати, як додатковий предмет. [24, С. 44]</w:t>
      </w:r>
    </w:p>
    <w:p xmlns:wp14="http://schemas.microsoft.com/office/word/2010/wordml" w:rsidP="3DA8FFCD" wp14:paraId="5AD31707" wp14:textId="0CEDAD4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уроках Закону Божого у першому класі учениці вивчали Священну історію, а у двох наступних — Катехізис. З російської мови у перший рік навчання вихованки вправлялись у читанні російською і старослов’янською мовами та знайомились з основами етимології. У другому — продовжували вчити етимологію, засвоювали граматику та займались декламацією. У третьому — удосконалювали правопис, вивчали синтаксис та особливості листування. Нумерація, чотири основні математичні дії над простими числами та усний рахунок складали суть арифметики першого класу. У другому дівчата практикувались у виконанні дій з іменованими числами та удосконалювали усний рахунок, а в третьому — вивчали дроби.</w:t>
      </w:r>
    </w:p>
    <w:p xmlns:wp14="http://schemas.microsoft.com/office/word/2010/wordml" w:rsidP="3DA8FFCD" wp14:paraId="32F345B0" wp14:textId="39BA1B7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 усіх навчальних дисциплін особлива увага в жіночих пансіонах зверталась на вивчення Закону Божого, російської мови, російської географії та історії. Використання підручників, не затверджених керівництвом округи, категорично заборонялось. Будь-які "підозрілі" книги негайно вилучались.</w:t>
      </w:r>
    </w:p>
    <w:p xmlns:wp14="http://schemas.microsoft.com/office/word/2010/wordml" w:rsidP="3DA8FFCD" wp14:paraId="7D2EE5DF" wp14:textId="177FC15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Після появи інструкції Міністерства народної освіти від 17 квітня 1834 р., яка забороняла приймати до навчальних закладів осіб без права на викладання, уряд нарешті став проводити послідовну політику суворого нагляду за відповідністю освітнього цензу викладацького складу в жіночих навчальних закладах. Інструкція 1847 р. звужувала звичні соціальні обрії, сприяла нівеліюванню національно-патріотичних почуттів. Класні дами повинні були зміцнювати у своїх вихованок усвідомлення того, що вони покликані перш за все "для діяльності на поприщі домашнього побуту". </w:t>
      </w:r>
    </w:p>
    <w:p xmlns:wp14="http://schemas.microsoft.com/office/word/2010/wordml" w:rsidP="3DA8FFCD" wp14:paraId="7DBCB773" wp14:textId="479E2202">
      <w:pPr>
        <w:tabs>
          <w:tab w:val="left" w:leader="none" w:pos="964"/>
        </w:tabs>
        <w:spacing w:after="160" w:line="259"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 xml:space="preserve">          2.3. Гімназійна освіта жінок</w:t>
      </w:r>
    </w:p>
    <w:p xmlns:wp14="http://schemas.microsoft.com/office/word/2010/wordml" w:rsidP="3DA8FFCD" wp14:paraId="43DC765C" wp14:textId="43CA172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1864 р. почалася реформа системи народної освіти. «Положення про початкові народні училища» уводило єдину систему початкової освіти. До неї належали початкові школи усіх відомств, міські й сільські, з підпорядкуванням їх Міністерству народної освіти. Лише церковнопарафіяльні школи підкорялися Синодові. У народних училищах могли вчитися діти представників усіх станів. У них російською мовою протягом 2—З років навчали Законові Божому, читанню, письму, чотирьом арифме­тичним діям. З появою земств почала швидко зростати кількість земських шкіл (у 1898 р. їх було вже 3179). А всього в Україні в 1897 р. нараховувалося 16 798 початкових шкіл різних типів.</w:t>
      </w:r>
    </w:p>
    <w:p xmlns:wp14="http://schemas.microsoft.com/office/word/2010/wordml" w:rsidP="3DA8FFCD" wp14:paraId="6C80202F" wp14:textId="2F10AB1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Статут від 19 листопада 1864 р. установлював два типи позастанових гімназій: класична (з викладанням латинської й грецької мов) і реальна (без зазначених мов і з перевагою природничих і точних наук). У гімназіях уводилося 7-річне навчання. Випускники класичних гімназій могли продовжити навчання в будь-якому вищому навчальному закладі, а ви­пускники реальних гімназій — тільки в технічних або сільськогоспо­дарських закладах. У гімназіях скасовувалися фізичні покарання. Розширювалися права й функції педагогічних рад гімназій. Директор не міг скасовувати їхнього рішення, а тільки опротестовувати в попечителя навчального округу. Існували також неповні середні школи — так звані прогімназії. Вони відкривалися в невеликих містечках і давали освіту в межах перших чотирьох класів гімназій.</w:t>
      </w:r>
    </w:p>
    <w:p xmlns:wp14="http://schemas.microsoft.com/office/word/2010/wordml" w:rsidP="3DA8FFCD" wp14:paraId="63EFC40A" wp14:textId="0B0979B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Нові зміни в системі освіти відбулися в 70-і роки. Статут 1871 р. ліквідував усі реальні гімназії, перетворивши всі чоловічі гімназії на класичні. Навчання тривало 8 років. Основний упор у викладанні робився на латинську, грецьку й російську мови; менше часу приділялося на вивчення природничих наук. У 1872 р. був обнародуваний статут реальних училищ — неповної середньої школи з 6—7-річним терміном навчання.</w:t>
      </w:r>
    </w:p>
    <w:p xmlns:wp14="http://schemas.microsoft.com/office/word/2010/wordml" w:rsidP="3DA8FFCD" wp14:paraId="58D8CA35" wp14:textId="41AAADC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силу економічної необхідності в розглянутий період було відкрито 6 середніх комерційних училищ у Києві, Одесі й Харкові. З'явилося 28 навчальних закладів сільськогосподарського профілю і 24 педагогічного. Підготовку фельдшерів, медичних сестер, акушерок і техніків-стоматологів здійснювали 13 медичних установ.</w:t>
      </w:r>
    </w:p>
    <w:p xmlns:wp14="http://schemas.microsoft.com/office/word/2010/wordml" w:rsidP="3DA8FFCD" wp14:paraId="61BE369A" wp14:textId="2FF5194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Під впливом західних стандартів зародилася й жіноча середня освіта. Положення від 10 травня 1860 р. засновувало жіночі училища Міністерства народної освіти двох розрядів: першого — з 6-річним терміном навчання, другого — з 3-річним. Учитися в них могли дівчата всіх станів. У 1870 р. з'явилося «Положення про жіночі гімназії», за яким вони поділялися на заклади Міністерства народної освіти і відомства імператриці Марії. Навчання тривало 8 років; випускниці могли потім вступати до університетів. Існували також жіночі прогімназії з 4-річним терміном навчання.</w:t>
      </w:r>
    </w:p>
    <w:p xmlns:wp14="http://schemas.microsoft.com/office/word/2010/wordml" w:rsidP="3DA8FFCD" wp14:paraId="7DAA2705" wp14:textId="2A008F4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До кінця сторіччя існувало 129 гімназій, з них 52 чоловічі й 77 жіночих. Середню освіту давали також заклади закритого типу — інститути шляхетних дівиць, кадетські корпуси, приватні пансіони. Доступ до них мали тільки діти дворян.</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[8, С.70].</w:t>
      </w:r>
    </w:p>
    <w:p xmlns:wp14="http://schemas.microsoft.com/office/word/2010/wordml" w:rsidP="3DA8FFCD" wp14:paraId="13792D75" wp14:textId="3D425D8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Засновниця Маріїнської жіночої гімназії Олександра Якимівна Ковалевська (в заміжжі Чернова, пізніше — Риндовська) народилася 13 листопада 1829 року в Харкові в родині дворянина Якима Яковича Ковалевського. </w:t>
      </w:r>
    </w:p>
    <w:p xmlns:wp14="http://schemas.microsoft.com/office/word/2010/wordml" w:rsidP="3DA8FFCD" wp14:paraId="72462E2D" wp14:textId="4B77F76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1846 р. Олександра Якимівна закінчила Одеський інститут шляхетних дівчат на відмінно й повернулася до батьків. Тоді ж вона вийшла заміж за великого землевласника М. А. Чернова, але шлюб виявився невдалим. У 1889 року вона вдруге вийшла заміж. Її чоловіком став Микола Риндовський, заслужений педагог, директор Катеринославської чоловічої гімназії.</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[49]</w:t>
      </w:r>
    </w:p>
    <w:p xmlns:wp14="http://schemas.microsoft.com/office/word/2010/wordml" w:rsidP="3DA8FFCD" wp14:paraId="3F39565D" wp14:textId="70B85E2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Випускниця Одеського інституту шляхетних дівчат, Олександра Якимівна, виділялася своєю начитаністю, освіченістю. Дуже швидко особистість Чернової стала однією із найвідоміших у місті на Дніпрі. Вона стала, ніби символом жіночої освіти й морально-етичним еталоном у Катеринославі того часу. Особистий аскетизм і високий рівень культури стали чинниками того, що навколо Олександри Якимівни формувалося коло інтелектуальної еліти Катеринослава. У її будинку часто збиралися передові люди тодішнього катеринославського суспільства.</w:t>
      </w:r>
    </w:p>
    <w:p xmlns:wp14="http://schemas.microsoft.com/office/word/2010/wordml" w:rsidP="3DA8FFCD" wp14:paraId="464580A3" wp14:textId="5BA0C96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30 серпня 1865 року в Катеринославі було урочисто відкрито жіноче училище першого розряду, а Олександрі Якимівні Черновій (пізніше Риндовській) було запропоновано його очолити. Спочатку училище діяло в складі перших 4-х класів та підготовчого при них, усього для 64 учениць. Далі щорічно відкривався новий клас. Через п’ять років в училищі було вже 7 класів і йому надали статус гімназії. На той час навчальними закладами опікувалася імператриця Марія Олександрівна й називалися вони Маріїнськими. Не стала винятком і катеринославська гімназія. У 1871 році в навчальному закладі з’явився 8-й клас, що остаточно закріпило за ним цей статус.</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[49]</w:t>
      </w:r>
    </w:p>
    <w:p xmlns:wp14="http://schemas.microsoft.com/office/word/2010/wordml" w:rsidP="3DA8FFCD" wp14:paraId="253DA83F" wp14:textId="760BBA2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Перший випуск гімназисток відбувся в 1868 р. За 20 років після відкриття гімназії її закінчили понад 500 дівчат. Маріїнська гімназія користувалася великою популярністю серед катеринославців і постійно зростала кількість бажаючих у ній навчатися. Учениці гімназії вивчали природознавство, географію, фізику, математику, історію, педагогіку, мови, музику, спів, танець, рукоділля. По закінченні навчання вони отримували звання домашньої вчительки.</w:t>
      </w:r>
    </w:p>
    <w:p xmlns:wp14="http://schemas.microsoft.com/office/word/2010/wordml" w:rsidP="3DA8FFCD" wp14:paraId="60D9C001" wp14:textId="0CE23F8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Маріїнська гімназія стала основою цілого комплексу освітніх і просвітніх установ у Катеринославі. Так у 1870 р. з ініціативи Олександри Якимівни відкрилося «Товариство піклування про жіночу освіту в м. Катеринославі». А через два роки, в 1872 р. відкрила свої двері «Безкоштовна школа» «Товариства піклування про жіночу освіту в м. Катеринославі» для бідних верств населення. Уже через 15 років Товариство мало під своєю опікою дві жіночі школи, у яких навчалася майже четверта частина всіх школярок Катеринослава. 26 серпня 1881 р. за ініціативи О. Я. Чернової відкрилося «Товариство допомоги нужденним ученицям Маріїнської жіночої гімназії».</w:t>
      </w:r>
    </w:p>
    <w:p xmlns:wp14="http://schemas.microsoft.com/office/word/2010/wordml" w:rsidP="3DA8FFCD" wp14:paraId="3AB3C1F1" wp14:textId="6151ECA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Наприкінці ХІХ століття на місці нинішньої будівлі по вулиці Московській знаходилася велика ділянка з садом та особняком, що належить дворянській родині Нестелей. Дворянка Юлія Нестелей народилася у Москві, вийшла заміж за майора та переїхала з ним до Катеринославської губернії. Багато уваги та сил вона приділяла просвітницькій діяльності, навчанню бідних.</w:t>
      </w:r>
    </w:p>
    <w:p xmlns:wp14="http://schemas.microsoft.com/office/word/2010/wordml" w:rsidP="3DA8FFCD" wp14:paraId="0646E2B2" wp14:textId="42CAEDB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Іван Якович та Юлія Йосипівна Нестелей своїх дітей не мали. Першим помер Іван Якович. А після смерті у 1909 році Юлії Йосипівни з'ясувалося, що своє дворове місце на Московській вулиці та великий капітал вона залишила місту. За її заповітом, на ділянці місто мало побудувати жіночий середній навчальний заклад. </w:t>
      </w:r>
    </w:p>
    <w:p xmlns:wp14="http://schemas.microsoft.com/office/word/2010/wordml" w:rsidP="3DA8FFCD" wp14:paraId="49EA27B8" wp14:textId="6A67132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травні 1910 року Міська Дума прийняла рішення збудувати на заповіданий капітал, будинок для ІІІ-ї міської жіночої гімназії з присвоєнням їй імені дарительки.</w:t>
      </w:r>
    </w:p>
    <w:p xmlns:wp14="http://schemas.microsoft.com/office/word/2010/wordml" w:rsidP="3DA8FFCD" wp14:paraId="4185E71F" wp14:textId="4C593E8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Гімназія вже працювала з 1909 року, і тимчасово розміщувалася у будівлі Вищого міського початкового училища імені Пушкіна на Пушкінському проспекті.</w:t>
      </w:r>
    </w:p>
    <w:p xmlns:wp14="http://schemas.microsoft.com/office/word/2010/wordml" w:rsidP="3DA8FFCD" wp14:paraId="600FF813" wp14:textId="4115765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Проект нової будівлі для ІІІ-ї міської жіночої гімназії виконав міський архітектор Дмитро Скоробогатов. Урочисте освячення гімназії відбулося 13 лютого 1912 року. [52]</w:t>
      </w:r>
    </w:p>
    <w:p xmlns:wp14="http://schemas.microsoft.com/office/word/2010/wordml" w:rsidP="3DA8FFCD" wp14:paraId="5517CC49" wp14:textId="7AAF9C8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Жіночу гімназію в Умані почали будувати у 1900 році, у вересні 1901 році класні кімнати відкрили для дівчат.</w:t>
      </w:r>
    </w:p>
    <w:p xmlns:wp14="http://schemas.microsoft.com/office/word/2010/wordml" w:rsidP="3DA8FFCD" wp14:paraId="421A70F9" wp14:textId="5C8327A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Жіноча гімназія в Умані відкрилася порівняно пізно і тому, що в Російській імперії обов’язок утримувати навчальні заклади було покладено на міську владу. Відшукати кошти на будівництво гімназії Міська дума Умані змогла лише на межі ХІХ – ХХ ст. Для цього з аукціону під забудову продали частину землі однієї з центральних міських площ, передбачався і продаж частини міськогогаю – “Грекового лісу” на вирубку. [41]</w:t>
      </w:r>
    </w:p>
    <w:p xmlns:wp14="http://schemas.microsoft.com/office/word/2010/wordml" w:rsidP="3DA8FFCD" wp14:paraId="60A7E8FA" wp14:textId="4C294CE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Будівля планувалася спеціально для потреб жіночої освіти: коридорну систему тут було замінено системою центральних залів. Їх використовували для зібрань та уроків танців. Грати на фортепіано і танцювати у великій залі дівчат заохочували і на великій перерві. Це була одна з найулюбленіших розваг гімназисток.</w:t>
      </w:r>
    </w:p>
    <w:p xmlns:wp14="http://schemas.microsoft.com/office/word/2010/wordml" w:rsidP="3DA8FFCD" wp14:paraId="37CB9E3E" wp14:textId="25BB351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 те, що відкриття гімназії було в Умані на часі, свідчила її популярність. Вже в перші роки тут навчалося близько 400 учениць. На 1904 році жіноча гімназія мала повний склад учнів – всі сім класів і один підготовчий. Аби дати можливість вчитися усім охочим, у 1913 році гімназію було розширено: під класи віддали приміщення третього поверху будівлі Міської думи. У 1914-1915 роках відкрився спеціальний 8-ий клас – дівчата, що його закінчували, здобували фах домашньої наставниці. [41]</w:t>
      </w:r>
    </w:p>
    <w:p xmlns:wp14="http://schemas.microsoft.com/office/word/2010/wordml" w:rsidP="3DA8FFCD" wp14:paraId="4977645D" wp14:textId="55366C7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Подібно до інших жіночих гімназій Російської імперії, уманська гімназія була відкритою для дівчат усіх станів та усіх віросповідань. Статистика про учениць 1912– 1913 років малює картину багаторелігійного міста, яким була Умань: з 337 учениць православними були близько 69%, 19% дівчат сповідували юдаїзм, римо-католицизм – близько 11% учениць.</w:t>
      </w:r>
    </w:p>
    <w:p xmlns:wp14="http://schemas.microsoft.com/office/word/2010/wordml" w:rsidP="3DA8FFCD" wp14:paraId="4EBA8D76" wp14:textId="6F8B961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Які можливості давало дівчатам Умані навчання в гімназії? Це передусім хай і обмежені, проте нові перспективи самореалізації. Випускниці отримували право ставати домашніми вчительками та вчительками початкових класів у народних училищах. Розширення мережі жіночих гімназій і збільшення кількості освічених випускниць дозволяли гостріше ставити питання про доступ жінок до вищої освіти та сфер праці, де раніше діяли виключно чоловіки.</w:t>
      </w:r>
    </w:p>
    <w:p xmlns:wp14="http://schemas.microsoft.com/office/word/2010/wordml" w:rsidP="3DA8FFCD" wp14:paraId="5D29EA73" wp14:textId="0E311AC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Серед відомих випускниць уманської гімназії були письменниця й громадська діячка Надія Суровцова, скульпторка Галина Петрашевич, професорка Київського медичного інституту, членкиня-кореспондентка Медичної академії наук СРСР, фахівчиня з педіатрії та винахідниця замінника материнського молока Олена Хохол.</w:t>
      </w:r>
    </w:p>
    <w:p xmlns:wp14="http://schemas.microsoft.com/office/word/2010/wordml" w:rsidP="3DA8FFCD" wp14:paraId="5DF7AB16" wp14:textId="3EE8532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Після 1917 року колишня гімназія залишилася навчальним закладом, проте зміст та пріоритети освіти якісно змінилися. Дівчата та хлопці стали вчитися разом, за однаковими програмами, у яких особливий наголос було зроблено на професійно-технічну складову навчання. На початку 1970-х років тут діяв клас із поглибленим вивченням математики, що сприяло зростанню престижності школи.</w:t>
      </w:r>
    </w:p>
    <w:p xmlns:wp14="http://schemas.microsoft.com/office/word/2010/wordml" w:rsidP="3DA8FFCD" wp14:paraId="747580D8" wp14:textId="59C3B12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2.4.  Жіноча освіта в західноукраїнських землях  в ХІХ – початку ХХ століть</w:t>
      </w:r>
    </w:p>
    <w:p xmlns:wp14="http://schemas.microsoft.com/office/word/2010/wordml" w:rsidP="3DA8FFCD" wp14:paraId="507B60AC" wp14:textId="19057FA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Відомо, що рівень освіченості жінок на той час був надзвичайно низьким. Українські селяни потребували просвітництва в сенсі усвідомлення необхідності здобуття освіти, певного фаху. З іншого боку, їхнє важке соціально-економічне становище,матеріально-побутові умови унеможливлювали доступ до освіти. Існуюча система не сприяла освітньому поступу шкільництва. На західноукраїнських землях було близько 4% українських шкіл і взагалі жодного українського університету. В кінці XVIII — на початку ХІХ ст. жіноча освіта на Волині найширше була представлена приватними пансіонами, які існували майже в кожному містечку середньої величини і за статутом 1803 р. підлягали контролю Віленського університету. </w:t>
      </w:r>
    </w:p>
    <w:p xmlns:wp14="http://schemas.microsoft.com/office/word/2010/wordml" w:rsidP="3DA8FFCD" wp14:paraId="7AA952A4" wp14:textId="23CD97D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Однак в умовах відсутності власної держави саме українські об’єднання, товариства заповнили ту нішу, яку б мали виконувати державні інституції. Серед організованого українського жіноцтва, яке працювало в царині просвіти, вирізнялись жіночі об’єднання релігійного спрямування. Зокрема, вагомий вклад в освітньо-культурний поступ українського народу здійснили Монахині Чину св. Василія Великого, який зародився в Римській імперії. Засновницею жіночих василіанських монастирів була сестра св. Василія Великого св. Макрина (328 -379). [42]</w:t>
      </w:r>
    </w:p>
    <w:p xmlns:wp14="http://schemas.microsoft.com/office/word/2010/wordml" w:rsidP="3DA8FFCD" wp14:paraId="23BFFD5D" wp14:textId="4196CB8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Сестри василіянки отримали педагогічно-ідейну спадщину засновника Чину – Василія Великого, який стверджував, що у вихованні має бути присутній «дух лагідності, терпеливості й любові», і важливого значення надавав індивідуальному підходу в навчанні дітей, згідно з яким варто зважати «на вроджені здібності при виборі ремесла» [1, с. 82 – 83]. Основний акцент у педагогічній діяльності сестер василіянок було поставлено на релігійне й національне виховання. Вони дбали, щоб вихованці пізнали усе, «що своє, що рідне, що народне, що святе кожному народолюбцеві».[40] Монахині  засновували захоронки, вселюдні, виділові, фахові школи, учительські семінарії,  гімназії, інститути, інтернати, в яких активно займались вихованням українських дітей, поступово залучаючи їх до народних традицій, звичаїв і обрядів, створюючи сприятливі умови для вивчення ними виховної мудрості рідного народу, його національної специфіки.</w:t>
      </w:r>
    </w:p>
    <w:p xmlns:wp14="http://schemas.microsoft.com/office/word/2010/wordml" w:rsidP="3DA8FFCD" wp14:paraId="12B4B2CF" wp14:textId="64E156D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1825 році сестри василіянки заснували в Словіті перший інститут для дівчат народної школи, куди спочатку приймали дівчат з інших місцевостей, забезпечували їх житлом в інституті при монастирі. Згодом почали приймати й місцевих дівчат.</w:t>
      </w:r>
    </w:p>
    <w:p xmlns:wp14="http://schemas.microsoft.com/office/word/2010/wordml" w:rsidP="3DA8FFCD" wp14:paraId="08B63D97" wp14:textId="579A3BD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Активну виховну діяльність проводили сестри у Яворівському монастирі. Вони заснували дівочу школу (1847), де викладались такі ж предмети, як у міських, так званих виділових школах; учительську семінарію (1906), яка була задумана як школа українська, для українських дітей; та інтернат, у якому жили вихованки.</w:t>
      </w:r>
    </w:p>
    <w:p xmlns:wp14="http://schemas.microsoft.com/office/word/2010/wordml" w:rsidP="3DA8FFCD" wp14:paraId="457A64DF" wp14:textId="4394184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ході дослідження можемо спостерігати певну еволюцію виховних завдань, які ставили перед собою монахині на початку існування при монастирських навчальних закладах (кін. ХІХ ст.) та в період їх найширшої діяльності (перша третина ХХ ст.). Якщо ж спочатку сестри займались релігійним вихованням сиріт – готували їх до чернечого життя, то згодом у василіанських школах уже й світські знання могли отримати діти, в яких були батьки. [42]</w:t>
      </w:r>
    </w:p>
    <w:p xmlns:wp14="http://schemas.microsoft.com/office/word/2010/wordml" w:rsidP="3DA8FFCD" wp14:paraId="5B5F6670" wp14:textId="4EA5A11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Отож релігійне виховання та виховання духовності молоді були одними із головних складових навчально-виховного процесу. Усі вчителі своєю невтомною працею старалися дати ученицям не лише знання, але й великою мірою впливали на розвиток духовності, свідомості й самосвідомості молоді, оскільки неможливо виховати молоду людину світовою літературою, мистецтвом, не подавши ази рідної, історично сформованої релігійності. Кожен учитель став духовним наставником, сповненим високих принципів та священного трепету перед Богом, і впливав не тільки на розум, а й серце особистості, яку виховував.</w:t>
      </w:r>
    </w:p>
    <w:p xmlns:wp14="http://schemas.microsoft.com/office/word/2010/wordml" w:rsidP="3DA8FFCD" wp14:paraId="5C04BA1A" wp14:textId="3136462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західноукраїнських землях, що входили до складу Австрії «емансипацію українського жіноцтва в Галичині започаткувала Наталія Кобринська, заснувавши «Товариство руських женщин» у Станіславові в 1884 році, яке ставило за мету прилучити інтелігентних жінок до літератури та популяризувати нові суспільні ідей. [4, с. 125].</w:t>
      </w:r>
    </w:p>
    <w:p xmlns:wp14="http://schemas.microsoft.com/office/word/2010/wordml" w:rsidP="3DA8FFCD" wp14:paraId="70D0B275" wp14:textId="7F2E50E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Щоправда, дещо раніше з’являлися спорадично українські жіночі гуртки, які мали переважно філантропічний напрям, а їхня діяльність була епізодичною та локальною. Кобринська прагнула надати жіночому рухові дещо елітарний характер, зосередити його працю в літературно-інтелектуальній царині, а відтак – спрямувати в майбутньому в політичне русло. Ідею Кобринської підтримала Герміна Шухевич, яка пізніше (1893 р.) у Львові створила «Клуб русинок», що ставив за мету «сотворити огнище інтелектуального життя, оживити умисловий рух Русинок, скріпити і піднести у них духа народовецького і розбудити товариске житє...» й основне своє завдання вбачав у самоосвіті та пробудженні національного духу України [42].</w:t>
      </w:r>
    </w:p>
    <w:p xmlns:wp14="http://schemas.microsoft.com/office/word/2010/wordml" w:rsidP="3DA8FFCD" wp14:paraId="7A30734B" wp14:textId="286A118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Водночас найважливішою справою всього життя Кобринської була підготовка видання українського жіночого альманаху «Перший вінок» (1887) – першої у світі антології жіночої творчості, зібраної, відредагованої та виданої жінками. Альманах вийшов у світ з друкарні Товариства ім. Шевченка у Львові коштом Наталії Кобринської та Олени Пчілки. Тандем двох жінок символізував єдність західних і східних українських земель, а головне – відображав близькість людей зі спільними цілями, задля досягнення яких вони поєднали свої зусилля. Велику допомогу у випуску альманаха надала прогресивна газета «Діло» й особисто І. Франко та М. Павлик.</w:t>
      </w:r>
    </w:p>
    <w:p xmlns:wp14="http://schemas.microsoft.com/office/word/2010/wordml" w:rsidP="3DA8FFCD" wp14:paraId="51406B4D" wp14:textId="0B98453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 Кониський також зазначав, що жіноча середня й вища освіта в Галичині була вкрай незадовільною. Хоча не існувало прямої заборони відвідувати жінкам університетські лекції, однак на це потрібно було кожного разу особливий дозвіл міністра  освіти. Практично це було рівносильно забороні. Щорічно жінки, звертаючись до уряду з проханнями про дозвіл відвідувати університет хоча б в якості вільних слухачок, одержували відмову. Вони були вимушені здобувати вищу освіту за межами Австрії, яка, однак, не давала ніяких прав у цій державі.</w:t>
      </w:r>
    </w:p>
    <w:p xmlns:wp14="http://schemas.microsoft.com/office/word/2010/wordml" w:rsidP="3DA8FFCD" wp14:paraId="752BB66E" wp14:textId="63E8D67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початку 1891 року в середовищі австрійських німкень, чешок та українок виявився одностайний рух з вимогою розширення прав жінок на освіту. Дозволивши жінкам вступати з 1897 року до університетів лише як надзвичайним слухачкам уряд, однак, не подбав про відповідні жіночі середні навчальні заклади. Єдиним виходом зі становища й надалі залишалися приватні жіночі середні школи з гімназійними навчальними програмами. [29, С.25] Ці освітні заклади організовувалися з метою заповнити прогалину між початковою й вищою освітою жінок. Їхні випускниці могли вступати до університетів лише після складання іспиту на атестат зрілості в одній із державних гімназій.</w:t>
      </w:r>
    </w:p>
    <w:p xmlns:wp14="http://schemas.microsoft.com/office/word/2010/wordml" w:rsidP="3DA8FFCD" wp14:paraId="76037ADA" wp14:textId="36BAFEA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Згідно з розпорядженням Міністерства віросповідань та освіти від 11.12.1900 р. було започатковано неповні середні школи – жіночі ліцеї з шестирічним терміном навчання. Дівчата могли здобути середню освіту двома шляхами – або у приватних жіночих гімназіях, або у державних середніх школах як приватистки. Зміст освіти в ліцеях за характером наближався до змісту освіти реальних гімназій. Навчальний план кожного такого освітнього закладу затверджувався окремо, беручи за основу план, затверджений міністерством [27, С. 81 – 82]. Відомо, що до 1902 року ніяких гімназій у Львові не було й освіта дівчат обмежувалась до 1880 року виділовою школою, а до кінця ХІХ століття – вчительською семінарією. Якщо учениці хотіли закінчувати гімназію, то мусили «вчитися приватно й при кінці навчального року здавати кожну клясу зокрема, або відразу приступити до гімназійного іспиту зрілості (матури) в котрійсь державній гімназії для хлопців». Після випускного іспиту зрілості (матури) ліцейні матуристки, на відміну від гімназійних, не мали права вступу до вищих шкіл. Тому часто ліцеї реорганізовували у реальні жіночі гімназії [9, С. 20].</w:t>
      </w:r>
    </w:p>
    <w:p xmlns:wp14="http://schemas.microsoft.com/office/word/2010/wordml" w:rsidP="3DA8FFCD" wp14:paraId="150A152F" wp14:textId="62852F8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 дозволу Крайової Шкільної Ради 20 червня 1906 року було відкрито першу українську дівочу гімназію класичного типу. Гімназія сестер василіянок проіснувала у Львові з 1906 до 1939 років і була однією «з найстаріших українських середніх шкіл, що виховала сотні українських дівчат, стимулювала емансипаційні ідеї серед нашого жіноцтва, дала їм підставову освіту й підготовку до високо-шкільних студій, дала їм основи громадянського виховання, глибину національних і громадських почувань та переконань, прищепила їм глибоку віру, дала матерів, суспільних і професійних працівниць у різних сферах нашого життя, в численних збудила нахил до наукової праці, підсилила мистецькі вподобання та ідеї, вказала шлях до праці на літературній ниві, вказала шлях до жертвенної праці для народу дорогою самовідречення. [42]</w:t>
      </w:r>
    </w:p>
    <w:p xmlns:wp14="http://schemas.microsoft.com/office/word/2010/wordml" w:rsidP="3DA8FFCD" wp14:paraId="5A138365" wp14:textId="031F4C3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Відповідно до актуальних потреб свого народу і вимог історичного часу українські жіночі релігійні організації засновували та підтримували українські навчальні заклади й здійснювали виховну роботу з дітьми, молоддю, дорослими. Монахині василіянки Словітського монастиря (Львівщина) організували приватні підготовчі курси (1907-1917), випускники яких мали змогу складати вступні іспити до гімназій, вчительських семінарій або фахових шкіл. Тут вивчали біблійну історію, катехизм, польську, українську, німецьку мови, числення «з пам’яті і на письмі», географію, історію світську й натуральну (природописні науки), ручні роботи. Мова навчання спочатку була німецька, частково польська, а згодом, власне, українська.</w:t>
      </w:r>
    </w:p>
    <w:p xmlns:wp14="http://schemas.microsoft.com/office/word/2010/wordml" w:rsidP="3DA8FFCD" wp14:paraId="214D30C1" wp14:textId="01A7C4D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Після реформи міністерства освіти від 14.06.1912 року навчання в жіночих ліцеях розподілялося на нижчий (чотирирічний) і вищий (дворічний) ступені. Для тих ліцеїсток, які бажали продовжувати навчання в університетах, організовували ще дворічні курси з метою підготовки їх до здачі гімназійного іспиту на атестат зрілості. За кількістю жінок у середніх навчальних закладах Галичина займала одне з чільних місць в Австро-Угорщині. У 1912/1913 навчальному році з усіх 4417 учениць австрійських середніх шкіл 3064 (69,4%) припада­ло на Галичину. Українськими були приватні ліцей «Руського інституту для дівчат» у Перемишлі (1908 р.) та реальна гімназія сс. Василіанок у Станіславові (1912 р.) [42]</w:t>
      </w:r>
    </w:p>
    <w:p xmlns:wp14="http://schemas.microsoft.com/office/word/2010/wordml" w:rsidP="3DA8FFCD" wp14:paraId="0971E71D" wp14:textId="3107173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Характерно, що жіночі організації займалися як культурними, так і економічними справами. Наприклад, Клуб Русинок брав активну участь у крайовій виставі 1894 р., запропонувавши цікавий етнографічний матеріал, збирав кош­ти на будівництво пам’ятника Т. Шевченкові. У Самборі було створено еко­номічно-добродійне товариство для виробництва церковних риз, яке підтримувало й забезпечувало роботою вдів і сиріт. Жіноче товариство «Городенки» ставило своїм головним завданням підтримку домашнього про­мислу з «...узглядненєм і заопікуванєм ся продуктивними жіночими роботами, ... вишукуванєм нових джерел доходу для робітниць і збуванєм їх продуктів на ширшім ринку».</w:t>
      </w:r>
    </w:p>
    <w:p xmlns:wp14="http://schemas.microsoft.com/office/word/2010/wordml" w:rsidP="3DA8FFCD" wp14:paraId="6075523B" wp14:textId="6CDEAA7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2.5. Система жіночої освіти на Півдні України та в Криму ( кінець XVIII- початок XX ст.)</w:t>
      </w:r>
    </w:p>
    <w:p xmlns:wp14="http://schemas.microsoft.com/office/word/2010/wordml" w:rsidP="3DA8FFCD" wp14:paraId="7AD61BEA" wp14:textId="6D9BD7D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1805 році Таврійська губернія була включена до складу Харківського учбового округу. Центр округу знаходиться в Харківському університеті, при якому був створений комітет Училищі. У його обов’язки входило вирішення питань, пов’язаних із розширенням мережі учбових закладів, підготовкою і залученням необхідних кадрів для викладання. Університет  зв’язував між собою Міністерство освіти і органи освіти на місцях.</w:t>
      </w:r>
    </w:p>
    <w:p xmlns:wp14="http://schemas.microsoft.com/office/word/2010/wordml" w:rsidP="3DA8FFCD" wp14:paraId="6E815A72" wp14:textId="1054068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У 1811 році за рішенням Училищного комітету Харківського університету була встановлена посада директора училищ. За статутом народних училищ 1828 року перетворена в Дирекцію училищ Таврійської губернії. До 1832 року Дирекція підпорядковувалася Училищному комітету Харківського університету, потім перейшла у відання опікуна Одеського навчального округу. Вдалося встановити, що в кримських повітах становлення державної системи освіти відбувалося швидше, ніж в північних повітах Таврійської  губернії.</w:t>
      </w:r>
    </w:p>
    <w:p xmlns:wp14="http://schemas.microsoft.com/office/word/2010/wordml" w:rsidP="3DA8FFCD" wp14:paraId="299CE39C" wp14:textId="7D49189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Усього з 8 казенних чоловічих гімназій Таврійської губернії на початку ХХ навчалося біля 700 учнів. [37, С.9].</w:t>
      </w:r>
    </w:p>
    <w:p xmlns:wp14="http://schemas.microsoft.com/office/word/2010/wordml" w:rsidP="3DA8FFCD" wp14:paraId="4CA5B1BE" wp14:textId="619237E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Відсоток учениць у кримських повітах був вищим, ніж у північних повітах Таврійської губернії. Усього в 1915 році з 18 жіночих гімназій і прогімназій в Таврійській губернії 13 жіночих навчальних закладів знаходилися в Криму. З них були 9 державними, в яких навчалось біля 3 тис дівчат.</w:t>
      </w:r>
    </w:p>
    <w:p xmlns:wp14="http://schemas.microsoft.com/office/word/2010/wordml" w:rsidP="3DA8FFCD" wp14:paraId="2475195D" wp14:textId="5E49096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Діяльність місцевих органів самоврядування в справі розвитку народної освіти в Криму. Їх діяльність мала різні напрями: виділення додаткових коштів на придбання меблів для шкіл, наймання нових приміщень для навчальних закладів, систематичне підвищення рівня оплати педагогам, допомога бідним учням та ін.</w:t>
      </w:r>
    </w:p>
    <w:p xmlns:wp14="http://schemas.microsoft.com/office/word/2010/wordml" w:rsidP="3DA8FFCD" wp14:paraId="1117B5BB" wp14:textId="6A12FE3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“Феодосійський вчительський інститут”  сприяв забезпеченню навчальних закладів початкового типу педагогічними кадрами, підвищенню їх професійної майстерності. </w:t>
      </w:r>
    </w:p>
    <w:p xmlns:wp14="http://schemas.microsoft.com/office/word/2010/wordml" w:rsidP="3DA8FFCD" wp14:paraId="08BEF8D7" wp14:textId="01A8F27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Опікун Одеського учбового округу С.П. Голубцов у 70-ті роки ХІХ ст  виступив з ініціативою відкриття вчительського інституту у Феодосії, головним завданням якого була б підготовка вчителів міських шкіл. Інститут, відкритий на початку 1874 року, складався з 4 класів: три класи-теоретичні, четвертий практичний. Першим директором його став М.Ф Шугуров. Директор інституту Феодосії просив директора училищ зібрати відомості про те, скільки вчителів інституту працює в губернії, про вакантні місця, про вчителів, що здобули недостатню освіту для викладання, про наявність казенних квартир для вчителів, що отримали розподіл по повітах. Ці відомості допомагали при рішенні питання про новий набір вчителів- вихованців в інститут. Майбутні вчителі вивчали Закон Божий, російський і слов’янські мови, математику, геометрію, історію, географію, природознавство, фізику, педагогіку, займалися малюванням, співом і гімнастикою. [37, С.13].</w:t>
      </w:r>
    </w:p>
    <w:p xmlns:wp14="http://schemas.microsoft.com/office/word/2010/wordml" w:rsidP="3DA8FFCD" wp14:paraId="0E71939E" wp14:textId="4E5F8AA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Іспити в учбових закладах призначалися в липні за весь рік. На іспитах обов’язково були присутні гості: родоначальники, почесні чиновники, поважні мешканці. За успіхи дітей нагороджували книгами і похвальними листами. На засіданнях педагогічних рад призначали стипендії бідним учням. Велика увага приділялася учням неруського походження. Для них були установлені спеціальні нагороди за вивчення російської мови.</w:t>
      </w:r>
    </w:p>
    <w:p xmlns:wp14="http://schemas.microsoft.com/office/word/2010/wordml" w:rsidP="3DA8FFCD" wp14:paraId="7F5B4778" wp14:textId="6F6FC95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У кінці XVIII- початку XIX ст. В Криму відбувається створення державної системи народної освіти йшли швидше, ніж в північних повітах Таврійської губернії.</w:t>
      </w:r>
    </w:p>
    <w:p xmlns:wp14="http://schemas.microsoft.com/office/word/2010/wordml" w:rsidP="3DA8FFCD" wp14:paraId="74DC16B4" wp14:textId="16D99C5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Починаючи з 70-х років ХІХ ст Таврійське губернське земство активно сприяло зростанню кількості шкіл. Найбільша кількість учнів навчалася  в початкових народних училищах. Міські училища давали більш високий рівень освіти, хоч вони також належали до системи початкового навчання.</w:t>
      </w:r>
    </w:p>
    <w:p xmlns:wp14="http://schemas.microsoft.com/office/word/2010/wordml" w:rsidP="3DA8FFCD" wp14:paraId="677BFE6B" wp14:textId="5CCB616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 відміну від північних повітів Таврійської губернії шкільна мережа в Криму формувалася інтенсивніше. У порівнянні з материковими повітами в Криму у відсотковому відношенні кількість учнів і вчителів початкових навчальних закладів росла швидше, кількість  відмов при прийомі в початкову школу була незначною. На одного вчителя кримських повітів доводилася менша кількість учнів, ніж в північних повітах. Стан більшості шкіл в матеріальному і навчальному відношенні був визнаний “хорошим” і “відмінним”. Платня педагогів в Криму була вища, ніж в північних повітах. Педагогічний склад початкових шкіл поповнювався за рахунок вихованців вчительського інституту Феодосії.</w:t>
      </w:r>
    </w:p>
    <w:p xmlns:wp14="http://schemas.microsoft.com/office/word/2010/wordml" w:rsidP="3DA8FFCD" wp14:paraId="02FCCD1F" wp14:textId="53E2AE6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Навчальні заклади були дуже обмежені в коштах, але, починаючи з 50-х-60-х ХІХ віку, фінансовий стан поліпшився.</w:t>
      </w:r>
    </w:p>
    <w:p xmlns:wp14="http://schemas.microsoft.com/office/word/2010/wordml" w:rsidP="3DA8FFCD" wp14:paraId="2432E141" wp14:textId="688ADB5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Отже можна зробити висновок що жіноча освіта мала певний розвиток з моменту виникнення держави на території українських земель, але говорити про рівноцінну освіту жінок і чоловіків не можливо. Довгий період часу жінки не мали права на вищу освіту.  Приватні жіночі пансіони стали важливим етапом формування системи жіночої освіти. Вони виявили зацікавленість значної частини суспільства у забезпеченні жінок середньою освітою; продемонстрували педагогічні та економічні переваги організованої освіти над домашньою; підготували громадську свідомість до сприймання ідеї організації відкритих всестанових жіночих навчальних закладів; вплинули на формування серйозного ставлення влади до проблем професійної підготовки педагогічного персоналу жіночих навчальних закладів.</w:t>
      </w:r>
    </w:p>
    <w:p xmlns:wp14="http://schemas.microsoft.com/office/word/2010/wordml" w:rsidP="3DA8FFCD" wp14:paraId="7A7635C9" wp14:textId="75EA81AC">
      <w:pPr>
        <w:spacing w:after="0"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РОЗДІЛ 3. ВИЩИ ЖІНОЧІ КУРСИ, ЇХ ЗНАЧЕННЯ У ПОШИРЕННІ ЖІНОЧОЇ ОСВІТИ.</w:t>
      </w:r>
    </w:p>
    <w:p xmlns:wp14="http://schemas.microsoft.com/office/word/2010/wordml" w:rsidP="3DA8FFCD" wp14:paraId="0579D75A" wp14:textId="4B53B51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3.1. Вищі жіночі курси як етап розвитку жіночої освіти.</w:t>
      </w:r>
    </w:p>
    <w:p xmlns:wp14="http://schemas.microsoft.com/office/word/2010/wordml" w:rsidP="3DA8FFCD" wp14:paraId="52DE8472" wp14:textId="154F72F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Вищі жіночі курси були важливим етапом в історії жіночої освіти. Вони з'явилися в кінці XIX - початку XX століття і мали на меті підготувати жінок до ролі дружини та матері, а також розвивати їхні інтелектуальні та культурні здібності.</w:t>
      </w:r>
    </w:p>
    <w:p xmlns:wp14="http://schemas.microsoft.com/office/word/2010/wordml" w:rsidP="3DA8FFCD" wp14:paraId="5468B057" wp14:textId="3395841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Діяльність вищих жіночих курсів включала широкий спектр предметів, таких як література, музика, живопис, історія, філософія, мовознавство, педагогіка та інші. Жінки отримували освіту, яка дозволяла їм розширити свої знання і навички, а також розвивати свою особистість.</w:t>
      </w:r>
    </w:p>
    <w:p xmlns:wp14="http://schemas.microsoft.com/office/word/2010/wordml" w:rsidP="3DA8FFCD" wp14:paraId="78E1CE7A" wp14:textId="5BA140F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Окрім навчання, вищі жіночі курси також надавати можливість жінкам зустрічатися, обмінюватися думками та досвідом, а також розвивати соціальні контакти. Це було особливо важливо в той час, коли жінкам було обмежено право на вищу освіту та професійну діяльність. </w:t>
      </w:r>
    </w:p>
    <w:p xmlns:wp14="http://schemas.microsoft.com/office/word/2010/wordml" w:rsidP="3DA8FFCD" wp14:paraId="225C7393" wp14:textId="2213E89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Вищі жіночі курси відіграли значну роль у підвищенні освіченості жінок та підготовці їх до активної участі в суспільному житті. Вони сприяли розвитку жіночого руху, боротьбі за рівні права жінок та створенню умов для їхнього професійного зростання.</w:t>
      </w:r>
    </w:p>
    <w:p xmlns:wp14="http://schemas.microsoft.com/office/word/2010/wordml" w:rsidP="3DA8FFCD" wp14:paraId="63C76B11" wp14:textId="3A12169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Учениці грецькою мови вивчали предмети монастирських шкіл: Закон Божий, етикет, танці, гра на лютні чи клавесині, рукоділля, арифметика, астрономія, філософія, риторика.</w:t>
      </w:r>
    </w:p>
    <w:p xmlns:wp14="http://schemas.microsoft.com/office/word/2010/wordml" w:rsidP="3DA8FFCD" wp14:paraId="05160DC5" wp14:textId="4C2AF565">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Однак, після закінчення "жіночих курсів" жінки мали можливість отримати деякі професії, які відповідали стереотипам того часу про жіночу роль у суспільстві. </w:t>
      </w:r>
    </w:p>
    <w:p xmlns:wp14="http://schemas.microsoft.com/office/word/2010/wordml" w:rsidP="3DA8FFCD" wp14:paraId="4B81E110" wp14:textId="6F353D1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Найпоширенішими професіями, які жінки здобували після закінчення "жіночих курсів", були вчителі, няні, медичні сестри, музиканти, художниці та перекладачі. Ці професії вважалися відповідними для жінок, оскільки вони вимагали вміння працювати з дітьми, доглядати за хворими або виконувати творчу роботу.</w:t>
      </w:r>
    </w:p>
    <w:p xmlns:wp14="http://schemas.microsoft.com/office/word/2010/wordml" w:rsidP="3DA8FFCD" wp14:paraId="009F7320" wp14:textId="6DD71F0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Українським жінкам у ХVІІІ - ХІХ столітті стояли перед багатьма викликами під час навчання на жіночих курсах. Однією з головних перешкод було обмеження доступу до вищої освіти. Також вони зіштовхувалися зі стереотипами про роль жінки у суспільстві. Проте, жінки проявляли мотивацію та наполегливість, навчалися на жіночих курсах та використовували інші можливості для отримання освіти. Їхні зусилля допомогли змінити стереотипи та розширити можливості для жінок у майбутньому.</w:t>
      </w:r>
    </w:p>
    <w:p xmlns:wp14="http://schemas.microsoft.com/office/word/2010/wordml" w:rsidP="3DA8FFCD" wp14:paraId="2064D6D7" wp14:textId="21B39D0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Жіночі курси в Україні ХVІІІ - ХІХ століття відіграли важливу роль у розвитку жіночого освітнього руху як в Україні, так і за її межами.</w:t>
      </w:r>
    </w:p>
    <w:p xmlns:wp14="http://schemas.microsoft.com/office/word/2010/wordml" w:rsidP="3DA8FFCD" wp14:paraId="404A2323" wp14:textId="0C497AA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По-перше, ці курси створили можливість для жінок отримати базову освіту, незважаючи на обмеження та стереотипи того часу. Вони надали жінкам знання та навички, які допомогли їм розширити свої можливості та вплинути на своє майбутнє. </w:t>
      </w:r>
    </w:p>
    <w:p xmlns:wp14="http://schemas.microsoft.com/office/word/2010/wordml" w:rsidP="3DA8FFCD" wp14:paraId="694676E2" wp14:textId="233BEA3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По-друге, жіночі курси стали початком формування жіночих освітніх інституцій та організацій. Багато випускниць цих курсів стали активістками жіночих рухів, вчителями, лекторами та організаторами жіночих освітніх закладів. Вони працювали над розширенням доступу жінок до освіти та боролися за рівні права та можливості для жінок у суспільстві.</w:t>
      </w:r>
    </w:p>
    <w:p xmlns:wp14="http://schemas.microsoft.com/office/word/2010/wordml" w:rsidP="3DA8FFCD" wp14:paraId="01754D9E" wp14:textId="7676A2E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По-третє, успіх жіночих курсів в Україні вплинув на розвиток жіночого освітнього руху в інших країнах. Ідеї та досвід українських жінок були передані та використані в інших країнах, що сприяло поширенню жіночого освітнього руху та боротьбі за рівні права жінок у світі.</w:t>
      </w:r>
    </w:p>
    <w:p xmlns:wp14="http://schemas.microsoft.com/office/word/2010/wordml" w:rsidP="3DA8FFCD" wp14:paraId="78537525" wp14:textId="6415B75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Санкт-Петербурзькі вищі жіночі курси — заклад вищої освіти для жінок з університетським типом викладання, заснований 1878 у м. Санкт-Петербурзі. </w:t>
      </w:r>
    </w:p>
    <w:p xmlns:wp14="http://schemas.microsoft.com/office/word/2010/wordml" w:rsidP="3DA8FFCD" wp14:paraId="163F4652" wp14:textId="410A46B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 підрахунками К. Кобченко, І. Паська в 1905–1906 навчальному році на Санкт-Петербурзьких вищих жіночих курсах близько 14 % слухачок (301 особа із 2180) були випускницями середніх навчальних закладів із різних міст України. У 1907–1908 цей показник становив майже 16,6 % (525 осіб із 3163 курсисток).</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[24, С.44]</w:t>
      </w:r>
    </w:p>
    <w:p xmlns:wp14="http://schemas.microsoft.com/office/word/2010/wordml" w:rsidP="3DA8FFCD" wp14:paraId="72359337" wp14:textId="316C0F4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Санкт-Петербурзькі вищі жіночі курси стали значущим освітнім центром для жіноцтва з українських терен, яких вабив ідеал освіченої, активної, самореалізованої жінки (особливо після закриття 1889 Вищих жіночих курсів у м. Києві). Більшій частині випускниць вдалося досягти помітних успіхів у різних царинах наукової, педагогічної, просвітницької, творчої, суспільно-політичної діяльності. Вони працювали в закладах культури і народної освіти, наукових установах України і закордону, залучалися до українського громадського і культурного руху.</w:t>
      </w:r>
    </w:p>
    <w:p xmlns:wp14="http://schemas.microsoft.com/office/word/2010/wordml" w:rsidP="3DA8FFCD" wp14:paraId="20638F20" wp14:textId="3441B7B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Серед випускниць</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Санкт-Петербурзькі вищі жіночі курси: Марія Васюхова з містечка Браїлова (тепер смт Жмеринського р-ну Вінницької обл.) — доктор філософії, перша жінка приват-доцент Університету Св. Володимира у м. Києві (тепер Київський національний університет імені Тараса Шевченка); Ольга Добіаш-Рождественська з м. Харкова — історик культури, медієвіст, палеограф; Анна Ахматова; Надія Суровцова; Дора Добра з м. Києва — бібліотечна діячка, засновниця першої в Україні спеціалізованої бібліотеки для дітей і підлітків у м. Києві; Анастасія Грінченко (донька Б. Грінченка) — письменниця, публіцистка, громадська і політична діячка; Є. Соломко з м. Полтави — доктор філософії, одна з перших жінок-геологів у Російській імперії та ін.</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[25, С. 50]</w:t>
      </w:r>
    </w:p>
    <w:p xmlns:wp14="http://schemas.microsoft.com/office/word/2010/wordml" w:rsidP="3DA8FFCD" wp14:paraId="253CDEDA" wp14:textId="23B32C5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Вже згадувана Олександра Єфименко (випускниця і викладачка курсів, доктор історії) 1908 ініціювала створення українського гуртка і бібліотеки, організовувала зустрічі слухачок з членами української громади в м. Санкт-Петербурзі. </w:t>
      </w:r>
    </w:p>
    <w:p xmlns:wp14="http://schemas.microsoft.com/office/word/2010/wordml" w:rsidP="3DA8FFCD" wp14:paraId="2BC42F05" wp14:textId="70CE902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3.2. Київські вищи жіночі курси</w:t>
      </w:r>
    </w:p>
    <w:p xmlns:wp14="http://schemas.microsoft.com/office/word/2010/wordml" w:rsidP="3DA8FFCD" wp14:paraId="35AD5041" wp14:textId="06EFA6B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Період 60-70 років XIX ст. позначився від'їздом багатьох дівчат для навчання за кордон. У цьому явищі уряд побачив загрозу прилучення їх до радикальних політичних течій. Вихід із становища було знайдено шляхом створення окремих Вищих жіночих курсів — закладів, які б надавали освіту, наближену до вищої, але не гарантували після їх закінчення жодних прав, пов'язаних з вищою освітою. У 70-х роках XIX ст. було створено чотири такі навчальні за­ клади — в Москві, Казані, Петербурзі та Києві. Київські курси в XIX ст. залишились єдиними в Україні.</w:t>
      </w:r>
    </w:p>
    <w:p xmlns:wp14="http://schemas.microsoft.com/office/word/2010/wordml" w:rsidP="3DA8FFCD" wp14:paraId="55AD138B" wp14:textId="02B9E2C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Заняття на Київських вищих жіночих курсах розпочалися восени 1878 р. Вони, як і решта курсів, були приватним закладом, що позбавляло їх урядової підтримки (перш за все фінансової), надавало невизначеного статусу та полегшувало нагляд за ними. Згідно з «Положеннями» про курси 1878-го та 1881 pp., за якими вони працювали, Київські ВЖК знаходились не лише «у безпосередньому віданні та найближчому спостереженні Попечителя Київського учбового округу» [23, С.191] і начальства міста та краю, а й зіткнулися з неприйняттям нового закладу частиною суспільства.</w:t>
      </w:r>
    </w:p>
    <w:p xmlns:wp14="http://schemas.microsoft.com/office/word/2010/wordml" w:rsidP="3DA8FFCD" wp14:paraId="74FF8EFA" wp14:textId="1376049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курсах були відкриті два відділення — історико-філологічне та фізико-математичне. Спершу навчання було розраховане на два роки, а закінчення ВЖК не передбачало інших прав, крім можливості розширити знання, слухаючи лекції університетських викладачів, які виступили засновниками курсів. Щоправда, надалі, в результаті непростих домагань, вдалося отримати дозвіл на подовження терміну навчання до трьох, а потім і до чотирьох років, так що вже перший випуск слухачок 1882 р. пройшов чотирирічний курс наук. Проте і тепер випускниці не отримали права викладання у старших класах жіночих гімназій, незважаючи на неодноразові клопотання.</w:t>
      </w:r>
    </w:p>
    <w:p xmlns:wp14="http://schemas.microsoft.com/office/word/2010/wordml" w:rsidP="3DA8FFCD" wp14:paraId="22D3611D" wp14:textId="44B83DC6">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Попри складні умови навчання, пов'язані для багатьох жінок ще й з матеріальними труднощами, попри те, що курс жіночих гімназій не давав достатньої підготовки до вищої освіти, більшість слухачок виявила серйозний підхід до навчання та досягла успіхів.</w:t>
      </w:r>
    </w:p>
    <w:p xmlns:wp14="http://schemas.microsoft.com/office/word/2010/wordml" w:rsidP="3DA8FFCD" wp14:paraId="4ED372D5" wp14:textId="2EFA64FB">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Більш суворі правила прийому, висока плата за навчання (50 рублів на рік), а головне, безправність випускних свідоцтв призвели до того, що кількість жінок, які полишали курси, не завершивши навчання, була значною. Так, із 324 слухачок, що вступили у 1878 p., закінчили повний курс і отримали атестати лише 79; із 142, які вступили у 1880 р. — 55 (з атестатами — 35, решта не завершили іспити).</w:t>
      </w:r>
      <w:r w:rsidRPr="3DA8FFCD" w:rsidR="377D997E">
        <w:rPr>
          <w:rFonts w:ascii="Calibri" w:hAnsi="Calibri" w:eastAsia="Calibri" w:cs="Calibri"/>
          <w:b w:val="0"/>
          <w:bCs w:val="0"/>
          <w:i w:val="0"/>
          <w:iCs w:val="0"/>
          <w:caps w:val="0"/>
          <w:smallCaps w:val="0"/>
          <w:noProof w:val="0"/>
          <w:color w:val="000000" w:themeColor="text1" w:themeTint="FF" w:themeShade="FF"/>
          <w:sz w:val="22"/>
          <w:szCs w:val="22"/>
          <w:lang w:val="uk-UA"/>
        </w:rPr>
        <w:t xml:space="preserve"> </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[23, С.192]</w:t>
      </w:r>
    </w:p>
    <w:p xmlns:wp14="http://schemas.microsoft.com/office/word/2010/wordml" w:rsidP="3DA8FFCD" wp14:paraId="2DA5470F" wp14:textId="05CDE15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1886 p. Міністерство народної освіти зупинило набір на курси під приводом необхідності вироблення їх нового положення.</w:t>
      </w:r>
    </w:p>
    <w:p xmlns:wp14="http://schemas.microsoft.com/office/word/2010/wordml" w:rsidP="3DA8FFCD" wp14:paraId="231CE3B7" wp14:textId="0E3C9C1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До початку XX ст. в межах України жінки не мали доступу до вищої освіти. Публічні лекції професорів університету, що періодично проводились, не могли замінити систематичної освіти. Дівчата з України мусили відправлятись за кордон або до Петербурга, де на вищих жіночих курсах та в Жіночому медичному інституті навчалось чимало українок. Проте, звичайно, далеко не всі мали на це змогу.</w:t>
      </w:r>
    </w:p>
    <w:p xmlns:wp14="http://schemas.microsoft.com/office/word/2010/wordml" w:rsidP="3DA8FFCD" wp14:paraId="76AB5A86" wp14:textId="2DFFBF3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 те, що на початку століття потреба жінок у вищій освіті набула характеру «нестримного прагнення», повідомляли самі викладачі, посилаючись на те, що університет завалений численними проханнями жінок про дозвіл вступити до університету або ж про відновлення курсів.</w:t>
      </w:r>
    </w:p>
    <w:p xmlns:wp14="http://schemas.microsoft.com/office/word/2010/wordml" w:rsidP="3DA8FFCD" wp14:paraId="7694674A" wp14:textId="5A22F07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 11 квітня 1906 року Міністерство народної освіти дало врешті згоду на відкриття в Києві з наступного навчального року Вищих жіночих курсів.</w:t>
      </w:r>
    </w:p>
    <w:p xmlns:wp14="http://schemas.microsoft.com/office/word/2010/wordml" w:rsidP="3DA8FFCD" wp14:paraId="63D6CA47" wp14:textId="514436E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Плата за навчання становила 100-120 рублів на рік. Попри це, кількість жінок, які вступали на курси в перші ж роки після відновлення, була значною і неухильно зростала.</w:t>
      </w:r>
    </w:p>
    <w:p xmlns:wp14="http://schemas.microsoft.com/office/word/2010/wordml" w:rsidP="3DA8FFCD" wp14:paraId="5BA8C08F" wp14:textId="029A5BE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Хоча статус Київських курсів формально не змінився, форми і зміст викладання тепер буду­ валися за прикладом університету. Спершу були відкриті два відділення — історико-філологічне та фізико-математичне з відповідними відділами. З 1907-08 навчального року були організовані юридичне та медичне  відділення,  останнє з яких почало діяти як самостійний навчальний заклад. Така організація курсів значно зблизила їх з університетом, який працював у той час у складі чотирьох аналогічних факультетів.</w:t>
      </w:r>
    </w:p>
    <w:p xmlns:wp14="http://schemas.microsoft.com/office/word/2010/wordml" w:rsidP="3DA8FFCD" wp14:paraId="45D028A5" wp14:textId="3928091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Рівнозначність навчання на більшості ВЖК країни та в університетах спонукала випускниць курсів домагатись права складати державні іспити для отримання університетських дипломів.</w:t>
      </w:r>
    </w:p>
    <w:p xmlns:wp14="http://schemas.microsoft.com/office/word/2010/wordml" w:rsidP="3DA8FFCD" wp14:paraId="379093F4" wp14:textId="03186BD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Таке право було зрештою надане жінкам Законом 19 грудня 1911 р. Випускниці курсів мали змогу віднині складати державні іспити або іспити на звання вчительок середніх навчальних закладів, що забезпечувало їм ті ж службові права, що й чоловікам [23, С.194]. А ті жінки, які отримували університетські дипломи, могли надалі «набувати при університетах вчені ступені магістра і доктора»  з  отриманням  усіх  прав  на наукову та навчальну діяльність і службу в навчальних закладах.</w:t>
      </w:r>
    </w:p>
    <w:p xmlns:wp14="http://schemas.microsoft.com/office/word/2010/wordml" w:rsidP="3DA8FFCD" wp14:paraId="61A9A7FA" wp14:textId="6F53206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Відомі випускниці Київських вищих жіночих курсів: Наталя Полонська-Василенко - українська науковиця, історикиня, археологиня, архівістка; Валентина Радзимовська (Яновська) - українська дослідниця біології та медицини, лікарка, засновниця української школи фізіологів та біохіміків, громадсько-політична діячка; Ольга Грушевська - українська історик, літературознавиця, шевченкознавиця, бібліотекарка, букіністка, громадська діячка; Мірза-Авак'янц Наталія Юстівна - українська історик та юристка.</w:t>
      </w:r>
    </w:p>
    <w:p xmlns:wp14="http://schemas.microsoft.com/office/word/2010/wordml" w:rsidP="3DA8FFCD" wp14:paraId="11D37399" wp14:textId="38822F6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3.3. Одеські вищі жіночі курси.</w:t>
      </w:r>
    </w:p>
    <w:p xmlns:wp14="http://schemas.microsoft.com/office/word/2010/wordml" w:rsidP="3DA8FFCD" wp14:paraId="0404F279" wp14:textId="5AA8A7F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Одеські вищі жіночі курси — один із авторитетних жіночих вищих навчальних закладів, де слухачкам надавалася комплексна професійна підготовка в галузі освіти.</w:t>
      </w:r>
    </w:p>
    <w:p xmlns:wp14="http://schemas.microsoft.com/office/word/2010/wordml" w:rsidP="3DA8FFCD" wp14:paraId="3E533502" wp14:textId="0C62B6A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Російській імперії допуск жінок в університети був закритий університетським уставом 1863 року. Однак, держава дозволяла відкрити на громадські та приватні кошти вищі жіночі навчальні заклади. 17 січня 1879 року були відкриті Вищі жіночі курси в Одесі на кошти і під керівництвом професора Новоросійського університету Олександра Семеновича Трачевського. Курси усували недоліки середньої освіти та спеціально готували вчительок для нової середньої школи. Її випускники отримували право викладати в жіночих середніх навчальних закладах. Курси проіснували до кінця 1880 року. [39]</w:t>
      </w:r>
    </w:p>
    <w:p xmlns:wp14="http://schemas.microsoft.com/office/word/2010/wordml" w:rsidP="3DA8FFCD" wp14:paraId="6C048EA1" wp14:textId="7BA57B4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1886 році розпорядженням Міністерства народної освіти всі Вищі жіночі курси були закриті.</w:t>
      </w:r>
    </w:p>
    <w:p xmlns:wp14="http://schemas.microsoft.com/office/word/2010/wordml" w:rsidP="3DA8FFCD" wp14:paraId="5AA0B5D9" wp14:textId="3BCC9D68">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1895 році Товариство природознавців Новоросійського університету розпочало публічні лекції з математики та природознавства в Одесі. Попечитель Одеського навчального округу Сольський висловив підтримку ідеї спеціального збору з учениць для майбутнього інституту. Однак це спричинило незадоволення у відомствах, і вищі жіночі курси було заборонено. Чисельність слухачів зросла, що спонукало організаторів перетворити курси в постійно діючі. Зростання інтересу до освіти серед жінок вивело на обговорення створення вищих жіночих навчальних закладів. У 1896 році група професорів та викладачів Новоросійського університету висловила підтримку створенню вищих жіночих курсів в Одесі, вказавши на значущість цього кроку для розвитку жіночої освіти. Одеса стала одним із міст, де вдалося отримати дозвіл на організацію Вищих жіночих курсів, які отримали педагогічне спрямування для підтримки ініціативи.</w:t>
      </w:r>
    </w:p>
    <w:p xmlns:wp14="http://schemas.microsoft.com/office/word/2010/wordml" w:rsidP="3DA8FFCD" wp14:paraId="50A7791B" wp14:textId="5D4EAAF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1903 р. почали діяти жіночі педагогічні курси. В травні 1906 р. курси були реформовані у вищі курси і навчальний заклад почав діяти у складі двох факультетів: історико-філологічного (зі слов'яно-російським, історичним та романо-германським відділами), фізико-математичного (із математичним та природничим відділами). А в 1908 році відкритий юридичний факультет</w:t>
      </w:r>
    </w:p>
    <w:p xmlns:wp14="http://schemas.microsoft.com/office/word/2010/wordml" w:rsidP="3DA8FFCD" wp14:paraId="1910D290" wp14:textId="7DBF0F23">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Станом на 1915 рік курси мали три факультети: історико-філологічний із відділеннями: історичним, словесним (слов'яно-російським), західноєвропейської літератури; фізико-математичний з відділеннями: природничим, математичним, хіміко-фармацевтичним, юридичний факультет.</w:t>
      </w:r>
    </w:p>
    <w:p xmlns:wp14="http://schemas.microsoft.com/office/word/2010/wordml" w:rsidP="3DA8FFCD" wp14:paraId="6A868FCA" wp14:textId="2EE148E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1916 році при словесному відділенні історико-філологічного факультету розпочали свою діяльність трирічні педагогічні курси французької мови. [39]</w:t>
      </w:r>
    </w:p>
    <w:p xmlns:wp14="http://schemas.microsoft.com/office/word/2010/wordml" w:rsidP="3DA8FFCD" wp14:paraId="2F4A9252" wp14:textId="7364945E">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Правила для слухачів Одеських жіночих педагогічних курсів були затверджені 16 серпня 1904 року, а саме:</w:t>
      </w:r>
    </w:p>
    <w:p xmlns:wp14="http://schemas.microsoft.com/office/word/2010/wordml" w:rsidP="3DA8FFCD" wp14:paraId="5B3AE929" wp14:textId="520D4F9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віковий ценз: від 17 до 23 років;</w:t>
      </w:r>
    </w:p>
    <w:p xmlns:wp14="http://schemas.microsoft.com/office/word/2010/wordml" w:rsidP="3DA8FFCD" wp14:paraId="1AA115DF" wp14:textId="20E349B4">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атестат про закінчення повного 7-ми класного курсу гімназії;</w:t>
      </w:r>
    </w:p>
    <w:p xmlns:wp14="http://schemas.microsoft.com/office/word/2010/wordml" w:rsidP="3DA8FFCD" wp14:paraId="3E32C4A7" wp14:textId="6468F58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письмовий дозвіл батьків;</w:t>
      </w:r>
    </w:p>
    <w:p xmlns:wp14="http://schemas.microsoft.com/office/word/2010/wordml" w:rsidP="3DA8FFCD" wp14:paraId="3EE5C317" wp14:textId="111CAB0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поліцейське свідоцтво щодо благонадійності;</w:t>
      </w:r>
    </w:p>
    <w:p xmlns:wp14="http://schemas.microsoft.com/office/word/2010/wordml" w:rsidP="3DA8FFCD" wp14:paraId="7F8527C1" wp14:textId="763D038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заборона участі у діяльності будь-яких таємних гуртків чи товариств;</w:t>
      </w:r>
    </w:p>
    <w:p xmlns:wp14="http://schemas.microsoft.com/office/word/2010/wordml" w:rsidP="3DA8FFCD" wp14:paraId="73165021" wp14:textId="349244A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кількість осіб юдейського віросповідання не повинна перевищувати 20 % від загальної кількості слухачок;</w:t>
      </w:r>
    </w:p>
    <w:p xmlns:wp14="http://schemas.microsoft.com/office/word/2010/wordml" w:rsidP="3DA8FFCD" wp14:paraId="039BBBD7" wp14:textId="653E712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Segoe UI Symbol" w:hAnsi="Segoe UI Symbol" w:eastAsia="Segoe UI Symbol" w:cs="Segoe UI Symbol"/>
          <w:b w:val="0"/>
          <w:bCs w:val="0"/>
          <w:i w:val="0"/>
          <w:iCs w:val="0"/>
          <w:caps w:val="0"/>
          <w:smallCaps w:val="0"/>
          <w:noProof w:val="0"/>
          <w:color w:val="000000" w:themeColor="text1" w:themeTint="FF" w:themeShade="FF"/>
          <w:sz w:val="28"/>
          <w:szCs w:val="28"/>
          <w:lang w:val="uk-UA"/>
        </w:rPr>
        <w:t>✓</w:t>
      </w: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плата за навчання становила 150 крб. (вища ніж в університетах). [39]</w:t>
      </w:r>
    </w:p>
    <w:p xmlns:wp14="http://schemas.microsoft.com/office/word/2010/wordml" w:rsidP="3DA8FFCD" wp14:paraId="40F33207" wp14:textId="6D8B30D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Усі курсистки поділялися на слухачок та вільнослухачок. Вільнослухачки — особи, що займалися педагогічною діяльністю в навчальних і навчально-виховних закладах, але мали право навчатися на курсах з особливого дозволу попечителя навчального округу або за клопотанням ради курсів.</w:t>
      </w:r>
    </w:p>
    <w:p xmlns:wp14="http://schemas.microsoft.com/office/word/2010/wordml" w:rsidP="3DA8FFCD" wp14:paraId="1DEADE49" wp14:textId="0973BF9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1895 році Товариство природознавців Новоросійського університету розпочало публічні лекції з математики та природознавства в Одесі. Попечитель Одеського навчального округу Сольський висловив підтримку ідеї спеціального збору з учениць для майбутнього інституту. Однак це спричинило незадоволення у відомствах, і вищі жіночі курси було заборонено. Чисельність слухачів зросла, що спонукало організаторів перетворити курси в постійно діючі. Зростання інтересу до освіти серед жінок вивело на обговорення створення вищих жіночих навчальних закладів. У 1896 році група професорів та викладачів Новоросійського університету висловила підтримку створенню вищих жіночих курсів в Одесі, вказавши на значущість цього кроку для розвитку жіночої освіти. Одеса стала одним із міст, де вдалося отримати дозвіл на організацію Вищих жіночих курсів, які отримали педагогічне спрямування для підтримки ініціативи.</w:t>
      </w:r>
    </w:p>
    <w:p xmlns:wp14="http://schemas.microsoft.com/office/word/2010/wordml" w:rsidP="3DA8FFCD" wp14:paraId="28DFB9FE" wp14:textId="1A9068C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Зміст теоретичної підготовки на курсах наближався до університетського. Це було доречним, оскільки викладацький склад курсів формувався здебільшого з професорів університету. Згідно з навчальним планом курсів педагогічну практику планувалося проводити в жіночих гімназіях м. Одеси на останньому році навчання.</w:t>
      </w:r>
    </w:p>
    <w:p xmlns:wp14="http://schemas.microsoft.com/office/word/2010/wordml" w:rsidP="3DA8FFCD" wp14:paraId="2D68F4B7" wp14:textId="4517122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 закінченню курсів передбачалось, що жінки допускаються до викладання в державних навчальних закладах із окладом та пенсією відповідно до штатного розкладу (як і чоловіки, що викладають у державних установах).</w:t>
      </w:r>
    </w:p>
    <w:p xmlns:wp14="http://schemas.microsoft.com/office/word/2010/wordml" w:rsidP="3DA8FFCD" wp14:paraId="5C923012" wp14:textId="341BF14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Відомі випускниці: Атлас Доротея Генріховна - історик Одеси, Богомолець-Лазурська Наталя Михайлівна – актриса, Бориневич-Бабайцева Зоя Антонівна – літературознавець, Зейлігер-Рубінштейн Євгенія Йосипівна - педагог, психолог.</w:t>
      </w:r>
    </w:p>
    <w:p xmlns:wp14="http://schemas.microsoft.com/office/word/2010/wordml" w:rsidP="3DA8FFCD" wp14:paraId="2FCC2A44" wp14:textId="4D0FB232">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3.4. Катеринославські вищі жіночі курси.</w:t>
      </w:r>
    </w:p>
    <w:p xmlns:wp14="http://schemas.microsoft.com/office/word/2010/wordml" w:rsidP="3DA8FFCD" wp14:paraId="08309A33" wp14:textId="3ED06B3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Приватні курси М. С. Копилова та О. В. Тихонової у Катеринославі були створені для вищої освіти жінок. Початково склад включав фізико-математичний та медичний факультети. Відкриття відбулося 15 вересня 1916 року, а завдяки В. І. Вернадському отримали статус вищого навчального закладу. У 1917 році Товариство піклування про жіночу освіту в Катеринославі пропонувало відкриття нових факультетів: юридичного й історико-філологічного. Курси було реорганізовано в Катеринославський університет, а медичний факультет став Катеринославською медичною академією.</w:t>
      </w:r>
    </w:p>
    <w:p xmlns:wp14="http://schemas.microsoft.com/office/word/2010/wordml" w:rsidP="3DA8FFCD" wp14:paraId="08D9E33F" wp14:textId="364FED8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Група вчителів Катеринославського гірничого інституту, включаючи М. С. Копилова та О. В. Тихонову, заснувала Катеринославські жіночі курси. 12 травня 1913 р. Їх ініціативна група здобула підтримку місцевих органів та підприємців. Курси стали самостійним закладом після затвердження у Петрограді, отримавши дозвіл у липні 1916 р. У перший рік більшість викладачів були з гірничого інституту, але пізніше приєдналися професори з різних університетів. З 1917 р. кількість викладачів із зазначених університетів значно зросла через думки про створення власного університету на базі. [52]</w:t>
      </w:r>
    </w:p>
    <w:p xmlns:wp14="http://schemas.microsoft.com/office/word/2010/wordml" w:rsidP="3DA8FFCD" wp14:paraId="4B16028D" wp14:textId="4FF1EBD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Початково мали два факультети: фізико-математичний (з природничо-історичним і математичним відділеннями) і медичний.</w:t>
      </w:r>
    </w:p>
    <w:p xmlns:wp14="http://schemas.microsoft.com/office/word/2010/wordml" w:rsidP="3DA8FFCD" wp14:paraId="1F04A8EE" wp14:textId="3CEC1EC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У 1917 році розглядали можливість відкриття юридичного й історико-філологічного факультетів. Були реорганізовані в Катеринославський університет. Медичний факультет став основою для Катеринославської медичної академії.</w:t>
      </w:r>
    </w:p>
    <w:p xmlns:wp14="http://schemas.microsoft.com/office/word/2010/wordml" w:rsidP="3DA8FFCD" wp14:paraId="3BDF78CC" wp14:textId="256859E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Проєкт статуту Катеринославських жіночих курсів був ухвалений 28 травня 1913 року.</w:t>
      </w:r>
    </w:p>
    <w:p xmlns:wp14="http://schemas.microsoft.com/office/word/2010/wordml" w:rsidP="3DA8FFCD" wp14:paraId="2AFF2DAC" wp14:textId="724DC48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Засновники включали вчителів, представників міського самоврядування та підприємців, з М. С. Копиловим і О. В. Тихоновою в ролі офіційних засновників.</w:t>
      </w:r>
    </w:p>
    <w:p xmlns:wp14="http://schemas.microsoft.com/office/word/2010/wordml" w:rsidP="3DA8FFCD" wp14:paraId="2EE8D36D" wp14:textId="0148C06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Отримали підтримку від В. І. Вернадського та місцевих органів самоврядування.  Співпрацювали з "Товариством сприяння вищій жіночій освіті".[52]</w:t>
      </w:r>
    </w:p>
    <w:p xmlns:wp14="http://schemas.microsoft.com/office/word/2010/wordml" w:rsidP="3DA8FFCD" wp14:paraId="6EF38FBD" wp14:textId="493D5BE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З 1917 року зростання кількості викладачів з різних університетів у зв'язку з політичними подіями та думками про створення власного університету.</w:t>
      </w:r>
    </w:p>
    <w:p xmlns:wp14="http://schemas.microsoft.com/office/word/2010/wordml" w:rsidP="3DA8FFCD" wp14:paraId="1BF0B9C1" wp14:textId="69DA5EFF">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Отже, можна зробити висновок, що Вищі жіночі курси це важливий етап в розвитку жіночої освіти на українських землях в кінці ХІХ-початку ХХ століття. Ці курси дали можливість жінкам отримувати вищу освіту. Вищі жіночі курси стали важливим кроком у підвищенні освітнього рівня жінок та розширенні їхніх можливостей. Вони існували в багатьох  великих містах України, але були зачинені в період політики реакції в Російській імперії.  Ці курси відіграли значну роль у розвитку жіночого освітнього руху та сприяли змінам у статусі жінок у суспільстві.</w:t>
      </w:r>
    </w:p>
    <w:p xmlns:wp14="http://schemas.microsoft.com/office/word/2010/wordml" w:rsidP="3DA8FFCD" wp14:paraId="4FB6C4CD" wp14:textId="12CEBAD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2E800E2C" wp14:textId="52C082E9">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607D4C2E" wp14:textId="11D2B8C0">
      <w:pPr>
        <w:spacing w:after="0" w:line="360" w:lineRule="auto"/>
        <w:ind w:firstLine="709"/>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ВИСНОВКИ</w:t>
      </w:r>
    </w:p>
    <w:p xmlns:wp14="http://schemas.microsoft.com/office/word/2010/wordml" w:rsidP="3DA8FFCD" wp14:paraId="1DBDC878" wp14:textId="00B6E951">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У результаті вивчення, систематизації і узагальнення джерел з історії розвитку жіночої освіти на українських землях можна зробити наступні висновки, що сучасний етап розвитку української історичної науки характеризується значним дослідницьким інтересом до минулого вищої жіночої освіти. Проте для вітчизняних істориків притаманні регіональний рівень розробки теми і некомплексне її наукове вивчення. Досить часто науковці обмежуються публікаціями, що передують дисертаційним дослідженням, після захисту яких більшість із них не поглиблює розробку проблеми. Саме такі причини зумовлюють переважно описово-фактологічний характер студіювання питань історії вищої жіночої освіти і відсутність самостійних узагальнення.</w:t>
      </w:r>
    </w:p>
    <w:p xmlns:wp14="http://schemas.microsoft.com/office/word/2010/wordml" w:rsidP="3DA8FFCD" wp14:paraId="051E7E69" wp14:textId="783B22D0">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Жіноча освіта мала певний розвиток з моменту виникнення держави на території українських земель до початку ХХ століття(період, що вивчався), але говорити про рівноцінну освіту жінок і чоловіків не можливо. Довгий період часу жінки не мали права на вищу освіту.  Приватні жіночі пансіони стали важливим етапом формування системи жіночої освіти. Вони виявили зацікавленість значної частини суспільства у забезпеченні жінок середньою освітою; продемонстрували педагогічні та економічні переваги організованої освіти над домашньою; підготували громадську свідомість до сприймання ідеї організації відкритих всестанових жіночих навчальних закладів; вплинули на формування серйозного ставлення влади до проблем професійної підготовки педагогічного персоналу жіночих навчальних закладів.</w:t>
      </w:r>
    </w:p>
    <w:p xmlns:wp14="http://schemas.microsoft.com/office/word/2010/wordml" w:rsidP="3DA8FFCD" wp14:paraId="644684EC" wp14:textId="011ABC7A">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Вищі жіночі курси це важливий етап в розвитку жіночої освіти на українських землях в кінці ХІХ-початку ХХ століття. Ці курси дали можливість жінкам отримувати вищу освіту. Вищі жіночі курси стали важливим кроком у підвищенні освітнього рівня жінок та розширенні їхніх можливостей. Вони існували в багатьох  великих містах України, але були зачинені в період політики реакції в Російській імперії.  Ці курси відіграли значну роль у розвитку жіночого освітнього руху та сприяли змінам у статусі жінок у суспільстві.</w:t>
      </w:r>
    </w:p>
    <w:p xmlns:wp14="http://schemas.microsoft.com/office/word/2010/wordml" w:rsidP="3DA8FFCD" wp14:paraId="264BF433" wp14:textId="592BD377">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3DA8FFCD" wp14:paraId="2211B3D5" wp14:textId="500FF9BC">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3DA8FFCD" w:rsidR="377D997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Отримані результати дають підстави стверджувати, що використання досвіду жіночих навчальних закладів в XIX - на початку XX століття в сучасних школах і вищих навчальних закладах допоможе відродити втрачені традиції у вихованні жінок (відродити інститут кураторства, скорегувати зміст освіти з акцентом на духовно-моральному вихованні жінок, впровадити методики навчання і виховання у сім'ї (домашні вчителі), посилити відповідальність батьків, педагогів, суспільства, засобів масової інформації, держави за моральне виховання підростаючого покоління, переосмислити реформування освіти з урахуванням гендерних підходів, а також підвищити якість загальної та професійної підготовки сучасних жінок.</w:t>
      </w:r>
    </w:p>
    <w:p xmlns:wp14="http://schemas.microsoft.com/office/word/2010/wordml" w:rsidP="3DA8FFCD" wp14:paraId="1758D040" wp14:textId="544691AD">
      <w:pPr>
        <w:spacing w:after="0" w:line="360"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p14:paraId="501817AE" wp14:textId="6FAA7D0A"/>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6">
    <w:nsid w:val="431fc607"/>
    <w:multiLevelType xmlns:w="http://schemas.openxmlformats.org/wordprocessingml/2006/main" w:val="hybridMultilevel"/>
    <w:lvl xmlns:w="http://schemas.openxmlformats.org/wordprocessingml/2006/main" w:ilvl="0">
      <w:start w:val="1"/>
      <w:numFmt w:val="bullet"/>
      <w:lvlText w:val=""/>
      <w:lvlJc w:val="left"/>
      <w:pPr>
        <w:ind w:left="1429"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12c94856"/>
    <w:multiLevelType xmlns:w="http://schemas.openxmlformats.org/wordprocessingml/2006/main" w:val="hybridMultilevel"/>
    <w:lvl xmlns:w="http://schemas.openxmlformats.org/wordprocessingml/2006/main" w:ilvl="0">
      <w:start w:val="1"/>
      <w:numFmt w:val="bullet"/>
      <w:lvlText w:val=""/>
      <w:lvlJc w:val="left"/>
      <w:pPr>
        <w:ind w:left="1429"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3962aa5f"/>
    <w:multiLevelType xmlns:w="http://schemas.openxmlformats.org/wordprocessingml/2006/main" w:val="hybridMultilevel"/>
    <w:lvl xmlns:w="http://schemas.openxmlformats.org/wordprocessingml/2006/main" w:ilvl="0">
      <w:start w:val="1"/>
      <w:numFmt w:val="bullet"/>
      <w:lvlText w:val=""/>
      <w:lvlJc w:val="left"/>
      <w:pPr>
        <w:ind w:left="1429"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1c701157"/>
    <w:multiLevelType xmlns:w="http://schemas.openxmlformats.org/wordprocessingml/2006/main" w:val="hybridMultilevel"/>
    <w:lvl xmlns:w="http://schemas.openxmlformats.org/wordprocessingml/2006/main" w:ilvl="0">
      <w:start w:val="1"/>
      <w:numFmt w:val="bullet"/>
      <w:lvlText w:val=""/>
      <w:lvlJc w:val="left"/>
      <w:pPr>
        <w:ind w:left="1429"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5b9d2f"/>
    <w:multiLevelType xmlns:w="http://schemas.openxmlformats.org/wordprocessingml/2006/main" w:val="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decimal"/>
      <w:lvlText w:val="%1.%2."/>
      <w:lvlJc w:val="left"/>
      <w:pPr>
        <w:ind w:left="1440" w:hanging="360"/>
      </w:pPr>
    </w:lvl>
    <w:lvl xmlns:w="http://schemas.openxmlformats.org/wordprocessingml/2006/main" w:ilvl="2">
      <w:start w:val="1"/>
      <w:numFmt w:val="decimal"/>
      <w:lvlText w:val="%1.%2.%3."/>
      <w:lvlJc w:val="left"/>
      <w:pPr>
        <w:ind w:left="2160" w:hanging="180"/>
      </w:pPr>
    </w:lvl>
    <w:lvl xmlns:w="http://schemas.openxmlformats.org/wordprocessingml/2006/main" w:ilvl="3">
      <w:start w:val="1"/>
      <w:numFmt w:val="decimal"/>
      <w:lvlText w:val="%1.%2.%3.%4."/>
      <w:lvlJc w:val="left"/>
      <w:pPr>
        <w:ind w:left="2880" w:hanging="360"/>
      </w:pPr>
    </w:lvl>
    <w:lvl xmlns:w="http://schemas.openxmlformats.org/wordprocessingml/2006/main" w:ilvl="4">
      <w:start w:val="1"/>
      <w:numFmt w:val="decimal"/>
      <w:lvlText w:val="%1.%2.%3.%4.%5."/>
      <w:lvlJc w:val="left"/>
      <w:pPr>
        <w:ind w:left="3600" w:hanging="360"/>
      </w:pPr>
    </w:lvl>
    <w:lvl xmlns:w="http://schemas.openxmlformats.org/wordprocessingml/2006/main" w:ilvl="5">
      <w:start w:val="1"/>
      <w:numFmt w:val="decimal"/>
      <w:lvlText w:val="%1.%2.%3.%4.%5.%6."/>
      <w:lvlJc w:val="left"/>
      <w:pPr>
        <w:ind w:left="4320" w:hanging="180"/>
      </w:pPr>
    </w:lvl>
    <w:lvl xmlns:w="http://schemas.openxmlformats.org/wordprocessingml/2006/main" w:ilvl="6">
      <w:start w:val="1"/>
      <w:numFmt w:val="decimal"/>
      <w:lvlText w:val="%1.%2.%3.%4.%5.%6.%7."/>
      <w:lvlJc w:val="left"/>
      <w:pPr>
        <w:ind w:left="5040" w:hanging="360"/>
      </w:pPr>
    </w:lvl>
    <w:lvl xmlns:w="http://schemas.openxmlformats.org/wordprocessingml/2006/main" w:ilvl="7">
      <w:start w:val="1"/>
      <w:numFmt w:val="decimal"/>
      <w:lvlText w:val="%1.%2.%3.%4.%5.%6.%7.%8."/>
      <w:lvlJc w:val="left"/>
      <w:pPr>
        <w:ind w:left="5760" w:hanging="360"/>
      </w:pPr>
    </w:lvl>
    <w:lvl xmlns:w="http://schemas.openxmlformats.org/wordprocessingml/2006/main" w:ilvl="8">
      <w:start w:val="1"/>
      <w:numFmt w:val="decimal"/>
      <w:lvlText w:val="%1.%2.%3.%4.%5.%6.%7.%8.%9."/>
      <w:lvlJc w:val="left"/>
      <w:pPr>
        <w:ind w:left="6480" w:hanging="180"/>
      </w:pPr>
    </w:lvl>
  </w:abstractNum>
  <w:abstractNum xmlns:w="http://schemas.openxmlformats.org/wordprocessingml/2006/main" w:abstractNumId="1">
    <w:nsid w:val="35e7d65e"/>
    <w:multiLevelType xmlns:w="http://schemas.openxmlformats.org/wordprocessingml/2006/main" w:val="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1.%2."/>
      <w:lvlJc w:val="left"/>
      <w:pPr>
        <w:ind w:left="1440" w:hanging="360"/>
      </w:pPr>
    </w:lvl>
    <w:lvl xmlns:w="http://schemas.openxmlformats.org/wordprocessingml/2006/main" w:ilvl="2">
      <w:start w:val="1"/>
      <w:numFmt w:val="decimal"/>
      <w:lvlText w:val="%1.%2.%3."/>
      <w:lvlJc w:val="left"/>
      <w:pPr>
        <w:ind w:left="2160" w:hanging="180"/>
      </w:pPr>
    </w:lvl>
    <w:lvl xmlns:w="http://schemas.openxmlformats.org/wordprocessingml/2006/main" w:ilvl="3">
      <w:start w:val="1"/>
      <w:numFmt w:val="decimal"/>
      <w:lvlText w:val="%1.%2.%3.%4."/>
      <w:lvlJc w:val="left"/>
      <w:pPr>
        <w:ind w:left="2880" w:hanging="360"/>
      </w:pPr>
    </w:lvl>
    <w:lvl xmlns:w="http://schemas.openxmlformats.org/wordprocessingml/2006/main" w:ilvl="4">
      <w:start w:val="1"/>
      <w:numFmt w:val="decimal"/>
      <w:lvlText w:val="%1.%2.%3.%4.%5."/>
      <w:lvlJc w:val="left"/>
      <w:pPr>
        <w:ind w:left="3600" w:hanging="360"/>
      </w:pPr>
    </w:lvl>
    <w:lvl xmlns:w="http://schemas.openxmlformats.org/wordprocessingml/2006/main" w:ilvl="5">
      <w:start w:val="1"/>
      <w:numFmt w:val="decimal"/>
      <w:lvlText w:val="%1.%2.%3.%4.%5.%6."/>
      <w:lvlJc w:val="left"/>
      <w:pPr>
        <w:ind w:left="4320" w:hanging="180"/>
      </w:pPr>
    </w:lvl>
    <w:lvl xmlns:w="http://schemas.openxmlformats.org/wordprocessingml/2006/main" w:ilvl="6">
      <w:start w:val="1"/>
      <w:numFmt w:val="decimal"/>
      <w:lvlText w:val="%1.%2.%3.%4.%5.%6.%7."/>
      <w:lvlJc w:val="left"/>
      <w:pPr>
        <w:ind w:left="5040" w:hanging="360"/>
      </w:pPr>
    </w:lvl>
    <w:lvl xmlns:w="http://schemas.openxmlformats.org/wordprocessingml/2006/main" w:ilvl="7">
      <w:start w:val="1"/>
      <w:numFmt w:val="decimal"/>
      <w:lvlText w:val="%1.%2.%3.%4.%5.%6.%7.%8."/>
      <w:lvlJc w:val="left"/>
      <w:pPr>
        <w:ind w:left="5760" w:hanging="360"/>
      </w:pPr>
    </w:lvl>
    <w:lvl xmlns:w="http://schemas.openxmlformats.org/wordprocessingml/2006/main" w:ilvl="8">
      <w:start w:val="1"/>
      <w:numFmt w:val="decimal"/>
      <w:lvlText w:val="%1.%2.%3.%4.%5.%6.%7.%8.%9."/>
      <w:lvlJc w:val="left"/>
      <w:pPr>
        <w:ind w:left="6480" w:hanging="180"/>
      </w:pPr>
    </w:lvl>
  </w:abstract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0162F63"/>
    <w:rsid w:val="061915F4"/>
    <w:rsid w:val="1A6FCD0B"/>
    <w:rsid w:val="25604A4F"/>
    <w:rsid w:val="2977BD2A"/>
    <w:rsid w:val="377D997E"/>
    <w:rsid w:val="3B773B75"/>
    <w:rsid w:val="3DA8FFCD"/>
    <w:rsid w:val="4FBE78AA"/>
    <w:rsid w:val="5161F207"/>
    <w:rsid w:val="6858F739"/>
    <w:rsid w:val="68E41ECE"/>
    <w:rsid w:val="70162F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62F63"/>
  <w15:chartTrackingRefBased/>
  <w15:docId w15:val="{105BACD3-87D3-42DE-A3EB-BE3BA7410F6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4"/>
        <w:szCs w:val="24"/>
        <w:lang w:val="ru-RU"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25c366c6bb984c53"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2024-07-01T08:21:02.6525057Z</dcterms:created>
  <dcterms:modified xsi:type="dcterms:W3CDTF">2024-07-01T08:35:39.1560847Z</dcterms:modified>
  <dc:creator>Мірошніченко Олена Костянтинівна</dc:creator>
  <lastModifiedBy>Мірошніченко Олена Костянтинівна</lastModifiedBy>
</coreProperties>
</file>